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5AFFFE3A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E67739" w:rsidRPr="00E67739">
        <w:rPr>
          <w:i/>
          <w:iCs/>
          <w:color w:val="000000" w:themeColor="text1"/>
        </w:rPr>
        <w:t>3729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2B54F6E5" w14:textId="77777777" w:rsidR="00F414DC" w:rsidRPr="0085214C" w:rsidRDefault="00F414DC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71570E7D" w14:textId="77777777" w:rsidR="00F414DC" w:rsidRDefault="0010304A" w:rsidP="009A16C5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BC740B" w:rsidRPr="00BC740B">
        <w:rPr>
          <w:b/>
          <w:bCs/>
          <w:sz w:val="28"/>
          <w:szCs w:val="28"/>
        </w:rPr>
        <w:t>pentru modificarea</w:t>
      </w:r>
    </w:p>
    <w:p w14:paraId="092A6ABD" w14:textId="77777777" w:rsidR="00F414DC" w:rsidRDefault="00BC740B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BC740B">
        <w:rPr>
          <w:b/>
          <w:bCs/>
          <w:sz w:val="28"/>
          <w:szCs w:val="28"/>
        </w:rPr>
        <w:t>și completarea Ordonanței de urgență a Guvernului nr.109/2011</w:t>
      </w:r>
    </w:p>
    <w:p w14:paraId="3F42318B" w14:textId="0CF0B3B2" w:rsidR="00F414DC" w:rsidRDefault="00BC740B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BC740B">
        <w:rPr>
          <w:b/>
          <w:bCs/>
          <w:sz w:val="28"/>
          <w:szCs w:val="28"/>
        </w:rPr>
        <w:t>privind guvernanța corporativă a întreprinderilor publice</w:t>
      </w:r>
    </w:p>
    <w:p w14:paraId="1FA90DB3" w14:textId="5BD61721" w:rsidR="00096F85" w:rsidRDefault="00BC740B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BC740B">
        <w:rPr>
          <w:b/>
          <w:bCs/>
          <w:sz w:val="28"/>
          <w:szCs w:val="28"/>
        </w:rPr>
        <w:t>(b213/4.06.2025)</w:t>
      </w:r>
    </w:p>
    <w:p w14:paraId="41E1463E" w14:textId="77777777" w:rsidR="009A16C5" w:rsidRPr="00884E61" w:rsidRDefault="009A16C5" w:rsidP="009A16C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12D510E3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9A16C5" w:rsidRPr="009A16C5">
        <w:rPr>
          <w:i/>
          <w:iCs/>
        </w:rPr>
        <w:t>pentru modificarea și completarea Ordonanței de urgență a Guvernului nr.109/2011 privind guvernanța corporativă a întreprinderilor publice (b213/4.06.2025)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193F4E09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</w:t>
      </w:r>
      <w:r w:rsidRPr="00C25C0E">
        <w:rPr>
          <w:color w:val="000000" w:themeColor="text1"/>
        </w:rPr>
        <w:t>republicată, cu modificările și completările ulterioare, în ședința din data de</w:t>
      </w:r>
      <w:r w:rsidR="00F92C81" w:rsidRPr="00C25C0E">
        <w:rPr>
          <w:color w:val="000000" w:themeColor="text1"/>
        </w:rPr>
        <w:t xml:space="preserve"> </w:t>
      </w:r>
      <w:r w:rsidR="00D53727" w:rsidRPr="00C25C0E">
        <w:rPr>
          <w:color w:val="000000" w:themeColor="text1"/>
        </w:rPr>
        <w:t>25</w:t>
      </w:r>
      <w:r w:rsidRPr="00C25C0E">
        <w:rPr>
          <w:color w:val="000000" w:themeColor="text1"/>
        </w:rPr>
        <w:t>.</w:t>
      </w:r>
      <w:r w:rsidR="008C07A1" w:rsidRPr="00C25C0E">
        <w:rPr>
          <w:color w:val="000000" w:themeColor="text1"/>
        </w:rPr>
        <w:t>0</w:t>
      </w:r>
      <w:r w:rsidR="003B68BD" w:rsidRPr="00C25C0E">
        <w:rPr>
          <w:color w:val="000000" w:themeColor="text1"/>
        </w:rPr>
        <w:t>6</w:t>
      </w:r>
      <w:r w:rsidRPr="00C25C0E">
        <w:rPr>
          <w:color w:val="000000" w:themeColor="text1"/>
        </w:rPr>
        <w:t>.202</w:t>
      </w:r>
      <w:r w:rsidR="008C07A1" w:rsidRPr="00C25C0E">
        <w:rPr>
          <w:color w:val="000000" w:themeColor="text1"/>
        </w:rPr>
        <w:t>5</w:t>
      </w:r>
      <w:r w:rsidRPr="00C25C0E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C25C0E">
        <w:rPr>
          <w:color w:val="000000" w:themeColor="text1"/>
        </w:rPr>
        <w:t xml:space="preserve">avizează </w:t>
      </w:r>
      <w:r w:rsidR="002E1D81" w:rsidRPr="00C25C0E">
        <w:rPr>
          <w:b/>
          <w:bCs/>
        </w:rPr>
        <w:t xml:space="preserve">FAVORABIL </w:t>
      </w:r>
      <w:r w:rsidR="002E1D81" w:rsidRPr="00C25C0E">
        <w:t>prez</w:t>
      </w:r>
      <w:r w:rsidR="002E1D81" w:rsidRPr="00E2520C">
        <w:t>entul proiect de act normativ</w:t>
      </w:r>
      <w:r w:rsidR="00D53727">
        <w:rPr>
          <w:color w:val="000000" w:themeColor="text1"/>
        </w:rPr>
        <w:t>.</w:t>
      </w:r>
    </w:p>
    <w:p w14:paraId="71006736" w14:textId="77777777" w:rsidR="00F9760A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320BC"/>
    <w:rsid w:val="00133545"/>
    <w:rsid w:val="0013514E"/>
    <w:rsid w:val="00135718"/>
    <w:rsid w:val="00135D9E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1AA"/>
    <w:rsid w:val="003D7460"/>
    <w:rsid w:val="003E0243"/>
    <w:rsid w:val="003E06F8"/>
    <w:rsid w:val="003E0D9F"/>
    <w:rsid w:val="003E10B1"/>
    <w:rsid w:val="003E141B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07AFD"/>
    <w:rsid w:val="00510B3D"/>
    <w:rsid w:val="0051287F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1CD2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3726A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794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52C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1D0C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096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40D6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6C5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2CFA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46B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07E26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C740B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25C0E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40A0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437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33C9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608"/>
    <w:rsid w:val="00D928EC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FD0"/>
    <w:rsid w:val="00DE609C"/>
    <w:rsid w:val="00DE61C0"/>
    <w:rsid w:val="00DF1990"/>
    <w:rsid w:val="00DF3340"/>
    <w:rsid w:val="00DF3F92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67739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14DC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140</Words>
  <Characters>980</Characters>
  <Application>Microsoft Office Word</Application>
  <DocSecurity>0</DocSecurity>
  <Lines>8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2025-04-03T10:57:00Z</cp:lastPrinted>
  <dcterms:created xsi:type="dcterms:W3CDTF">2025-06-19T10:02:00Z</dcterms:created>
  <dcterms:modified xsi:type="dcterms:W3CDTF">2025-06-30T13:20:00Z</dcterms:modified>
</cp:coreProperties>
</file>