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4C4D9742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>Nr.</w:t>
      </w:r>
      <w:r w:rsidR="00811DC0">
        <w:rPr>
          <w:i/>
          <w:iCs/>
          <w:color w:val="000000" w:themeColor="text1"/>
        </w:rPr>
        <w:t xml:space="preserve"> </w:t>
      </w:r>
      <w:r w:rsidR="00C578AD">
        <w:rPr>
          <w:i/>
          <w:iCs/>
          <w:color w:val="000000" w:themeColor="text1"/>
        </w:rPr>
        <w:t>3915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</w:t>
      </w:r>
      <w:r w:rsidR="00D34B71">
        <w:rPr>
          <w:i/>
          <w:iCs/>
          <w:color w:val="000000" w:themeColor="text1"/>
        </w:rPr>
        <w:t>.0</w:t>
      </w:r>
      <w:r w:rsidR="0019178E">
        <w:rPr>
          <w:i/>
          <w:iCs/>
          <w:color w:val="000000" w:themeColor="text1"/>
        </w:rPr>
        <w:t>7</w:t>
      </w:r>
      <w:r w:rsidR="00D34B71">
        <w:rPr>
          <w:i/>
          <w:iCs/>
          <w:color w:val="000000" w:themeColor="text1"/>
        </w:rPr>
        <w:t>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Pr="0085214C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153B0536" w14:textId="77777777" w:rsidR="00113C88" w:rsidRDefault="0010304A" w:rsidP="0019178E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963833" w:rsidRPr="00963833">
        <w:rPr>
          <w:b/>
          <w:bCs/>
          <w:sz w:val="28"/>
          <w:szCs w:val="28"/>
        </w:rPr>
        <w:t xml:space="preserve">pentru modificarea </w:t>
      </w:r>
    </w:p>
    <w:p w14:paraId="04712C3C" w14:textId="77777777" w:rsidR="00113C88" w:rsidRDefault="00963833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963833">
        <w:rPr>
          <w:b/>
          <w:bCs/>
          <w:sz w:val="28"/>
          <w:szCs w:val="28"/>
        </w:rPr>
        <w:t xml:space="preserve">Legii nr.205/2004 privind protecția animalelor </w:t>
      </w:r>
    </w:p>
    <w:p w14:paraId="61DF9CBE" w14:textId="1443B486" w:rsidR="004B766D" w:rsidRDefault="00963833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963833">
        <w:rPr>
          <w:b/>
          <w:bCs/>
          <w:sz w:val="28"/>
          <w:szCs w:val="28"/>
        </w:rPr>
        <w:t>(b231/11.06.2025)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7B9DDFBB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963833" w:rsidRPr="00963833">
        <w:rPr>
          <w:i/>
          <w:iCs/>
        </w:rPr>
        <w:t>pentru modificarea Legii nr.205/2004 privind protecția animalelor (b231/11.06.2025)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675FEAF7" w14:textId="39501C03" w:rsidR="00D04E03" w:rsidRPr="004E0B91" w:rsidRDefault="003D1EDB" w:rsidP="00D04E03">
      <w:pPr>
        <w:spacing w:line="360" w:lineRule="auto"/>
        <w:ind w:firstLine="720"/>
        <w:jc w:val="both"/>
        <w:rPr>
          <w:b/>
          <w:bCs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</w:t>
      </w:r>
      <w:r w:rsidRPr="004E0B91">
        <w:rPr>
          <w:color w:val="000000" w:themeColor="text1"/>
        </w:rPr>
        <w:t>Social, republicată, cu modificările și completările ulterioare, în ședința din data de</w:t>
      </w:r>
      <w:r w:rsidR="00F92C81" w:rsidRPr="004E0B91">
        <w:rPr>
          <w:color w:val="000000" w:themeColor="text1"/>
        </w:rPr>
        <w:t xml:space="preserve"> </w:t>
      </w:r>
      <w:r w:rsidR="00D53727" w:rsidRPr="004E0B91">
        <w:rPr>
          <w:color w:val="000000" w:themeColor="text1"/>
        </w:rPr>
        <w:t>2</w:t>
      </w:r>
      <w:r w:rsidRPr="004E0B91">
        <w:rPr>
          <w:color w:val="000000" w:themeColor="text1"/>
        </w:rPr>
        <w:t>.</w:t>
      </w:r>
      <w:r w:rsidR="008C07A1" w:rsidRPr="004E0B91">
        <w:rPr>
          <w:color w:val="000000" w:themeColor="text1"/>
        </w:rPr>
        <w:t>0</w:t>
      </w:r>
      <w:r w:rsidR="0019178E" w:rsidRPr="004E0B91">
        <w:rPr>
          <w:color w:val="000000" w:themeColor="text1"/>
        </w:rPr>
        <w:t>7</w:t>
      </w:r>
      <w:r w:rsidRPr="004E0B91">
        <w:rPr>
          <w:color w:val="000000" w:themeColor="text1"/>
        </w:rPr>
        <w:t>.202</w:t>
      </w:r>
      <w:r w:rsidR="008C07A1" w:rsidRPr="004E0B91">
        <w:rPr>
          <w:color w:val="000000" w:themeColor="text1"/>
        </w:rPr>
        <w:t>5</w:t>
      </w:r>
      <w:r w:rsidRPr="004E0B91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4E0B91">
        <w:rPr>
          <w:color w:val="000000" w:themeColor="text1"/>
        </w:rPr>
        <w:t xml:space="preserve">avizează </w:t>
      </w:r>
      <w:r w:rsidR="002E1D81" w:rsidRPr="004E0B91">
        <w:rPr>
          <w:b/>
          <w:bCs/>
        </w:rPr>
        <w:t xml:space="preserve">FAVORABIL </w:t>
      </w:r>
      <w:r w:rsidR="002E1D81" w:rsidRPr="004E0B91">
        <w:t>prezentul proiect de act normativ</w:t>
      </w:r>
      <w:r w:rsidR="00D04E03" w:rsidRPr="004E0B91">
        <w:rPr>
          <w:color w:val="000000" w:themeColor="text1"/>
        </w:rPr>
        <w:t xml:space="preserve">, </w:t>
      </w:r>
      <w:r w:rsidR="00D04E03" w:rsidRPr="004E0B91">
        <w:t xml:space="preserve">cu următoarele </w:t>
      </w:r>
      <w:r w:rsidR="00D04E03" w:rsidRPr="004E0B91">
        <w:rPr>
          <w:b/>
          <w:bCs/>
        </w:rPr>
        <w:t>observații:</w:t>
      </w:r>
    </w:p>
    <w:p w14:paraId="76B96C32" w14:textId="661B949A" w:rsidR="00D04E03" w:rsidRDefault="00EA5F06" w:rsidP="00A20DCB">
      <w:pPr>
        <w:pStyle w:val="ListParagraph"/>
        <w:numPr>
          <w:ilvl w:val="0"/>
          <w:numId w:val="36"/>
        </w:numPr>
        <w:spacing w:line="360" w:lineRule="auto"/>
        <w:jc w:val="both"/>
      </w:pPr>
      <w:r w:rsidRPr="00EA5F06">
        <w:rPr>
          <w:lang w:val="ro-RO"/>
        </w:rPr>
        <w:t>p</w:t>
      </w:r>
      <w:r w:rsidR="00D04E03">
        <w:t>ropunere</w:t>
      </w:r>
      <w:r>
        <w:t>a</w:t>
      </w:r>
      <w:r w:rsidR="00D04E03">
        <w:t xml:space="preserve"> legislativă este, în esență, un pas major pozitiv spre consolidarea legislației privind bunăstarea animalelor în România</w:t>
      </w:r>
      <w:r>
        <w:t xml:space="preserve">, </w:t>
      </w:r>
      <w:r w:rsidR="00D04E03">
        <w:t>introduc</w:t>
      </w:r>
      <w:r>
        <w:t>ând</w:t>
      </w:r>
      <w:r w:rsidR="00D04E03">
        <w:t xml:space="preserve"> interdicții clare, obligă</w:t>
      </w:r>
      <w:r>
        <w:t>nd</w:t>
      </w:r>
      <w:r w:rsidR="00D04E03">
        <w:t xml:space="preserve"> la control și sancțion</w:t>
      </w:r>
      <w:r>
        <w:t>ând</w:t>
      </w:r>
      <w:r w:rsidR="00D04E03">
        <w:t xml:space="preserve"> abuzurile, inclusiv sub pretextul tradiției. Totuși, pentru a fi eficientă și acceptată social, este necesar:</w:t>
      </w:r>
    </w:p>
    <w:p w14:paraId="4278A769" w14:textId="4EA472C4" w:rsidR="00D04E03" w:rsidRDefault="00D04E03" w:rsidP="00D04E03">
      <w:pPr>
        <w:pStyle w:val="ListParagraph"/>
        <w:numPr>
          <w:ilvl w:val="0"/>
          <w:numId w:val="37"/>
        </w:numPr>
        <w:spacing w:line="360" w:lineRule="auto"/>
        <w:jc w:val="both"/>
      </w:pPr>
      <w:r>
        <w:t>să fie însoțită de norme metodologice clare și detaliate. De exemplu, deși sunt introduse interdicții și o nouă literă la art. 25, nu sunt detaliate exact sancțiunile (amendă, suspendarea activității etc.), lăsând loc de incertitudine juridică;</w:t>
      </w:r>
    </w:p>
    <w:p w14:paraId="29BB3AB1" w14:textId="4FF006FD" w:rsidR="00D04E03" w:rsidRDefault="00D04E03" w:rsidP="00D04E03">
      <w:pPr>
        <w:pStyle w:val="ListParagraph"/>
        <w:numPr>
          <w:ilvl w:val="0"/>
          <w:numId w:val="37"/>
        </w:numPr>
        <w:spacing w:line="360" w:lineRule="auto"/>
        <w:jc w:val="both"/>
      </w:pPr>
      <w:r>
        <w:lastRenderedPageBreak/>
        <w:t xml:space="preserve">să includă criterii obiective pentru evaluarea </w:t>
      </w:r>
      <w:r w:rsidRPr="00D04E03">
        <w:rPr>
          <w:i/>
          <w:iCs/>
        </w:rPr>
        <w:t>„efortului excesiv”,</w:t>
      </w:r>
      <w:r>
        <w:t xml:space="preserve"> </w:t>
      </w:r>
      <w:r w:rsidRPr="00D04E03">
        <w:rPr>
          <w:i/>
          <w:iCs/>
        </w:rPr>
        <w:t xml:space="preserve">„sarcini disproporționate”, „capacitatea naturală” </w:t>
      </w:r>
      <w:r w:rsidRPr="00D04E03">
        <w:t>sau</w:t>
      </w:r>
      <w:r w:rsidRPr="00D04E03">
        <w:rPr>
          <w:i/>
          <w:iCs/>
        </w:rPr>
        <w:t xml:space="preserve"> „intensitatea activității”.</w:t>
      </w:r>
      <w:r>
        <w:t xml:space="preserve"> Termenii menționați în propunerea legislativă au formulările vagi sau interpretabile care, fără criterii obiective, pot genera interpretări diferite între autorități, instanțe și organizatori;</w:t>
      </w:r>
    </w:p>
    <w:p w14:paraId="0EC76016" w14:textId="79E7D291" w:rsidR="00D04E03" w:rsidRDefault="00EA5F06" w:rsidP="00D04E03">
      <w:pPr>
        <w:pStyle w:val="ListParagraph"/>
        <w:numPr>
          <w:ilvl w:val="0"/>
          <w:numId w:val="36"/>
        </w:numPr>
        <w:spacing w:line="360" w:lineRule="auto"/>
        <w:jc w:val="both"/>
      </w:pPr>
      <w:r>
        <w:t xml:space="preserve">cu toate acestea, </w:t>
      </w:r>
      <w:r w:rsidR="00D04E03" w:rsidRPr="008A3DBB">
        <w:t xml:space="preserve">interzicerea acestui gen de evenimente </w:t>
      </w:r>
      <w:r w:rsidR="00D04E03">
        <w:t xml:space="preserve">nu </w:t>
      </w:r>
      <w:r w:rsidR="00D04E03" w:rsidRPr="008A3DBB">
        <w:t>este suficient</w:t>
      </w:r>
      <w:r w:rsidR="00D04E03">
        <w:t>ă</w:t>
      </w:r>
      <w:r w:rsidR="00D04E03" w:rsidRPr="008A3DBB">
        <w:t xml:space="preserve"> pentru a duce la eliminarea relelor tratamente asupra animalelor. </w:t>
      </w:r>
      <w:r w:rsidR="00856030">
        <w:t xml:space="preserve"> </w:t>
      </w:r>
      <w:r w:rsidR="00911B7D">
        <w:t>O</w:t>
      </w:r>
      <w:r w:rsidR="00D04E03" w:rsidRPr="008A3DBB">
        <w:t xml:space="preserve"> mai bun</w:t>
      </w:r>
      <w:r w:rsidR="00D04E03">
        <w:t>ă</w:t>
      </w:r>
      <w:r w:rsidR="00D04E03" w:rsidRPr="008A3DBB">
        <w:t xml:space="preserve"> aplicare a legilor deja existente ar </w:t>
      </w:r>
      <w:r w:rsidR="00911B7D">
        <w:t xml:space="preserve">putea </w:t>
      </w:r>
      <w:r w:rsidR="00D04E03" w:rsidRPr="008A3DBB">
        <w:t>fi solu</w:t>
      </w:r>
      <w:r w:rsidR="00D04E03">
        <w:t>ț</w:t>
      </w:r>
      <w:r w:rsidR="00D04E03" w:rsidRPr="008A3DBB">
        <w:t xml:space="preserve">ia, acestea fiind aplicabile </w:t>
      </w:r>
      <w:r w:rsidR="00D04E03">
        <w:t>î</w:t>
      </w:r>
      <w:r w:rsidR="00D04E03" w:rsidRPr="008A3DBB">
        <w:t>n orice situa</w:t>
      </w:r>
      <w:r w:rsidR="00D04E03">
        <w:t>ț</w:t>
      </w:r>
      <w:r w:rsidR="00D04E03" w:rsidRPr="008A3DBB">
        <w:t xml:space="preserve">ii de rele tratamente, nu doar </w:t>
      </w:r>
      <w:r w:rsidR="00D04E03">
        <w:t>î</w:t>
      </w:r>
      <w:r w:rsidR="00D04E03" w:rsidRPr="008A3DBB">
        <w:t>n caz de concurs/festival/eveniment</w:t>
      </w:r>
      <w:r>
        <w:t>;</w:t>
      </w:r>
    </w:p>
    <w:p w14:paraId="311B672E" w14:textId="26EECE27" w:rsidR="00433A33" w:rsidRDefault="00433A33" w:rsidP="00433A33">
      <w:pPr>
        <w:pStyle w:val="ListParagraph"/>
        <w:numPr>
          <w:ilvl w:val="0"/>
          <w:numId w:val="38"/>
        </w:numPr>
        <w:spacing w:line="360" w:lineRule="auto"/>
        <w:jc w:val="both"/>
      </w:pPr>
      <w:r>
        <w:t xml:space="preserve">referitor la </w:t>
      </w:r>
      <w:r w:rsidR="00EA5F06">
        <w:t>a</w:t>
      </w:r>
      <w:r>
        <w:t>rt. IV art. 30</w:t>
      </w:r>
      <w:r>
        <w:rPr>
          <w:vertAlign w:val="superscript"/>
        </w:rPr>
        <w:t>1</w:t>
      </w:r>
      <w:r>
        <w:t>, este necesară includerea unei perioade de păstrare a datelor și procedură de radiere;</w:t>
      </w:r>
    </w:p>
    <w:p w14:paraId="03521240" w14:textId="3AEBC657" w:rsidR="00433A33" w:rsidRDefault="00433A33" w:rsidP="00433A33">
      <w:pPr>
        <w:pStyle w:val="ListParagraph"/>
        <w:numPr>
          <w:ilvl w:val="0"/>
          <w:numId w:val="38"/>
        </w:numPr>
        <w:spacing w:line="360" w:lineRule="auto"/>
        <w:jc w:val="both"/>
      </w:pPr>
      <w:r>
        <w:t xml:space="preserve">se impune o corelare penală, </w:t>
      </w:r>
      <w:r w:rsidR="00EA5F06">
        <w:t xml:space="preserve">în speță </w:t>
      </w:r>
      <w:r>
        <w:t>notificarea Ministerului Justiției pentru actualizarea infracțiunilor privind cruzimea față de animale;</w:t>
      </w:r>
    </w:p>
    <w:p w14:paraId="5C9A1AA3" w14:textId="46DC4CBA" w:rsidR="00433A33" w:rsidRDefault="00433A33" w:rsidP="00433A33">
      <w:pPr>
        <w:pStyle w:val="ListParagraph"/>
        <w:numPr>
          <w:ilvl w:val="0"/>
          <w:numId w:val="39"/>
        </w:numPr>
        <w:spacing w:line="360" w:lineRule="auto"/>
        <w:jc w:val="both"/>
      </w:pPr>
      <w:r>
        <w:t>r</w:t>
      </w:r>
      <w:r w:rsidRPr="000F2CA8">
        <w:t xml:space="preserve">aportat la prevederea </w:t>
      </w:r>
      <w:r w:rsidR="00B1198A">
        <w:t xml:space="preserve">din </w:t>
      </w:r>
      <w:r w:rsidR="009F7892">
        <w:t xml:space="preserve">propunerea legislativă </w:t>
      </w:r>
      <w:r w:rsidRPr="000F2CA8">
        <w:t>potrivit cărei</w:t>
      </w:r>
      <w:r w:rsidR="00E52C67">
        <w:t xml:space="preserve">a </w:t>
      </w:r>
      <w:r w:rsidR="009F7892">
        <w:t xml:space="preserve">lipsa </w:t>
      </w:r>
      <w:r w:rsidRPr="000F2CA8">
        <w:t>aviz</w:t>
      </w:r>
      <w:r w:rsidR="009F7892">
        <w:t>ului</w:t>
      </w:r>
      <w:r w:rsidRPr="000F2CA8">
        <w:t xml:space="preserve"> </w:t>
      </w:r>
      <w:r w:rsidR="008F216F">
        <w:t xml:space="preserve">de la </w:t>
      </w:r>
      <w:r w:rsidR="00DE5E40" w:rsidRPr="00DE5E40">
        <w:rPr>
          <w:lang w:val="ro-RO"/>
        </w:rPr>
        <w:t>Autoritatea</w:t>
      </w:r>
      <w:r w:rsidR="009F7892">
        <w:rPr>
          <w:lang w:val="ro-RO"/>
        </w:rPr>
        <w:t xml:space="preserve"> </w:t>
      </w:r>
      <w:r w:rsidR="00DE5E40" w:rsidRPr="00DE5E40">
        <w:rPr>
          <w:lang w:val="ro-RO"/>
        </w:rPr>
        <w:t>Naţională Sanitară Veterinară şi pentru Siguranţa Alimentelor</w:t>
      </w:r>
      <w:r w:rsidRPr="000F2CA8">
        <w:t xml:space="preserve"> atrage </w:t>
      </w:r>
      <w:r w:rsidRPr="00E52C67">
        <w:rPr>
          <w:i/>
          <w:iCs/>
        </w:rPr>
        <w:t>„nulitatea evenimentului”</w:t>
      </w:r>
      <w:r w:rsidR="00EA5F06">
        <w:t xml:space="preserve">, aceasta </w:t>
      </w:r>
      <w:r w:rsidRPr="000F2CA8">
        <w:t>nu poate fi implementată</w:t>
      </w:r>
      <w:r w:rsidR="00EA5F06">
        <w:t>, întrucât</w:t>
      </w:r>
      <w:r w:rsidRPr="000F2CA8">
        <w:t xml:space="preserve"> nu se pot institui nulități față de stări de fapt, ci față de acte juridice. În locul acestei prevederi ar </w:t>
      </w:r>
      <w:r w:rsidR="009F7892">
        <w:t xml:space="preserve">putea fi </w:t>
      </w:r>
      <w:r w:rsidRPr="000F2CA8">
        <w:t>introdus un sistem sanc</w:t>
      </w:r>
      <w:r>
        <w:t>ț</w:t>
      </w:r>
      <w:r w:rsidRPr="000F2CA8">
        <w:t xml:space="preserve">ionatoriu (eventual contravențional) </w:t>
      </w:r>
      <w:r>
        <w:t xml:space="preserve">în vederea </w:t>
      </w:r>
      <w:r w:rsidRPr="000F2CA8">
        <w:t>păstr</w:t>
      </w:r>
      <w:r>
        <w:t>ă</w:t>
      </w:r>
      <w:r w:rsidRPr="000F2CA8">
        <w:t>r</w:t>
      </w:r>
      <w:r>
        <w:t>ii</w:t>
      </w:r>
      <w:r w:rsidRPr="000F2CA8">
        <w:t xml:space="preserve"> unei forțe coercitive pentru încălcarea normelor propuse.</w:t>
      </w: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EA5F06">
      <w:headerReference w:type="default" r:id="rId8"/>
      <w:footerReference w:type="even" r:id="rId9"/>
      <w:footerReference w:type="default" r:id="rId10"/>
      <w:pgSz w:w="11906" w:h="16838" w:code="9"/>
      <w:pgMar w:top="284" w:right="1416" w:bottom="709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4563E5" w14:textId="77777777" w:rsidR="001855FD" w:rsidRDefault="001855FD">
      <w:r>
        <w:separator/>
      </w:r>
    </w:p>
  </w:endnote>
  <w:endnote w:type="continuationSeparator" w:id="0">
    <w:p w14:paraId="0918058D" w14:textId="77777777" w:rsidR="001855FD" w:rsidRDefault="00185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5B4788" w14:textId="77777777" w:rsidR="001855FD" w:rsidRDefault="001855FD">
      <w:r>
        <w:separator/>
      </w:r>
    </w:p>
  </w:footnote>
  <w:footnote w:type="continuationSeparator" w:id="0">
    <w:p w14:paraId="5DC495CE" w14:textId="77777777" w:rsidR="001855FD" w:rsidRDefault="001855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3360C"/>
    <w:multiLevelType w:val="hybridMultilevel"/>
    <w:tmpl w:val="B52E2A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030BFD"/>
    <w:multiLevelType w:val="hybridMultilevel"/>
    <w:tmpl w:val="3B14DD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7D4330"/>
    <w:multiLevelType w:val="hybridMultilevel"/>
    <w:tmpl w:val="F9887342"/>
    <w:lvl w:ilvl="0" w:tplc="8E04933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3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03C3B92"/>
    <w:multiLevelType w:val="hybridMultilevel"/>
    <w:tmpl w:val="0A8C09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6"/>
  </w:num>
  <w:num w:numId="2" w16cid:durableId="116291853">
    <w:abstractNumId w:val="23"/>
  </w:num>
  <w:num w:numId="3" w16cid:durableId="631641274">
    <w:abstractNumId w:val="22"/>
  </w:num>
  <w:num w:numId="4" w16cid:durableId="1004624554">
    <w:abstractNumId w:val="38"/>
  </w:num>
  <w:num w:numId="5" w16cid:durableId="200752980">
    <w:abstractNumId w:val="20"/>
  </w:num>
  <w:num w:numId="6" w16cid:durableId="1396516197">
    <w:abstractNumId w:val="27"/>
  </w:num>
  <w:num w:numId="7" w16cid:durableId="1307974791">
    <w:abstractNumId w:val="12"/>
  </w:num>
  <w:num w:numId="8" w16cid:durableId="1067528713">
    <w:abstractNumId w:val="10"/>
  </w:num>
  <w:num w:numId="9" w16cid:durableId="1554123230">
    <w:abstractNumId w:val="14"/>
  </w:num>
  <w:num w:numId="10" w16cid:durableId="1847597686">
    <w:abstractNumId w:val="9"/>
  </w:num>
  <w:num w:numId="11" w16cid:durableId="1913277433">
    <w:abstractNumId w:val="24"/>
  </w:num>
  <w:num w:numId="12" w16cid:durableId="1974629879">
    <w:abstractNumId w:val="28"/>
  </w:num>
  <w:num w:numId="13" w16cid:durableId="893544157">
    <w:abstractNumId w:val="37"/>
  </w:num>
  <w:num w:numId="14" w16cid:durableId="1770813672">
    <w:abstractNumId w:val="11"/>
  </w:num>
  <w:num w:numId="15" w16cid:durableId="1143618370">
    <w:abstractNumId w:val="3"/>
  </w:num>
  <w:num w:numId="16" w16cid:durableId="556286204">
    <w:abstractNumId w:val="25"/>
  </w:num>
  <w:num w:numId="17" w16cid:durableId="1559583960">
    <w:abstractNumId w:val="6"/>
  </w:num>
  <w:num w:numId="18" w16cid:durableId="454064441">
    <w:abstractNumId w:val="32"/>
  </w:num>
  <w:num w:numId="19" w16cid:durableId="523716982">
    <w:abstractNumId w:val="36"/>
  </w:num>
  <w:num w:numId="20" w16cid:durableId="296379584">
    <w:abstractNumId w:val="30"/>
  </w:num>
  <w:num w:numId="21" w16cid:durableId="1811365492">
    <w:abstractNumId w:val="34"/>
  </w:num>
  <w:num w:numId="22" w16cid:durableId="722556690">
    <w:abstractNumId w:val="18"/>
  </w:num>
  <w:num w:numId="23" w16cid:durableId="1012415862">
    <w:abstractNumId w:val="1"/>
  </w:num>
  <w:num w:numId="24" w16cid:durableId="393629163">
    <w:abstractNumId w:val="33"/>
  </w:num>
  <w:num w:numId="25" w16cid:durableId="469320825">
    <w:abstractNumId w:val="8"/>
  </w:num>
  <w:num w:numId="26" w16cid:durableId="527449122">
    <w:abstractNumId w:val="13"/>
  </w:num>
  <w:num w:numId="27" w16cid:durableId="1565096728">
    <w:abstractNumId w:val="4"/>
  </w:num>
  <w:num w:numId="28" w16cid:durableId="1422338715">
    <w:abstractNumId w:val="16"/>
  </w:num>
  <w:num w:numId="29" w16cid:durableId="1152059334">
    <w:abstractNumId w:val="35"/>
  </w:num>
  <w:num w:numId="30" w16cid:durableId="1284262494">
    <w:abstractNumId w:val="21"/>
  </w:num>
  <w:num w:numId="31" w16cid:durableId="728454690">
    <w:abstractNumId w:val="15"/>
  </w:num>
  <w:num w:numId="32" w16cid:durableId="1960917532">
    <w:abstractNumId w:val="0"/>
  </w:num>
  <w:num w:numId="33" w16cid:durableId="1891960643">
    <w:abstractNumId w:val="19"/>
  </w:num>
  <w:num w:numId="34" w16cid:durableId="1618490068">
    <w:abstractNumId w:val="7"/>
  </w:num>
  <w:num w:numId="35" w16cid:durableId="1186212461">
    <w:abstractNumId w:val="29"/>
  </w:num>
  <w:num w:numId="36" w16cid:durableId="387150352">
    <w:abstractNumId w:val="2"/>
  </w:num>
  <w:num w:numId="37" w16cid:durableId="1655797642">
    <w:abstractNumId w:val="17"/>
  </w:num>
  <w:num w:numId="38" w16cid:durableId="903763018">
    <w:abstractNumId w:val="31"/>
  </w:num>
  <w:num w:numId="39" w16cid:durableId="1541626355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57D22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858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3C88"/>
    <w:rsid w:val="001151E8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855FD"/>
    <w:rsid w:val="0019008B"/>
    <w:rsid w:val="001908C2"/>
    <w:rsid w:val="00191006"/>
    <w:rsid w:val="001912C2"/>
    <w:rsid w:val="00191629"/>
    <w:rsid w:val="0019178E"/>
    <w:rsid w:val="00191C33"/>
    <w:rsid w:val="001933F7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3D86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42EE9"/>
    <w:rsid w:val="0034419B"/>
    <w:rsid w:val="00350E58"/>
    <w:rsid w:val="00354AA3"/>
    <w:rsid w:val="003566F5"/>
    <w:rsid w:val="00357B33"/>
    <w:rsid w:val="00361CCD"/>
    <w:rsid w:val="003628C1"/>
    <w:rsid w:val="0036644F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33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B91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C66"/>
    <w:rsid w:val="00503E4C"/>
    <w:rsid w:val="00505A93"/>
    <w:rsid w:val="00510B3D"/>
    <w:rsid w:val="0051287F"/>
    <w:rsid w:val="0051506D"/>
    <w:rsid w:val="005159AB"/>
    <w:rsid w:val="00516C9C"/>
    <w:rsid w:val="00517091"/>
    <w:rsid w:val="00520B8A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72E0"/>
    <w:rsid w:val="0055791E"/>
    <w:rsid w:val="00560CFE"/>
    <w:rsid w:val="0056246F"/>
    <w:rsid w:val="005660F6"/>
    <w:rsid w:val="00566CA2"/>
    <w:rsid w:val="00566E74"/>
    <w:rsid w:val="00570B2D"/>
    <w:rsid w:val="00580237"/>
    <w:rsid w:val="00580331"/>
    <w:rsid w:val="005807F7"/>
    <w:rsid w:val="005816E8"/>
    <w:rsid w:val="0058263B"/>
    <w:rsid w:val="00584F4F"/>
    <w:rsid w:val="0058757E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04149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835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47E3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1DC0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0AC"/>
    <w:rsid w:val="00851000"/>
    <w:rsid w:val="0085136D"/>
    <w:rsid w:val="00851A78"/>
    <w:rsid w:val="0085211C"/>
    <w:rsid w:val="0085214C"/>
    <w:rsid w:val="0085283A"/>
    <w:rsid w:val="00856030"/>
    <w:rsid w:val="00856076"/>
    <w:rsid w:val="00860019"/>
    <w:rsid w:val="0086324C"/>
    <w:rsid w:val="00865C07"/>
    <w:rsid w:val="00866D3D"/>
    <w:rsid w:val="00867055"/>
    <w:rsid w:val="0087080E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164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216F"/>
    <w:rsid w:val="008F3304"/>
    <w:rsid w:val="008F583D"/>
    <w:rsid w:val="008F76AE"/>
    <w:rsid w:val="00902910"/>
    <w:rsid w:val="009040D7"/>
    <w:rsid w:val="009049EC"/>
    <w:rsid w:val="00905593"/>
    <w:rsid w:val="00906FAD"/>
    <w:rsid w:val="00911B7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3833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0D8E"/>
    <w:rsid w:val="009F49D0"/>
    <w:rsid w:val="009F6C24"/>
    <w:rsid w:val="009F7892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4697"/>
    <w:rsid w:val="00A25DA0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98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64D0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18B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479F5"/>
    <w:rsid w:val="00C51608"/>
    <w:rsid w:val="00C53996"/>
    <w:rsid w:val="00C55710"/>
    <w:rsid w:val="00C559DB"/>
    <w:rsid w:val="00C578AD"/>
    <w:rsid w:val="00C60616"/>
    <w:rsid w:val="00C60B2B"/>
    <w:rsid w:val="00C61735"/>
    <w:rsid w:val="00C6363E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0F15"/>
    <w:rsid w:val="00C93BDF"/>
    <w:rsid w:val="00C94247"/>
    <w:rsid w:val="00C966B7"/>
    <w:rsid w:val="00CA03C2"/>
    <w:rsid w:val="00CA17E7"/>
    <w:rsid w:val="00CA43EC"/>
    <w:rsid w:val="00CA4BA0"/>
    <w:rsid w:val="00CA5344"/>
    <w:rsid w:val="00CA5868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1AFF"/>
    <w:rsid w:val="00CD5D8F"/>
    <w:rsid w:val="00CE0870"/>
    <w:rsid w:val="00CE1C07"/>
    <w:rsid w:val="00CE1C91"/>
    <w:rsid w:val="00CE3631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4E03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00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0A94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470"/>
    <w:rsid w:val="00DE19B4"/>
    <w:rsid w:val="00DE43CA"/>
    <w:rsid w:val="00DE4ED1"/>
    <w:rsid w:val="00DE5E40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3D2C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C67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5F06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272"/>
    <w:rsid w:val="00ED6419"/>
    <w:rsid w:val="00ED669D"/>
    <w:rsid w:val="00ED7A40"/>
    <w:rsid w:val="00EE275B"/>
    <w:rsid w:val="00EE4B21"/>
    <w:rsid w:val="00EE6769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2B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6A01"/>
    <w:rsid w:val="00FC7625"/>
    <w:rsid w:val="00FD0CC8"/>
    <w:rsid w:val="00FD329C"/>
    <w:rsid w:val="00FD4DAC"/>
    <w:rsid w:val="00FD61A7"/>
    <w:rsid w:val="00FD7611"/>
    <w:rsid w:val="00FE055A"/>
    <w:rsid w:val="00FE205F"/>
    <w:rsid w:val="00FE3E0D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392</Words>
  <Characters>2578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17</cp:revision>
  <cp:lastPrinted>2025-04-03T10:57:00Z</cp:lastPrinted>
  <dcterms:created xsi:type="dcterms:W3CDTF">2025-06-30T12:22:00Z</dcterms:created>
  <dcterms:modified xsi:type="dcterms:W3CDTF">2025-07-03T14:12:00Z</dcterms:modified>
</cp:coreProperties>
</file>