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BE0D6" w14:textId="77777777" w:rsidR="00C97E13" w:rsidRPr="009A407C" w:rsidRDefault="00C97E13" w:rsidP="009A407C">
      <w:pPr>
        <w:keepNext/>
        <w:numPr>
          <w:ilvl w:val="2"/>
          <w:numId w:val="0"/>
        </w:numPr>
        <w:tabs>
          <w:tab w:val="num" w:pos="0"/>
        </w:tabs>
        <w:suppressAutoHyphens/>
        <w:autoSpaceDE w:val="0"/>
        <w:spacing w:after="0" w:line="240" w:lineRule="auto"/>
        <w:jc w:val="center"/>
        <w:outlineLvl w:val="2"/>
        <w:rPr>
          <w:rFonts w:ascii="Times New Roman" w:hAnsi="Times New Roman"/>
          <w:b/>
          <w:bCs/>
          <w:sz w:val="24"/>
          <w:szCs w:val="24"/>
          <w:lang w:eastAsia="zh-CN"/>
        </w:rPr>
      </w:pPr>
      <w:r w:rsidRPr="009A407C">
        <w:rPr>
          <w:rFonts w:ascii="Times New Roman" w:hAnsi="Times New Roman"/>
          <w:b/>
          <w:bCs/>
          <w:sz w:val="24"/>
          <w:szCs w:val="24"/>
          <w:lang w:eastAsia="zh-CN"/>
        </w:rPr>
        <w:t>GUVERNUL ROMÂNIEI</w:t>
      </w:r>
    </w:p>
    <w:p w14:paraId="38ED753E" w14:textId="77777777" w:rsidR="00C97E13" w:rsidRPr="009A407C" w:rsidRDefault="00C97E13" w:rsidP="009A407C">
      <w:pPr>
        <w:keepNext/>
        <w:numPr>
          <w:ilvl w:val="2"/>
          <w:numId w:val="0"/>
        </w:numPr>
        <w:tabs>
          <w:tab w:val="num" w:pos="0"/>
        </w:tabs>
        <w:suppressAutoHyphens/>
        <w:autoSpaceDE w:val="0"/>
        <w:spacing w:after="0" w:line="240" w:lineRule="auto"/>
        <w:jc w:val="center"/>
        <w:outlineLvl w:val="2"/>
        <w:rPr>
          <w:rFonts w:ascii="Times New Roman" w:hAnsi="Times New Roman"/>
          <w:b/>
          <w:bCs/>
          <w:sz w:val="24"/>
          <w:szCs w:val="24"/>
          <w:lang w:eastAsia="zh-CN"/>
        </w:rPr>
      </w:pPr>
    </w:p>
    <w:p w14:paraId="08B79CF9" w14:textId="22E4E262" w:rsidR="00C97E13" w:rsidRPr="009A407C" w:rsidRDefault="00A02E13" w:rsidP="009A407C">
      <w:pPr>
        <w:suppressAutoHyphens/>
        <w:jc w:val="center"/>
        <w:rPr>
          <w:rFonts w:ascii="Times New Roman" w:hAnsi="Times New Roman"/>
          <w:b/>
          <w:bCs/>
          <w:sz w:val="24"/>
          <w:szCs w:val="24"/>
          <w:lang w:eastAsia="zh-CN"/>
        </w:rPr>
      </w:pPr>
      <w:r w:rsidRPr="009A407C">
        <w:rPr>
          <w:rFonts w:ascii="Times New Roman" w:hAnsi="Times New Roman"/>
          <w:b/>
          <w:noProof/>
          <w:sz w:val="24"/>
          <w:szCs w:val="24"/>
          <w:lang w:eastAsia="ro-RO"/>
        </w:rPr>
        <w:drawing>
          <wp:inline distT="0" distB="0" distL="0" distR="0" wp14:anchorId="0E6BB670" wp14:editId="61AC1D17">
            <wp:extent cx="784860" cy="905510"/>
            <wp:effectExtent l="0" t="0" r="0" b="889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860" cy="905510"/>
                    </a:xfrm>
                    <a:prstGeom prst="rect">
                      <a:avLst/>
                    </a:prstGeom>
                    <a:solidFill>
                      <a:srgbClr val="FFFFFF"/>
                    </a:solidFill>
                    <a:ln>
                      <a:noFill/>
                    </a:ln>
                  </pic:spPr>
                </pic:pic>
              </a:graphicData>
            </a:graphic>
          </wp:inline>
        </w:drawing>
      </w:r>
    </w:p>
    <w:p w14:paraId="070DC0F2" w14:textId="77777777" w:rsidR="00C97E13" w:rsidRPr="009A407C" w:rsidRDefault="00C97E13" w:rsidP="009A407C">
      <w:pPr>
        <w:suppressAutoHyphens/>
        <w:ind w:left="426"/>
        <w:jc w:val="center"/>
        <w:rPr>
          <w:rFonts w:ascii="Times New Roman" w:hAnsi="Times New Roman"/>
          <w:b/>
          <w:bCs/>
          <w:sz w:val="24"/>
          <w:szCs w:val="24"/>
          <w:lang w:eastAsia="zh-CN"/>
        </w:rPr>
      </w:pPr>
      <w:r w:rsidRPr="009A407C">
        <w:rPr>
          <w:rFonts w:ascii="Times New Roman" w:hAnsi="Times New Roman"/>
          <w:b/>
          <w:bCs/>
          <w:sz w:val="24"/>
          <w:szCs w:val="24"/>
          <w:lang w:eastAsia="zh-CN"/>
        </w:rPr>
        <w:t>ORDONANȚĂ DE URGENȚĂ</w:t>
      </w:r>
    </w:p>
    <w:p w14:paraId="313807B5" w14:textId="28F74706" w:rsidR="00C97E13" w:rsidRPr="009A407C" w:rsidRDefault="00A02E13" w:rsidP="009A407C">
      <w:pPr>
        <w:suppressAutoHyphens/>
        <w:spacing w:before="120" w:after="120"/>
        <w:ind w:left="426"/>
        <w:jc w:val="center"/>
        <w:rPr>
          <w:rFonts w:ascii="Times New Roman" w:hAnsi="Times New Roman"/>
          <w:sz w:val="24"/>
          <w:szCs w:val="24"/>
          <w:lang w:eastAsia="zh-CN"/>
        </w:rPr>
      </w:pPr>
      <w:r w:rsidRPr="00112C04">
        <w:rPr>
          <w:rFonts w:ascii="Times New Roman" w:hAnsi="Times New Roman"/>
          <w:b/>
          <w:bCs/>
          <w:sz w:val="24"/>
          <w:szCs w:val="24"/>
          <w:lang w:eastAsia="zh-CN"/>
        </w:rPr>
        <w:t>pentru modificarea și completarea  unor acte normative</w:t>
      </w:r>
    </w:p>
    <w:p w14:paraId="4D8C814C" w14:textId="77777777" w:rsidR="00C97E13" w:rsidRPr="009A407C" w:rsidRDefault="00C97E13" w:rsidP="009A407C">
      <w:pPr>
        <w:ind w:left="426"/>
        <w:jc w:val="both"/>
        <w:rPr>
          <w:rFonts w:ascii="Times New Roman" w:hAnsi="Times New Roman"/>
          <w:bCs/>
          <w:iCs/>
          <w:sz w:val="24"/>
          <w:szCs w:val="24"/>
        </w:rPr>
      </w:pPr>
      <w:r w:rsidRPr="009A407C">
        <w:rPr>
          <w:rFonts w:ascii="Times New Roman" w:hAnsi="Times New Roman"/>
          <w:iCs/>
          <w:sz w:val="24"/>
          <w:szCs w:val="24"/>
        </w:rPr>
        <w:t xml:space="preserve">În vederea acoperirii vidului legislativ în domeniul muncii ocazionale </w:t>
      </w:r>
      <w:proofErr w:type="spellStart"/>
      <w:r w:rsidRPr="009A407C">
        <w:rPr>
          <w:rFonts w:ascii="Times New Roman" w:hAnsi="Times New Roman"/>
          <w:iCs/>
          <w:sz w:val="24"/>
          <w:szCs w:val="24"/>
        </w:rPr>
        <w:t>şi</w:t>
      </w:r>
      <w:proofErr w:type="spellEnd"/>
      <w:r w:rsidRPr="009A407C">
        <w:rPr>
          <w:rFonts w:ascii="Times New Roman" w:hAnsi="Times New Roman"/>
          <w:iCs/>
          <w:sz w:val="24"/>
          <w:szCs w:val="24"/>
        </w:rPr>
        <w:t xml:space="preserve"> în scopul reducerii muncii fără forme legale, Legea nr. 52/2011 privind exercitarea unor </w:t>
      </w:r>
      <w:proofErr w:type="spellStart"/>
      <w:r w:rsidRPr="009A407C">
        <w:rPr>
          <w:rFonts w:ascii="Times New Roman" w:hAnsi="Times New Roman"/>
          <w:iCs/>
          <w:sz w:val="24"/>
          <w:szCs w:val="24"/>
        </w:rPr>
        <w:t>activităţi</w:t>
      </w:r>
      <w:proofErr w:type="spellEnd"/>
      <w:r w:rsidRPr="009A407C">
        <w:rPr>
          <w:rFonts w:ascii="Times New Roman" w:hAnsi="Times New Roman"/>
          <w:iCs/>
          <w:sz w:val="24"/>
          <w:szCs w:val="24"/>
        </w:rPr>
        <w:t xml:space="preserve"> cu caracter ocazional </w:t>
      </w:r>
      <w:proofErr w:type="spellStart"/>
      <w:r w:rsidRPr="009A407C">
        <w:rPr>
          <w:rFonts w:ascii="Times New Roman" w:hAnsi="Times New Roman"/>
          <w:iCs/>
          <w:sz w:val="24"/>
          <w:szCs w:val="24"/>
        </w:rPr>
        <w:t>desfăşurate</w:t>
      </w:r>
      <w:proofErr w:type="spellEnd"/>
      <w:r w:rsidRPr="009A407C">
        <w:rPr>
          <w:rFonts w:ascii="Times New Roman" w:hAnsi="Times New Roman"/>
          <w:iCs/>
          <w:sz w:val="24"/>
          <w:szCs w:val="24"/>
        </w:rPr>
        <w:t xml:space="preserve"> de zilieri, republicată, </w:t>
      </w:r>
      <w:r w:rsidRPr="009A407C">
        <w:rPr>
          <w:rFonts w:ascii="Times New Roman" w:hAnsi="Times New Roman"/>
          <w:bCs/>
          <w:iCs/>
          <w:sz w:val="24"/>
          <w:szCs w:val="24"/>
        </w:rPr>
        <w:t xml:space="preserve">oferă o facilitate pentru beneficiarul de lucrări, în vederea recrutării rapide a </w:t>
      </w:r>
      <w:proofErr w:type="spellStart"/>
      <w:r w:rsidRPr="009A407C">
        <w:rPr>
          <w:rFonts w:ascii="Times New Roman" w:hAnsi="Times New Roman"/>
          <w:bCs/>
          <w:iCs/>
          <w:sz w:val="24"/>
          <w:szCs w:val="24"/>
        </w:rPr>
        <w:t>forţei</w:t>
      </w:r>
      <w:proofErr w:type="spellEnd"/>
      <w:r w:rsidRPr="009A407C">
        <w:rPr>
          <w:rFonts w:ascii="Times New Roman" w:hAnsi="Times New Roman"/>
          <w:bCs/>
          <w:iCs/>
          <w:sz w:val="24"/>
          <w:szCs w:val="24"/>
        </w:rPr>
        <w:t xml:space="preserve"> de muncă, crescând gradul de ocupare, reducând concomitent procedurile birocratice și reducând semnificativ ponderea muncii nedeclarate în domeniile reglementate, </w:t>
      </w:r>
    </w:p>
    <w:p w14:paraId="22491295" w14:textId="77777777" w:rsidR="00C97E13" w:rsidRPr="009A407C" w:rsidRDefault="00C97E13" w:rsidP="009A407C">
      <w:pPr>
        <w:suppressAutoHyphens/>
        <w:ind w:left="426"/>
        <w:jc w:val="both"/>
        <w:rPr>
          <w:rFonts w:ascii="Times New Roman" w:hAnsi="Times New Roman"/>
          <w:bCs/>
          <w:sz w:val="24"/>
          <w:szCs w:val="24"/>
        </w:rPr>
      </w:pPr>
      <w:r w:rsidRPr="009A407C">
        <w:rPr>
          <w:rFonts w:ascii="Times New Roman" w:hAnsi="Times New Roman"/>
          <w:sz w:val="24"/>
          <w:szCs w:val="24"/>
        </w:rPr>
        <w:t xml:space="preserve">ținând cont de faptul că </w:t>
      </w:r>
      <w:r w:rsidRPr="009A407C">
        <w:rPr>
          <w:rFonts w:ascii="Times New Roman" w:hAnsi="Times New Roman"/>
          <w:bCs/>
          <w:sz w:val="24"/>
          <w:szCs w:val="24"/>
        </w:rPr>
        <w:t xml:space="preserve">Legea </w:t>
      </w:r>
      <w:r w:rsidRPr="009A407C">
        <w:rPr>
          <w:rFonts w:ascii="Times New Roman" w:hAnsi="Times New Roman"/>
          <w:iCs/>
          <w:sz w:val="24"/>
          <w:szCs w:val="24"/>
        </w:rPr>
        <w:t xml:space="preserve">nr. 52/2011, republicată </w:t>
      </w:r>
      <w:r w:rsidRPr="009A407C">
        <w:rPr>
          <w:rFonts w:ascii="Times New Roman" w:hAnsi="Times New Roman"/>
          <w:bCs/>
          <w:sz w:val="24"/>
          <w:szCs w:val="24"/>
        </w:rPr>
        <w:t xml:space="preserve"> derogă de la prevederile Legii nr. 53/2003 – Codul Muncii, </w:t>
      </w:r>
      <w:proofErr w:type="spellStart"/>
      <w:r w:rsidRPr="009A407C">
        <w:rPr>
          <w:rFonts w:ascii="Times New Roman" w:hAnsi="Times New Roman"/>
          <w:bCs/>
          <w:sz w:val="24"/>
          <w:szCs w:val="24"/>
        </w:rPr>
        <w:t>şi</w:t>
      </w:r>
      <w:proofErr w:type="spellEnd"/>
      <w:r w:rsidRPr="009A407C">
        <w:rPr>
          <w:rFonts w:ascii="Times New Roman" w:hAnsi="Times New Roman"/>
          <w:bCs/>
          <w:sz w:val="24"/>
          <w:szCs w:val="24"/>
        </w:rPr>
        <w:t xml:space="preserve"> reglementează distinct modalitatea prin care zilierii pot </w:t>
      </w:r>
      <w:proofErr w:type="spellStart"/>
      <w:r w:rsidRPr="009A407C">
        <w:rPr>
          <w:rFonts w:ascii="Times New Roman" w:hAnsi="Times New Roman"/>
          <w:bCs/>
          <w:sz w:val="24"/>
          <w:szCs w:val="24"/>
        </w:rPr>
        <w:t>desfăşura</w:t>
      </w:r>
      <w:proofErr w:type="spellEnd"/>
      <w:r w:rsidRPr="009A407C">
        <w:rPr>
          <w:rFonts w:ascii="Times New Roman" w:hAnsi="Times New Roman"/>
          <w:bCs/>
          <w:sz w:val="24"/>
          <w:szCs w:val="24"/>
        </w:rPr>
        <w:t xml:space="preserve"> </w:t>
      </w:r>
      <w:proofErr w:type="spellStart"/>
      <w:r w:rsidRPr="009A407C">
        <w:rPr>
          <w:rFonts w:ascii="Times New Roman" w:hAnsi="Times New Roman"/>
          <w:bCs/>
          <w:sz w:val="24"/>
          <w:szCs w:val="24"/>
        </w:rPr>
        <w:t>activităţi</w:t>
      </w:r>
      <w:proofErr w:type="spellEnd"/>
      <w:r w:rsidRPr="009A407C">
        <w:rPr>
          <w:rFonts w:ascii="Times New Roman" w:hAnsi="Times New Roman"/>
          <w:bCs/>
          <w:sz w:val="24"/>
          <w:szCs w:val="24"/>
        </w:rPr>
        <w:t xml:space="preserve"> cu caracter ocazional, </w:t>
      </w:r>
      <w:r w:rsidRPr="009A407C">
        <w:rPr>
          <w:rFonts w:ascii="Times New Roman" w:hAnsi="Times New Roman"/>
          <w:sz w:val="24"/>
          <w:szCs w:val="24"/>
        </w:rPr>
        <w:t xml:space="preserve">munca necalificată cu caracter ocazional putându-se presta numai în anumite domenii din economia națională, </w:t>
      </w:r>
    </w:p>
    <w:p w14:paraId="685AAD07" w14:textId="77777777" w:rsidR="00C97E13" w:rsidRPr="009A407C" w:rsidRDefault="00C97E13" w:rsidP="009A407C">
      <w:pPr>
        <w:autoSpaceDE w:val="0"/>
        <w:autoSpaceDN w:val="0"/>
        <w:adjustRightInd w:val="0"/>
        <w:spacing w:after="0"/>
        <w:ind w:left="426"/>
        <w:jc w:val="both"/>
        <w:rPr>
          <w:rFonts w:ascii="Times New Roman" w:hAnsi="Times New Roman"/>
          <w:sz w:val="24"/>
          <w:szCs w:val="24"/>
        </w:rPr>
      </w:pPr>
      <w:r w:rsidRPr="009A407C">
        <w:rPr>
          <w:rFonts w:ascii="Times New Roman" w:hAnsi="Times New Roman"/>
          <w:sz w:val="24"/>
          <w:szCs w:val="24"/>
          <w:lang w:eastAsia="ro-RO"/>
        </w:rPr>
        <w:t>în considerarea faptului că</w:t>
      </w:r>
      <w:r w:rsidRPr="009A407C">
        <w:rPr>
          <w:rFonts w:ascii="Times New Roman" w:hAnsi="Times New Roman"/>
          <w:sz w:val="24"/>
          <w:szCs w:val="24"/>
        </w:rPr>
        <w:t xml:space="preserve">, în prezent, munca necalificată cu caracter ocazional se poate presta numai în următoarele domenii prevăzute în Clasificarea </w:t>
      </w:r>
      <w:proofErr w:type="spellStart"/>
      <w:r w:rsidRPr="009A407C">
        <w:rPr>
          <w:rFonts w:ascii="Times New Roman" w:hAnsi="Times New Roman"/>
          <w:sz w:val="24"/>
          <w:szCs w:val="24"/>
        </w:rPr>
        <w:t>activităţilor</w:t>
      </w:r>
      <w:proofErr w:type="spellEnd"/>
      <w:r w:rsidRPr="009A407C">
        <w:rPr>
          <w:rFonts w:ascii="Times New Roman" w:hAnsi="Times New Roman"/>
          <w:sz w:val="24"/>
          <w:szCs w:val="24"/>
        </w:rPr>
        <w:t xml:space="preserve"> din economia </w:t>
      </w:r>
      <w:proofErr w:type="spellStart"/>
      <w:r w:rsidRPr="009A407C">
        <w:rPr>
          <w:rFonts w:ascii="Times New Roman" w:hAnsi="Times New Roman"/>
          <w:sz w:val="24"/>
          <w:szCs w:val="24"/>
        </w:rPr>
        <w:t>naţională</w:t>
      </w:r>
      <w:proofErr w:type="spellEnd"/>
      <w:r w:rsidRPr="009A407C">
        <w:rPr>
          <w:rFonts w:ascii="Times New Roman" w:hAnsi="Times New Roman"/>
          <w:sz w:val="24"/>
          <w:szCs w:val="24"/>
        </w:rPr>
        <w:t>, actualizată:</w:t>
      </w:r>
    </w:p>
    <w:p w14:paraId="79ACC9A5" w14:textId="77777777" w:rsidR="00C97E13" w:rsidRPr="009A407C" w:rsidRDefault="00C97E13" w:rsidP="009A407C">
      <w:pPr>
        <w:autoSpaceDE w:val="0"/>
        <w:autoSpaceDN w:val="0"/>
        <w:adjustRightInd w:val="0"/>
        <w:spacing w:after="0"/>
        <w:ind w:left="426"/>
        <w:jc w:val="both"/>
        <w:rPr>
          <w:rFonts w:ascii="Times New Roman" w:hAnsi="Times New Roman"/>
          <w:sz w:val="24"/>
          <w:szCs w:val="24"/>
        </w:rPr>
      </w:pPr>
      <w:r w:rsidRPr="009A407C">
        <w:rPr>
          <w:rFonts w:ascii="Times New Roman" w:hAnsi="Times New Roman"/>
          <w:sz w:val="24"/>
          <w:szCs w:val="24"/>
        </w:rPr>
        <w:t xml:space="preserve">    a) agricultură, vânătoare </w:t>
      </w:r>
      <w:proofErr w:type="spellStart"/>
      <w:r w:rsidRPr="009A407C">
        <w:rPr>
          <w:rFonts w:ascii="Times New Roman" w:hAnsi="Times New Roman"/>
          <w:sz w:val="24"/>
          <w:szCs w:val="24"/>
        </w:rPr>
        <w:t>şi</w:t>
      </w:r>
      <w:proofErr w:type="spellEnd"/>
      <w:r w:rsidRPr="009A407C">
        <w:rPr>
          <w:rFonts w:ascii="Times New Roman" w:hAnsi="Times New Roman"/>
          <w:sz w:val="24"/>
          <w:szCs w:val="24"/>
        </w:rPr>
        <w:t xml:space="preserve"> servicii anexe - diviziunea 01;</w:t>
      </w:r>
    </w:p>
    <w:p w14:paraId="74C0B28E" w14:textId="77777777" w:rsidR="00C97E13" w:rsidRPr="009A407C" w:rsidRDefault="00C97E13" w:rsidP="009A407C">
      <w:pPr>
        <w:autoSpaceDE w:val="0"/>
        <w:autoSpaceDN w:val="0"/>
        <w:adjustRightInd w:val="0"/>
        <w:spacing w:after="0"/>
        <w:ind w:left="426"/>
        <w:jc w:val="both"/>
        <w:rPr>
          <w:rFonts w:ascii="Times New Roman" w:hAnsi="Times New Roman"/>
          <w:sz w:val="24"/>
          <w:szCs w:val="24"/>
        </w:rPr>
      </w:pPr>
      <w:r w:rsidRPr="009A407C">
        <w:rPr>
          <w:rFonts w:ascii="Times New Roman" w:hAnsi="Times New Roman"/>
          <w:sz w:val="24"/>
          <w:szCs w:val="24"/>
        </w:rPr>
        <w:t xml:space="preserve">    b) silvicultură, cu </w:t>
      </w:r>
      <w:proofErr w:type="spellStart"/>
      <w:r w:rsidRPr="009A407C">
        <w:rPr>
          <w:rFonts w:ascii="Times New Roman" w:hAnsi="Times New Roman"/>
          <w:sz w:val="24"/>
          <w:szCs w:val="24"/>
        </w:rPr>
        <w:t>excepţia</w:t>
      </w:r>
      <w:proofErr w:type="spellEnd"/>
      <w:r w:rsidRPr="009A407C">
        <w:rPr>
          <w:rFonts w:ascii="Times New Roman" w:hAnsi="Times New Roman"/>
          <w:sz w:val="24"/>
          <w:szCs w:val="24"/>
        </w:rPr>
        <w:t xml:space="preserve"> exploatări forestiere - diviziunea 02;</w:t>
      </w:r>
    </w:p>
    <w:p w14:paraId="1F8ED5EB" w14:textId="77777777" w:rsidR="00C97E13" w:rsidRPr="009A407C" w:rsidRDefault="00C97E13" w:rsidP="009A407C">
      <w:pPr>
        <w:autoSpaceDE w:val="0"/>
        <w:autoSpaceDN w:val="0"/>
        <w:adjustRightInd w:val="0"/>
        <w:spacing w:after="0"/>
        <w:ind w:left="426"/>
        <w:jc w:val="both"/>
        <w:rPr>
          <w:rFonts w:ascii="Times New Roman" w:hAnsi="Times New Roman"/>
          <w:sz w:val="24"/>
          <w:szCs w:val="24"/>
        </w:rPr>
      </w:pPr>
      <w:r w:rsidRPr="009A407C">
        <w:rPr>
          <w:rFonts w:ascii="Times New Roman" w:hAnsi="Times New Roman"/>
          <w:sz w:val="24"/>
          <w:szCs w:val="24"/>
        </w:rPr>
        <w:t xml:space="preserve">    c) pescuit </w:t>
      </w:r>
      <w:proofErr w:type="spellStart"/>
      <w:r w:rsidRPr="009A407C">
        <w:rPr>
          <w:rFonts w:ascii="Times New Roman" w:hAnsi="Times New Roman"/>
          <w:sz w:val="24"/>
          <w:szCs w:val="24"/>
        </w:rPr>
        <w:t>şi</w:t>
      </w:r>
      <w:proofErr w:type="spellEnd"/>
      <w:r w:rsidRPr="009A407C">
        <w:rPr>
          <w:rFonts w:ascii="Times New Roman" w:hAnsi="Times New Roman"/>
          <w:sz w:val="24"/>
          <w:szCs w:val="24"/>
        </w:rPr>
        <w:t xml:space="preserve"> acvacultură - diviziunea 03.</w:t>
      </w:r>
    </w:p>
    <w:p w14:paraId="45B1543D" w14:textId="77777777" w:rsidR="00C97E13" w:rsidRPr="009A407C" w:rsidRDefault="00C97E13" w:rsidP="009A407C">
      <w:pPr>
        <w:pStyle w:val="ListParagraph"/>
        <w:autoSpaceDE w:val="0"/>
        <w:autoSpaceDN w:val="0"/>
        <w:adjustRightInd w:val="0"/>
        <w:ind w:left="426"/>
        <w:jc w:val="both"/>
        <w:rPr>
          <w:rFonts w:ascii="Times New Roman" w:hAnsi="Times New Roman"/>
          <w:sz w:val="24"/>
          <w:szCs w:val="24"/>
        </w:rPr>
      </w:pPr>
    </w:p>
    <w:p w14:paraId="3EF98705" w14:textId="77777777" w:rsidR="00C97E13" w:rsidRPr="009A407C" w:rsidRDefault="00C97E13" w:rsidP="009A407C">
      <w:pPr>
        <w:pStyle w:val="ListParagraph"/>
        <w:autoSpaceDE w:val="0"/>
        <w:autoSpaceDN w:val="0"/>
        <w:adjustRightInd w:val="0"/>
        <w:ind w:left="426"/>
        <w:jc w:val="both"/>
        <w:rPr>
          <w:rFonts w:ascii="Times New Roman" w:hAnsi="Times New Roman"/>
          <w:sz w:val="24"/>
          <w:szCs w:val="24"/>
        </w:rPr>
      </w:pPr>
      <w:r w:rsidRPr="009A407C">
        <w:rPr>
          <w:rFonts w:ascii="Times New Roman" w:hAnsi="Times New Roman"/>
          <w:sz w:val="24"/>
          <w:szCs w:val="24"/>
        </w:rPr>
        <w:t xml:space="preserve">ținând cont de lipsa acută de personal cu care se confruntă angajatorii, precum și de specificitatea anumitor activități, care presupun utilizarea muncii necalificate, cu caracter sezonier, ocazional și pe un termen relativ scurt, </w:t>
      </w:r>
      <w:proofErr w:type="spellStart"/>
      <w:r w:rsidRPr="009A407C">
        <w:rPr>
          <w:rFonts w:ascii="Times New Roman" w:hAnsi="Times New Roman"/>
          <w:sz w:val="24"/>
          <w:szCs w:val="24"/>
        </w:rPr>
        <w:t>pretându-se</w:t>
      </w:r>
      <w:proofErr w:type="spellEnd"/>
      <w:r w:rsidRPr="009A407C">
        <w:rPr>
          <w:rFonts w:ascii="Times New Roman" w:hAnsi="Times New Roman"/>
          <w:sz w:val="24"/>
          <w:szCs w:val="24"/>
        </w:rPr>
        <w:t xml:space="preserve">, așadar, la </w:t>
      </w:r>
      <w:r w:rsidRPr="009A407C">
        <w:rPr>
          <w:rStyle w:val="def"/>
          <w:rFonts w:ascii="Times New Roman" w:hAnsi="Times New Roman"/>
          <w:sz w:val="24"/>
          <w:szCs w:val="24"/>
        </w:rPr>
        <w:t xml:space="preserve">exigențele dispozițiilor </w:t>
      </w:r>
      <w:r w:rsidRPr="009A407C">
        <w:rPr>
          <w:rFonts w:ascii="Times New Roman" w:hAnsi="Times New Roman"/>
          <w:sz w:val="24"/>
          <w:szCs w:val="24"/>
        </w:rPr>
        <w:t>Legii nr. 52/2011,republicată,</w:t>
      </w:r>
    </w:p>
    <w:p w14:paraId="05BDA303" w14:textId="77777777" w:rsidR="00C97E13" w:rsidRPr="009A407C" w:rsidRDefault="00C97E13" w:rsidP="009A407C">
      <w:pPr>
        <w:pStyle w:val="ListParagraph"/>
        <w:autoSpaceDE w:val="0"/>
        <w:autoSpaceDN w:val="0"/>
        <w:adjustRightInd w:val="0"/>
        <w:ind w:left="426"/>
        <w:jc w:val="both"/>
        <w:rPr>
          <w:rFonts w:ascii="Times New Roman" w:hAnsi="Times New Roman"/>
          <w:sz w:val="24"/>
          <w:szCs w:val="24"/>
        </w:rPr>
      </w:pPr>
    </w:p>
    <w:p w14:paraId="5723558C" w14:textId="77777777" w:rsidR="00C97E13" w:rsidRPr="009A407C" w:rsidRDefault="00C97E13" w:rsidP="009A407C">
      <w:pPr>
        <w:pStyle w:val="ListParagraph"/>
        <w:autoSpaceDE w:val="0"/>
        <w:autoSpaceDN w:val="0"/>
        <w:adjustRightInd w:val="0"/>
        <w:ind w:left="426"/>
        <w:jc w:val="both"/>
        <w:rPr>
          <w:rFonts w:ascii="Times New Roman" w:hAnsi="Times New Roman"/>
          <w:sz w:val="24"/>
          <w:szCs w:val="24"/>
        </w:rPr>
      </w:pPr>
      <w:r w:rsidRPr="009A407C">
        <w:rPr>
          <w:rFonts w:ascii="Times New Roman" w:hAnsi="Times New Roman"/>
          <w:sz w:val="24"/>
          <w:szCs w:val="24"/>
        </w:rPr>
        <w:t xml:space="preserve">având în vedere faptul că, în domeniul agriculturii este necesară desfășurarea unei activități sezoniere, care necesită o durată a activității de cel </w:t>
      </w:r>
      <w:proofErr w:type="spellStart"/>
      <w:r w:rsidRPr="009A407C">
        <w:rPr>
          <w:rFonts w:ascii="Times New Roman" w:hAnsi="Times New Roman"/>
          <w:sz w:val="24"/>
          <w:szCs w:val="24"/>
        </w:rPr>
        <w:t>putin</w:t>
      </w:r>
      <w:proofErr w:type="spellEnd"/>
      <w:r w:rsidRPr="009A407C">
        <w:rPr>
          <w:rFonts w:ascii="Times New Roman" w:hAnsi="Times New Roman"/>
          <w:sz w:val="24"/>
          <w:szCs w:val="24"/>
        </w:rPr>
        <w:t xml:space="preserve"> 180 de zile pe durata unui an calendaristic,</w:t>
      </w:r>
    </w:p>
    <w:p w14:paraId="0195C331" w14:textId="77777777" w:rsidR="00C97E13" w:rsidRPr="009A407C" w:rsidRDefault="00C97E13" w:rsidP="009A407C">
      <w:pPr>
        <w:tabs>
          <w:tab w:val="left" w:pos="7860"/>
        </w:tabs>
        <w:ind w:left="450"/>
        <w:jc w:val="both"/>
        <w:rPr>
          <w:rFonts w:ascii="Times New Roman" w:hAnsi="Times New Roman"/>
          <w:sz w:val="24"/>
          <w:szCs w:val="24"/>
        </w:rPr>
      </w:pPr>
      <w:r w:rsidRPr="009A407C">
        <w:rPr>
          <w:rFonts w:ascii="Times New Roman" w:hAnsi="Times New Roman"/>
          <w:sz w:val="24"/>
          <w:szCs w:val="24"/>
        </w:rPr>
        <w:t>ținând cont de faptul că zilierul este lipsit de drepturile conferite de sistemul public obligatoriu de asigurări sociale și de sănătate,</w:t>
      </w:r>
    </w:p>
    <w:p w14:paraId="696DCE6B" w14:textId="77777777" w:rsidR="00C97E13" w:rsidRPr="009A407C" w:rsidRDefault="00C97E13" w:rsidP="009A407C">
      <w:pPr>
        <w:autoSpaceDE w:val="0"/>
        <w:autoSpaceDN w:val="0"/>
        <w:adjustRightInd w:val="0"/>
        <w:spacing w:after="0"/>
        <w:ind w:left="450"/>
        <w:jc w:val="both"/>
        <w:rPr>
          <w:rFonts w:ascii="Times New Roman" w:hAnsi="Times New Roman"/>
          <w:sz w:val="24"/>
          <w:szCs w:val="24"/>
        </w:rPr>
      </w:pPr>
      <w:r w:rsidRPr="009A407C">
        <w:rPr>
          <w:rFonts w:ascii="Times New Roman" w:hAnsi="Times New Roman"/>
          <w:iCs/>
          <w:sz w:val="24"/>
          <w:szCs w:val="24"/>
        </w:rPr>
        <w:t>având în vedere faptul că trebuie ținută o evidență zilnică a zilierilor, în formă electronică, pentru a nu eluda cadrul legal existent si pentru a preveni eventualele abuzuri ale beneficiarilor de lucrări si asigurarea protecției zilierilor, precum și pentru</w:t>
      </w:r>
      <w:r w:rsidRPr="009A407C">
        <w:rPr>
          <w:rFonts w:ascii="Times New Roman" w:hAnsi="Times New Roman"/>
          <w:sz w:val="24"/>
          <w:szCs w:val="24"/>
        </w:rPr>
        <w:t xml:space="preserve"> scăderea birocrației si simplificarea procedurilor administrative de înregistrare a zilierilor,</w:t>
      </w:r>
    </w:p>
    <w:p w14:paraId="3494D1BD" w14:textId="77777777" w:rsidR="00C97E13" w:rsidRPr="009A407C" w:rsidRDefault="00C97E13" w:rsidP="009A407C">
      <w:pPr>
        <w:pStyle w:val="ListParagraph"/>
        <w:autoSpaceDE w:val="0"/>
        <w:autoSpaceDN w:val="0"/>
        <w:adjustRightInd w:val="0"/>
        <w:ind w:left="426"/>
        <w:jc w:val="both"/>
        <w:rPr>
          <w:rFonts w:ascii="Times New Roman" w:hAnsi="Times New Roman"/>
          <w:sz w:val="24"/>
          <w:szCs w:val="24"/>
        </w:rPr>
      </w:pPr>
    </w:p>
    <w:p w14:paraId="4C3F100F" w14:textId="49E97C1B" w:rsidR="00C97E13" w:rsidRPr="009A407C" w:rsidRDefault="00C97E13" w:rsidP="009A407C">
      <w:pPr>
        <w:pStyle w:val="ListParagraph"/>
        <w:autoSpaceDE w:val="0"/>
        <w:autoSpaceDN w:val="0"/>
        <w:adjustRightInd w:val="0"/>
        <w:ind w:left="426"/>
        <w:jc w:val="both"/>
        <w:rPr>
          <w:rFonts w:ascii="Times New Roman" w:hAnsi="Times New Roman"/>
          <w:sz w:val="24"/>
          <w:szCs w:val="24"/>
        </w:rPr>
      </w:pPr>
      <w:r w:rsidRPr="009A407C">
        <w:rPr>
          <w:rFonts w:ascii="Times New Roman" w:hAnsi="Times New Roman"/>
          <w:sz w:val="24"/>
          <w:szCs w:val="24"/>
        </w:rPr>
        <w:lastRenderedPageBreak/>
        <w:t xml:space="preserve">având în vedere faptul că </w:t>
      </w:r>
      <w:proofErr w:type="spellStart"/>
      <w:r w:rsidRPr="009A407C">
        <w:rPr>
          <w:rFonts w:ascii="Times New Roman" w:hAnsi="Times New Roman"/>
          <w:sz w:val="24"/>
          <w:szCs w:val="24"/>
        </w:rPr>
        <w:t>expoziţiile</w:t>
      </w:r>
      <w:proofErr w:type="spellEnd"/>
      <w:r w:rsidRPr="009A407C">
        <w:rPr>
          <w:rFonts w:ascii="Times New Roman" w:hAnsi="Times New Roman"/>
          <w:sz w:val="24"/>
          <w:szCs w:val="24"/>
        </w:rPr>
        <w:t xml:space="preserve">, târgurile </w:t>
      </w:r>
      <w:proofErr w:type="spellStart"/>
      <w:r w:rsidRPr="009A407C">
        <w:rPr>
          <w:rFonts w:ascii="Times New Roman" w:hAnsi="Times New Roman"/>
          <w:sz w:val="24"/>
          <w:szCs w:val="24"/>
        </w:rPr>
        <w:t>şi</w:t>
      </w:r>
      <w:proofErr w:type="spellEnd"/>
      <w:r w:rsidRPr="009A407C">
        <w:rPr>
          <w:rFonts w:ascii="Times New Roman" w:hAnsi="Times New Roman"/>
          <w:sz w:val="24"/>
          <w:szCs w:val="24"/>
        </w:rPr>
        <w:t xml:space="preserve"> congresele pot avea un caracter imprevizibil -  </w:t>
      </w:r>
      <w:proofErr w:type="spellStart"/>
      <w:r w:rsidRPr="009A407C">
        <w:rPr>
          <w:rFonts w:ascii="Times New Roman" w:hAnsi="Times New Roman"/>
          <w:sz w:val="24"/>
          <w:szCs w:val="24"/>
        </w:rPr>
        <w:t>activităţile</w:t>
      </w:r>
      <w:proofErr w:type="spellEnd"/>
      <w:r w:rsidRPr="009A407C">
        <w:rPr>
          <w:rFonts w:ascii="Times New Roman" w:hAnsi="Times New Roman"/>
          <w:sz w:val="24"/>
          <w:szCs w:val="24"/>
        </w:rPr>
        <w:t xml:space="preserve"> desfășurându-se numai pentru organizarea acestor evenimente, iar în pauzele dintre acestea nu se prestează nicio activitate,  rezultă necesitatea unei organizări mai flexibile a activităților enumerate mai sus,</w:t>
      </w:r>
    </w:p>
    <w:p w14:paraId="2A57E578" w14:textId="77777777" w:rsidR="00C97E13" w:rsidRPr="009A407C" w:rsidRDefault="00C97E13" w:rsidP="009A407C">
      <w:pPr>
        <w:pStyle w:val="ListParagraph"/>
        <w:autoSpaceDE w:val="0"/>
        <w:autoSpaceDN w:val="0"/>
        <w:adjustRightInd w:val="0"/>
        <w:ind w:left="426"/>
        <w:jc w:val="both"/>
        <w:rPr>
          <w:rFonts w:ascii="Times New Roman" w:hAnsi="Times New Roman"/>
          <w:sz w:val="24"/>
          <w:szCs w:val="24"/>
        </w:rPr>
      </w:pPr>
    </w:p>
    <w:p w14:paraId="090AF427" w14:textId="77777777" w:rsidR="00C97E13" w:rsidRPr="009A407C" w:rsidRDefault="00C97E13" w:rsidP="009A407C">
      <w:pPr>
        <w:pStyle w:val="ListParagraph"/>
        <w:autoSpaceDE w:val="0"/>
        <w:autoSpaceDN w:val="0"/>
        <w:adjustRightInd w:val="0"/>
        <w:ind w:left="426"/>
        <w:jc w:val="both"/>
        <w:rPr>
          <w:rFonts w:ascii="Times New Roman" w:hAnsi="Times New Roman"/>
          <w:sz w:val="24"/>
          <w:szCs w:val="24"/>
        </w:rPr>
      </w:pPr>
      <w:r w:rsidRPr="009A407C">
        <w:rPr>
          <w:rFonts w:ascii="Times New Roman" w:hAnsi="Times New Roman"/>
          <w:sz w:val="24"/>
          <w:szCs w:val="24"/>
        </w:rPr>
        <w:t xml:space="preserve">ținând cont de faptul că activitățile de publicitate presupun utilizarea forței de muncă necalificate, nenormate, iar durata prestației nu </w:t>
      </w:r>
      <w:proofErr w:type="spellStart"/>
      <w:r w:rsidRPr="009A407C">
        <w:rPr>
          <w:rFonts w:ascii="Times New Roman" w:hAnsi="Times New Roman"/>
          <w:sz w:val="24"/>
          <w:szCs w:val="24"/>
        </w:rPr>
        <w:t>depășeste</w:t>
      </w:r>
      <w:proofErr w:type="spellEnd"/>
      <w:r w:rsidRPr="009A407C">
        <w:rPr>
          <w:rFonts w:ascii="Times New Roman" w:hAnsi="Times New Roman"/>
          <w:sz w:val="24"/>
          <w:szCs w:val="24"/>
        </w:rPr>
        <w:t xml:space="preserve"> 30 de zile,</w:t>
      </w:r>
    </w:p>
    <w:p w14:paraId="0445418E" w14:textId="1D4AFE50" w:rsidR="00C97E13" w:rsidRPr="009A407C" w:rsidRDefault="00C97E13" w:rsidP="009A407C">
      <w:pPr>
        <w:autoSpaceDE w:val="0"/>
        <w:autoSpaceDN w:val="0"/>
        <w:adjustRightInd w:val="0"/>
        <w:spacing w:after="0"/>
        <w:ind w:left="426"/>
        <w:jc w:val="both"/>
        <w:rPr>
          <w:rFonts w:ascii="Times New Roman" w:hAnsi="Times New Roman"/>
          <w:sz w:val="24"/>
          <w:szCs w:val="24"/>
        </w:rPr>
      </w:pPr>
      <w:r w:rsidRPr="009A407C">
        <w:rPr>
          <w:rFonts w:ascii="Times New Roman" w:hAnsi="Times New Roman"/>
          <w:sz w:val="24"/>
          <w:szCs w:val="24"/>
        </w:rPr>
        <w:t xml:space="preserve">de asemenea, în ceea ce privește </w:t>
      </w:r>
      <w:proofErr w:type="spellStart"/>
      <w:r w:rsidRPr="009A407C">
        <w:rPr>
          <w:rFonts w:ascii="Times New Roman" w:hAnsi="Times New Roman"/>
          <w:sz w:val="24"/>
          <w:szCs w:val="24"/>
        </w:rPr>
        <w:t>creşterea</w:t>
      </w:r>
      <w:proofErr w:type="spellEnd"/>
      <w:r w:rsidRPr="009A407C">
        <w:rPr>
          <w:rFonts w:ascii="Times New Roman" w:hAnsi="Times New Roman"/>
          <w:sz w:val="24"/>
          <w:szCs w:val="24"/>
        </w:rPr>
        <w:t xml:space="preserve"> </w:t>
      </w:r>
      <w:proofErr w:type="spellStart"/>
      <w:r w:rsidRPr="009A407C">
        <w:rPr>
          <w:rFonts w:ascii="Times New Roman" w:hAnsi="Times New Roman"/>
          <w:sz w:val="24"/>
          <w:szCs w:val="24"/>
        </w:rPr>
        <w:t>şi</w:t>
      </w:r>
      <w:proofErr w:type="spellEnd"/>
      <w:r w:rsidRPr="009A407C">
        <w:rPr>
          <w:rFonts w:ascii="Times New Roman" w:hAnsi="Times New Roman"/>
          <w:sz w:val="24"/>
          <w:szCs w:val="24"/>
        </w:rPr>
        <w:t xml:space="preserve"> </w:t>
      </w:r>
      <w:proofErr w:type="spellStart"/>
      <w:r w:rsidRPr="009A407C">
        <w:rPr>
          <w:rFonts w:ascii="Times New Roman" w:hAnsi="Times New Roman"/>
          <w:sz w:val="24"/>
          <w:szCs w:val="24"/>
        </w:rPr>
        <w:t>reproducţia</w:t>
      </w:r>
      <w:proofErr w:type="spellEnd"/>
      <w:r w:rsidRPr="009A407C">
        <w:rPr>
          <w:rFonts w:ascii="Times New Roman" w:hAnsi="Times New Roman"/>
          <w:sz w:val="24"/>
          <w:szCs w:val="24"/>
        </w:rPr>
        <w:t xml:space="preserve"> animalelor </w:t>
      </w:r>
      <w:proofErr w:type="spellStart"/>
      <w:r w:rsidRPr="009A407C">
        <w:rPr>
          <w:rFonts w:ascii="Times New Roman" w:hAnsi="Times New Roman"/>
          <w:sz w:val="24"/>
          <w:szCs w:val="24"/>
        </w:rPr>
        <w:t>semidomesticite</w:t>
      </w:r>
      <w:proofErr w:type="spellEnd"/>
      <w:r w:rsidRPr="009A407C">
        <w:rPr>
          <w:rFonts w:ascii="Times New Roman" w:hAnsi="Times New Roman"/>
          <w:sz w:val="24"/>
          <w:szCs w:val="24"/>
        </w:rPr>
        <w:t xml:space="preserve"> </w:t>
      </w:r>
      <w:proofErr w:type="spellStart"/>
      <w:r w:rsidRPr="009A407C">
        <w:rPr>
          <w:rFonts w:ascii="Times New Roman" w:hAnsi="Times New Roman"/>
          <w:sz w:val="24"/>
          <w:szCs w:val="24"/>
        </w:rPr>
        <w:t>şi</w:t>
      </w:r>
      <w:proofErr w:type="spellEnd"/>
      <w:r w:rsidRPr="009A407C">
        <w:rPr>
          <w:rFonts w:ascii="Times New Roman" w:hAnsi="Times New Roman"/>
          <w:sz w:val="24"/>
          <w:szCs w:val="24"/>
        </w:rPr>
        <w:t xml:space="preserve"> a altor animale, considerăm că această activitate trebuie să fie inclusă în domeniile în care se poate presta munca necalificată, întrucât acest domeniu implică o muncă de rutină, fără calificare, cu caracter sezonier, temporar, cu fluctuații de activitate, de la un sezon la altul și care presupun o intensă activitate cu caracter ocazional (ex: practicarea transhumanței care presupune deplasarea sezonieră a turmelor de animale, în vederea asigurării hranei necesare),</w:t>
      </w:r>
    </w:p>
    <w:p w14:paraId="6FF09FB4" w14:textId="77777777" w:rsidR="00C97E13" w:rsidRPr="009A407C" w:rsidRDefault="00C97E13" w:rsidP="009A407C">
      <w:pPr>
        <w:autoSpaceDE w:val="0"/>
        <w:autoSpaceDN w:val="0"/>
        <w:adjustRightInd w:val="0"/>
        <w:spacing w:after="0"/>
        <w:ind w:left="426"/>
        <w:jc w:val="both"/>
        <w:rPr>
          <w:rFonts w:ascii="Times New Roman" w:hAnsi="Times New Roman"/>
          <w:sz w:val="24"/>
          <w:szCs w:val="24"/>
        </w:rPr>
      </w:pPr>
    </w:p>
    <w:p w14:paraId="7D2BA24A" w14:textId="610B091E" w:rsidR="00C97E13" w:rsidRPr="009A407C" w:rsidRDefault="00C97E13" w:rsidP="009A407C">
      <w:pPr>
        <w:pStyle w:val="ListParagraph"/>
        <w:autoSpaceDE w:val="0"/>
        <w:autoSpaceDN w:val="0"/>
        <w:adjustRightInd w:val="0"/>
        <w:ind w:left="426"/>
        <w:jc w:val="both"/>
        <w:rPr>
          <w:rFonts w:ascii="Times New Roman" w:hAnsi="Times New Roman"/>
          <w:sz w:val="24"/>
          <w:szCs w:val="24"/>
        </w:rPr>
      </w:pPr>
      <w:r w:rsidRPr="009A407C">
        <w:rPr>
          <w:rFonts w:ascii="Times New Roman" w:hAnsi="Times New Roman"/>
          <w:sz w:val="24"/>
          <w:szCs w:val="24"/>
        </w:rPr>
        <w:t xml:space="preserve">ținând cont de faptul că </w:t>
      </w:r>
      <w:proofErr w:type="spellStart"/>
      <w:r w:rsidRPr="009A407C">
        <w:rPr>
          <w:rFonts w:ascii="Times New Roman" w:hAnsi="Times New Roman"/>
          <w:sz w:val="24"/>
          <w:szCs w:val="24"/>
        </w:rPr>
        <w:t>activităţile</w:t>
      </w:r>
      <w:proofErr w:type="spellEnd"/>
      <w:r w:rsidRPr="009A407C">
        <w:rPr>
          <w:rFonts w:ascii="Times New Roman" w:hAnsi="Times New Roman"/>
          <w:sz w:val="24"/>
          <w:szCs w:val="24"/>
        </w:rPr>
        <w:t xml:space="preserve"> de </w:t>
      </w:r>
      <w:proofErr w:type="spellStart"/>
      <w:r w:rsidRPr="009A407C">
        <w:rPr>
          <w:rFonts w:ascii="Times New Roman" w:hAnsi="Times New Roman"/>
          <w:sz w:val="24"/>
          <w:szCs w:val="24"/>
        </w:rPr>
        <w:t>alimentaţie</w:t>
      </w:r>
      <w:proofErr w:type="spellEnd"/>
      <w:r w:rsidRPr="009A407C">
        <w:rPr>
          <w:rFonts w:ascii="Times New Roman" w:hAnsi="Times New Roman"/>
          <w:sz w:val="24"/>
          <w:szCs w:val="24"/>
        </w:rPr>
        <w:t xml:space="preserve"> (</w:t>
      </w:r>
      <w:proofErr w:type="spellStart"/>
      <w:r w:rsidRPr="009A407C">
        <w:rPr>
          <w:rFonts w:ascii="Times New Roman" w:hAnsi="Times New Roman"/>
          <w:sz w:val="24"/>
          <w:szCs w:val="24"/>
        </w:rPr>
        <w:t>catering</w:t>
      </w:r>
      <w:proofErr w:type="spellEnd"/>
      <w:r w:rsidRPr="009A407C">
        <w:rPr>
          <w:rFonts w:ascii="Times New Roman" w:hAnsi="Times New Roman"/>
          <w:sz w:val="24"/>
          <w:szCs w:val="24"/>
        </w:rPr>
        <w:t>) pentru evenimente, activitățile din re</w:t>
      </w:r>
      <w:r w:rsidRPr="009A407C">
        <w:rPr>
          <w:rFonts w:ascii="Times New Roman" w:hAnsi="Times New Roman"/>
          <w:iCs/>
          <w:sz w:val="24"/>
          <w:szCs w:val="24"/>
        </w:rPr>
        <w:t xml:space="preserve">staurante (amenajarea sălilor de restaurant, curățenie, spălător vase), baruri precum </w:t>
      </w:r>
      <w:proofErr w:type="spellStart"/>
      <w:r w:rsidRPr="009A407C">
        <w:rPr>
          <w:rFonts w:ascii="Times New Roman" w:hAnsi="Times New Roman"/>
          <w:iCs/>
          <w:sz w:val="24"/>
          <w:szCs w:val="24"/>
        </w:rPr>
        <w:t>şi</w:t>
      </w:r>
      <w:proofErr w:type="spellEnd"/>
      <w:r w:rsidRPr="009A407C">
        <w:rPr>
          <w:rFonts w:ascii="Times New Roman" w:hAnsi="Times New Roman"/>
          <w:iCs/>
          <w:sz w:val="24"/>
          <w:szCs w:val="24"/>
        </w:rPr>
        <w:t xml:space="preserve"> alte </w:t>
      </w:r>
      <w:proofErr w:type="spellStart"/>
      <w:r w:rsidRPr="009A407C">
        <w:rPr>
          <w:rFonts w:ascii="Times New Roman" w:hAnsi="Times New Roman"/>
          <w:iCs/>
          <w:sz w:val="24"/>
          <w:szCs w:val="24"/>
        </w:rPr>
        <w:t>activităţi</w:t>
      </w:r>
      <w:proofErr w:type="spellEnd"/>
      <w:r w:rsidRPr="009A407C">
        <w:rPr>
          <w:rFonts w:ascii="Times New Roman" w:hAnsi="Times New Roman"/>
          <w:iCs/>
          <w:sz w:val="24"/>
          <w:szCs w:val="24"/>
        </w:rPr>
        <w:t xml:space="preserve"> de servire a băuturilor, presupun, de asemenea, utilizarea forței de muncă necalificate, pentru perioade scurte de timp, pe durate unor perioade intense de activitate, care se încadrează în cerințele </w:t>
      </w:r>
      <w:r w:rsidRPr="009A407C">
        <w:rPr>
          <w:rFonts w:ascii="Times New Roman" w:hAnsi="Times New Roman"/>
          <w:sz w:val="24"/>
          <w:szCs w:val="24"/>
        </w:rPr>
        <w:t>Legii nr. 52/2011, republicată,</w:t>
      </w:r>
    </w:p>
    <w:p w14:paraId="0DFDF24A" w14:textId="77777777" w:rsidR="00C97E13" w:rsidRPr="009A407C" w:rsidRDefault="00C97E13" w:rsidP="009A407C">
      <w:pPr>
        <w:pStyle w:val="ListParagraph"/>
        <w:autoSpaceDE w:val="0"/>
        <w:autoSpaceDN w:val="0"/>
        <w:adjustRightInd w:val="0"/>
        <w:ind w:left="426"/>
        <w:jc w:val="both"/>
        <w:rPr>
          <w:rFonts w:ascii="Times New Roman" w:hAnsi="Times New Roman"/>
          <w:sz w:val="24"/>
          <w:szCs w:val="24"/>
        </w:rPr>
      </w:pPr>
    </w:p>
    <w:p w14:paraId="6244A8AB" w14:textId="77777777" w:rsidR="00C97E13" w:rsidRPr="009A407C" w:rsidRDefault="00C97E13" w:rsidP="009A407C">
      <w:pPr>
        <w:pStyle w:val="ListParagraph"/>
        <w:autoSpaceDE w:val="0"/>
        <w:autoSpaceDN w:val="0"/>
        <w:adjustRightInd w:val="0"/>
        <w:ind w:left="426"/>
        <w:jc w:val="both"/>
        <w:rPr>
          <w:rFonts w:ascii="Times New Roman" w:hAnsi="Times New Roman"/>
          <w:sz w:val="24"/>
          <w:szCs w:val="24"/>
        </w:rPr>
      </w:pPr>
      <w:r w:rsidRPr="009A407C">
        <w:rPr>
          <w:rFonts w:ascii="Times New Roman" w:hAnsi="Times New Roman"/>
          <w:iCs/>
          <w:sz w:val="24"/>
          <w:szCs w:val="24"/>
        </w:rPr>
        <w:t>având în vedere faptul că, în contextul deficitului de forță de muncă de pe piața muncii, măsurile propuse sunt de natură a crește credibilitatea mediului de afaceri</w:t>
      </w:r>
      <w:r w:rsidRPr="009A407C">
        <w:rPr>
          <w:rFonts w:ascii="Times New Roman" w:hAnsi="Times New Roman"/>
          <w:sz w:val="24"/>
          <w:szCs w:val="24"/>
        </w:rPr>
        <w:t>, asigurând totodată desfășurarea activităților specifice necalificate în condiții optime, în timp util și cu un impact social pozitiv pe piața muncii,</w:t>
      </w:r>
    </w:p>
    <w:p w14:paraId="7F079344" w14:textId="77777777" w:rsidR="00C97E13" w:rsidRPr="009A407C" w:rsidRDefault="00C97E13" w:rsidP="009A407C">
      <w:pPr>
        <w:pStyle w:val="ListParagraph"/>
        <w:autoSpaceDE w:val="0"/>
        <w:autoSpaceDN w:val="0"/>
        <w:adjustRightInd w:val="0"/>
        <w:ind w:left="426"/>
        <w:jc w:val="both"/>
        <w:rPr>
          <w:rFonts w:ascii="Times New Roman" w:hAnsi="Times New Roman"/>
          <w:sz w:val="24"/>
          <w:szCs w:val="24"/>
        </w:rPr>
      </w:pPr>
    </w:p>
    <w:p w14:paraId="60A98E2A" w14:textId="77777777" w:rsidR="00C97E13" w:rsidRPr="009A407C" w:rsidRDefault="00C97E13" w:rsidP="009A407C">
      <w:pPr>
        <w:pStyle w:val="ListParagraph"/>
        <w:autoSpaceDE w:val="0"/>
        <w:autoSpaceDN w:val="0"/>
        <w:adjustRightInd w:val="0"/>
        <w:ind w:left="426"/>
        <w:jc w:val="both"/>
        <w:rPr>
          <w:rFonts w:ascii="Times New Roman" w:hAnsi="Times New Roman"/>
          <w:b/>
          <w:sz w:val="24"/>
          <w:szCs w:val="24"/>
        </w:rPr>
      </w:pPr>
      <w:r w:rsidRPr="009A407C">
        <w:rPr>
          <w:rFonts w:ascii="Times New Roman" w:hAnsi="Times New Roman"/>
          <w:b/>
          <w:sz w:val="24"/>
          <w:szCs w:val="24"/>
        </w:rPr>
        <w:t xml:space="preserve">- </w:t>
      </w:r>
      <w:r w:rsidRPr="009A407C">
        <w:rPr>
          <w:rFonts w:ascii="Times New Roman" w:hAnsi="Times New Roman"/>
          <w:sz w:val="24"/>
          <w:szCs w:val="24"/>
        </w:rPr>
        <w:t xml:space="preserve">ținând cont de faptul că este necesară reglementarea privind acordarea perioadei în care se acorda calitatea de asigurat în sistemul de asigurări sociale de sănătate zilierilor care optează să se asigure în sistem pentru a beneficia de pachetul de servicii de bază, în </w:t>
      </w:r>
      <w:proofErr w:type="spellStart"/>
      <w:r w:rsidRPr="009A407C">
        <w:rPr>
          <w:rFonts w:ascii="Times New Roman" w:hAnsi="Times New Roman"/>
          <w:sz w:val="24"/>
          <w:szCs w:val="24"/>
        </w:rPr>
        <w:t>funcţie</w:t>
      </w:r>
      <w:proofErr w:type="spellEnd"/>
      <w:r w:rsidRPr="009A407C">
        <w:rPr>
          <w:rFonts w:ascii="Times New Roman" w:hAnsi="Times New Roman"/>
          <w:sz w:val="24"/>
          <w:szCs w:val="24"/>
        </w:rPr>
        <w:t xml:space="preserve"> de termenul de depunere a </w:t>
      </w:r>
      <w:proofErr w:type="spellStart"/>
      <w:r w:rsidRPr="009A407C">
        <w:rPr>
          <w:rFonts w:ascii="Times New Roman" w:hAnsi="Times New Roman"/>
          <w:sz w:val="24"/>
          <w:szCs w:val="24"/>
        </w:rPr>
        <w:t>declaraţiilor</w:t>
      </w:r>
      <w:proofErr w:type="spellEnd"/>
      <w:r w:rsidRPr="009A407C">
        <w:rPr>
          <w:rFonts w:ascii="Times New Roman" w:hAnsi="Times New Roman"/>
          <w:sz w:val="24"/>
          <w:szCs w:val="24"/>
        </w:rPr>
        <w:t>;</w:t>
      </w:r>
    </w:p>
    <w:p w14:paraId="63BFC1D7" w14:textId="77777777" w:rsidR="00C97E13" w:rsidRPr="009A407C" w:rsidRDefault="00C97E13" w:rsidP="009A407C">
      <w:pPr>
        <w:pStyle w:val="ListParagraph"/>
        <w:autoSpaceDE w:val="0"/>
        <w:autoSpaceDN w:val="0"/>
        <w:adjustRightInd w:val="0"/>
        <w:ind w:left="426"/>
        <w:jc w:val="both"/>
        <w:rPr>
          <w:rFonts w:ascii="Times New Roman" w:hAnsi="Times New Roman"/>
          <w:b/>
          <w:sz w:val="24"/>
          <w:szCs w:val="24"/>
        </w:rPr>
      </w:pPr>
    </w:p>
    <w:p w14:paraId="4E7C341D" w14:textId="77777777" w:rsidR="00C97E13" w:rsidRPr="009A407C" w:rsidRDefault="00C97E13" w:rsidP="009A407C">
      <w:pPr>
        <w:pStyle w:val="ListParagraph"/>
        <w:autoSpaceDE w:val="0"/>
        <w:autoSpaceDN w:val="0"/>
        <w:adjustRightInd w:val="0"/>
        <w:ind w:left="426"/>
        <w:jc w:val="both"/>
        <w:rPr>
          <w:rFonts w:ascii="Times New Roman" w:hAnsi="Times New Roman"/>
          <w:sz w:val="24"/>
          <w:szCs w:val="24"/>
        </w:rPr>
      </w:pPr>
      <w:r w:rsidRPr="009A407C">
        <w:rPr>
          <w:rFonts w:ascii="Times New Roman" w:hAnsi="Times New Roman"/>
          <w:sz w:val="24"/>
          <w:szCs w:val="24"/>
          <w:lang w:eastAsia="ro-RO"/>
        </w:rPr>
        <w:t>în considerarea faptului că neadoptarea prezentei reglementări ar conduce la aplicarea unei p</w:t>
      </w:r>
      <w:r w:rsidRPr="009A407C">
        <w:rPr>
          <w:rFonts w:ascii="Times New Roman" w:hAnsi="Times New Roman"/>
          <w:sz w:val="24"/>
          <w:szCs w:val="24"/>
        </w:rPr>
        <w:t>roceduri administrative birocratice, mai anevoioase pentru angajator, care ar rezulta din încheierea obligatorie a unui contract individual de muncă, (procedură care este, în multe situații,  excesivă prin raportare la durata necesară desfășurării activității),</w:t>
      </w:r>
    </w:p>
    <w:p w14:paraId="587C71AC" w14:textId="77777777" w:rsidR="00A43979" w:rsidRPr="009A407C" w:rsidRDefault="00A43979" w:rsidP="009A407C">
      <w:pPr>
        <w:pStyle w:val="ListParagraph"/>
        <w:autoSpaceDE w:val="0"/>
        <w:autoSpaceDN w:val="0"/>
        <w:adjustRightInd w:val="0"/>
        <w:ind w:left="426"/>
        <w:jc w:val="both"/>
        <w:rPr>
          <w:rFonts w:ascii="Times New Roman" w:hAnsi="Times New Roman"/>
          <w:sz w:val="24"/>
          <w:szCs w:val="24"/>
        </w:rPr>
      </w:pPr>
    </w:p>
    <w:p w14:paraId="5BB85E2F" w14:textId="77777777" w:rsidR="00A43979" w:rsidRPr="009A407C" w:rsidRDefault="00A43979" w:rsidP="009A407C">
      <w:pPr>
        <w:ind w:left="360"/>
        <w:jc w:val="both"/>
        <w:rPr>
          <w:rFonts w:ascii="Times New Roman" w:hAnsi="Times New Roman"/>
          <w:iCs/>
          <w:sz w:val="24"/>
          <w:szCs w:val="24"/>
        </w:rPr>
      </w:pPr>
      <w:r w:rsidRPr="009A407C">
        <w:rPr>
          <w:rFonts w:ascii="Times New Roman" w:eastAsia="Times New Roman" w:hAnsi="Times New Roman"/>
          <w:sz w:val="24"/>
          <w:szCs w:val="24"/>
          <w:lang w:eastAsia="ro-RO"/>
        </w:rPr>
        <w:t>Având în vedere faptul că</w:t>
      </w:r>
      <w:r w:rsidRPr="009A407C">
        <w:rPr>
          <w:rFonts w:ascii="Times New Roman" w:hAnsi="Times New Roman"/>
          <w:iCs/>
          <w:sz w:val="24"/>
          <w:szCs w:val="24"/>
        </w:rPr>
        <w:t>, la nivel mondial, unul din șase cupluri  este afectat de infertilitate, această afecțiune fiind clasată pe locul 5, la nivel mondial,</w:t>
      </w:r>
    </w:p>
    <w:p w14:paraId="4B0228E2" w14:textId="77777777" w:rsidR="00A43979" w:rsidRPr="009A407C" w:rsidRDefault="00A43979" w:rsidP="009A407C">
      <w:pPr>
        <w:ind w:left="360"/>
        <w:jc w:val="both"/>
        <w:rPr>
          <w:rFonts w:ascii="Times New Roman" w:hAnsi="Times New Roman"/>
          <w:sz w:val="24"/>
          <w:szCs w:val="24"/>
          <w:shd w:val="clear" w:color="auto" w:fill="FFFFFF"/>
        </w:rPr>
      </w:pPr>
      <w:r w:rsidRPr="009A407C">
        <w:rPr>
          <w:rFonts w:ascii="Times New Roman" w:hAnsi="Times New Roman"/>
          <w:sz w:val="24"/>
          <w:szCs w:val="24"/>
        </w:rPr>
        <w:t>ținând cont de faptul că, p</w:t>
      </w:r>
      <w:r w:rsidRPr="009A407C">
        <w:rPr>
          <w:rFonts w:ascii="Times New Roman" w:hAnsi="Times New Roman"/>
          <w:sz w:val="24"/>
          <w:szCs w:val="24"/>
          <w:shd w:val="clear" w:color="auto" w:fill="FFFFFF"/>
        </w:rPr>
        <w:t xml:space="preserve">otrivit Institutului </w:t>
      </w:r>
      <w:proofErr w:type="spellStart"/>
      <w:r w:rsidRPr="009A407C">
        <w:rPr>
          <w:rFonts w:ascii="Times New Roman" w:hAnsi="Times New Roman"/>
          <w:sz w:val="24"/>
          <w:szCs w:val="24"/>
          <w:shd w:val="clear" w:color="auto" w:fill="FFFFFF"/>
        </w:rPr>
        <w:t>Naţional</w:t>
      </w:r>
      <w:proofErr w:type="spellEnd"/>
      <w:r w:rsidRPr="009A407C">
        <w:rPr>
          <w:rFonts w:ascii="Times New Roman" w:hAnsi="Times New Roman"/>
          <w:sz w:val="24"/>
          <w:szCs w:val="24"/>
          <w:shd w:val="clear" w:color="auto" w:fill="FFFFFF"/>
        </w:rPr>
        <w:t xml:space="preserve"> de Statistică, în România, rata fertilității scade alarmant, înregistrându-se un declin demografic important. Se estimează că în acest ritm, în 2050, România va ajunge la o </w:t>
      </w:r>
      <w:proofErr w:type="spellStart"/>
      <w:r w:rsidRPr="009A407C">
        <w:rPr>
          <w:rFonts w:ascii="Times New Roman" w:hAnsi="Times New Roman"/>
          <w:sz w:val="24"/>
          <w:szCs w:val="24"/>
          <w:shd w:val="clear" w:color="auto" w:fill="FFFFFF"/>
        </w:rPr>
        <w:t>populaţie</w:t>
      </w:r>
      <w:proofErr w:type="spellEnd"/>
      <w:r w:rsidRPr="009A407C">
        <w:rPr>
          <w:rFonts w:ascii="Times New Roman" w:hAnsi="Times New Roman"/>
          <w:sz w:val="24"/>
          <w:szCs w:val="24"/>
          <w:shd w:val="clear" w:color="auto" w:fill="FFFFFF"/>
        </w:rPr>
        <w:t xml:space="preserve"> de doar 14 milioane de locuitori, </w:t>
      </w:r>
      <w:proofErr w:type="spellStart"/>
      <w:r w:rsidRPr="009A407C">
        <w:rPr>
          <w:rFonts w:ascii="Times New Roman" w:hAnsi="Times New Roman"/>
          <w:sz w:val="24"/>
          <w:szCs w:val="24"/>
          <w:shd w:val="clear" w:color="auto" w:fill="FFFFFF"/>
        </w:rPr>
        <w:t>faţă</w:t>
      </w:r>
      <w:proofErr w:type="spellEnd"/>
      <w:r w:rsidRPr="009A407C">
        <w:rPr>
          <w:rFonts w:ascii="Times New Roman" w:hAnsi="Times New Roman"/>
          <w:sz w:val="24"/>
          <w:szCs w:val="24"/>
          <w:shd w:val="clear" w:color="auto" w:fill="FFFFFF"/>
        </w:rPr>
        <w:t xml:space="preserve"> de aproximativ 19 milioane, cât sunt în prezent.</w:t>
      </w:r>
    </w:p>
    <w:p w14:paraId="2CE750F3" w14:textId="77777777" w:rsidR="00A43979" w:rsidRPr="009A407C" w:rsidRDefault="00A43979" w:rsidP="009A407C">
      <w:pPr>
        <w:ind w:left="360"/>
        <w:jc w:val="both"/>
        <w:rPr>
          <w:rFonts w:ascii="Times New Roman" w:hAnsi="Times New Roman"/>
          <w:sz w:val="24"/>
          <w:szCs w:val="24"/>
          <w:shd w:val="clear" w:color="auto" w:fill="FFFFFF"/>
        </w:rPr>
      </w:pPr>
      <w:r w:rsidRPr="009A407C">
        <w:rPr>
          <w:rFonts w:ascii="Times New Roman" w:eastAsia="Times New Roman" w:hAnsi="Times New Roman"/>
          <w:sz w:val="24"/>
          <w:szCs w:val="24"/>
          <w:lang w:eastAsia="ro-RO"/>
        </w:rPr>
        <w:lastRenderedPageBreak/>
        <w:t>în considerarea faptului că</w:t>
      </w:r>
      <w:r w:rsidRPr="009A407C">
        <w:rPr>
          <w:rFonts w:ascii="Times New Roman" w:hAnsi="Times New Roman"/>
          <w:sz w:val="24"/>
          <w:szCs w:val="24"/>
        </w:rPr>
        <w:t>, î</w:t>
      </w:r>
      <w:r w:rsidRPr="009A407C">
        <w:rPr>
          <w:rFonts w:ascii="Times New Roman" w:hAnsi="Times New Roman"/>
          <w:sz w:val="24"/>
          <w:szCs w:val="24"/>
          <w:shd w:val="clear" w:color="auto" w:fill="FFFFFF"/>
        </w:rPr>
        <w:t xml:space="preserve">n România se efectuează anual 5.000 de fertilizări ,,in vitro”, de 10 ori mai </w:t>
      </w:r>
      <w:proofErr w:type="spellStart"/>
      <w:r w:rsidRPr="009A407C">
        <w:rPr>
          <w:rFonts w:ascii="Times New Roman" w:hAnsi="Times New Roman"/>
          <w:sz w:val="24"/>
          <w:szCs w:val="24"/>
          <w:shd w:val="clear" w:color="auto" w:fill="FFFFFF"/>
        </w:rPr>
        <w:t>puţin</w:t>
      </w:r>
      <w:proofErr w:type="spellEnd"/>
      <w:r w:rsidRPr="009A407C">
        <w:rPr>
          <w:rFonts w:ascii="Times New Roman" w:hAnsi="Times New Roman"/>
          <w:sz w:val="24"/>
          <w:szCs w:val="24"/>
          <w:shd w:val="clear" w:color="auto" w:fill="FFFFFF"/>
        </w:rPr>
        <w:t xml:space="preserve"> decât în Europa de Vest,</w:t>
      </w:r>
    </w:p>
    <w:p w14:paraId="411954DE" w14:textId="77777777" w:rsidR="00A43979" w:rsidRPr="009A407C" w:rsidRDefault="00A43979" w:rsidP="009A407C">
      <w:pPr>
        <w:pStyle w:val="NormalWeb"/>
        <w:spacing w:line="276" w:lineRule="auto"/>
        <w:ind w:left="360"/>
        <w:jc w:val="both"/>
        <w:rPr>
          <w:lang w:val="ro-RO"/>
        </w:rPr>
      </w:pPr>
      <w:r w:rsidRPr="009A407C">
        <w:rPr>
          <w:lang w:val="ro-RO"/>
        </w:rPr>
        <w:t xml:space="preserve">având în vedere deficitul de </w:t>
      </w:r>
      <w:proofErr w:type="spellStart"/>
      <w:r w:rsidRPr="009A407C">
        <w:rPr>
          <w:lang w:val="ro-RO"/>
        </w:rPr>
        <w:t>forţă</w:t>
      </w:r>
      <w:proofErr w:type="spellEnd"/>
      <w:r w:rsidRPr="009A407C">
        <w:rPr>
          <w:lang w:val="ro-RO"/>
        </w:rPr>
        <w:t xml:space="preserve"> de muncă pe piața muncii si faptul că în ritmul actual, </w:t>
      </w:r>
      <w:proofErr w:type="spellStart"/>
      <w:r w:rsidRPr="009A407C">
        <w:rPr>
          <w:lang w:val="ro-RO"/>
        </w:rPr>
        <w:t>piaţa</w:t>
      </w:r>
      <w:proofErr w:type="spellEnd"/>
      <w:r w:rsidRPr="009A407C">
        <w:rPr>
          <w:lang w:val="ro-RO"/>
        </w:rPr>
        <w:t xml:space="preserve"> muncii ar putea intra în colaps în cel mult 20 de ani, ca urmare a scăderii numărului de </w:t>
      </w:r>
      <w:proofErr w:type="spellStart"/>
      <w:r w:rsidRPr="009A407C">
        <w:rPr>
          <w:lang w:val="ro-RO"/>
        </w:rPr>
        <w:t>angajati</w:t>
      </w:r>
      <w:proofErr w:type="spellEnd"/>
      <w:r w:rsidRPr="009A407C">
        <w:rPr>
          <w:lang w:val="ro-RO"/>
        </w:rPr>
        <w:t xml:space="preserve"> si </w:t>
      </w:r>
      <w:proofErr w:type="spellStart"/>
      <w:r w:rsidRPr="009A407C">
        <w:rPr>
          <w:lang w:val="ro-RO"/>
        </w:rPr>
        <w:t>cresterii</w:t>
      </w:r>
      <w:proofErr w:type="spellEnd"/>
      <w:r w:rsidRPr="009A407C">
        <w:rPr>
          <w:lang w:val="ro-RO"/>
        </w:rPr>
        <w:t xml:space="preserve"> numărului de pensionari,</w:t>
      </w:r>
    </w:p>
    <w:p w14:paraId="03D99348" w14:textId="77777777" w:rsidR="00A43979" w:rsidRPr="009A407C" w:rsidRDefault="00A43979" w:rsidP="009A407C">
      <w:pPr>
        <w:pStyle w:val="NormalWeb"/>
        <w:spacing w:line="276" w:lineRule="auto"/>
        <w:ind w:left="360"/>
        <w:jc w:val="both"/>
        <w:rPr>
          <w:lang w:val="fr-BE"/>
        </w:rPr>
      </w:pPr>
      <w:proofErr w:type="spellStart"/>
      <w:r w:rsidRPr="009A407C">
        <w:rPr>
          <w:lang w:val="fr-BE"/>
        </w:rPr>
        <w:t>din</w:t>
      </w:r>
      <w:proofErr w:type="spellEnd"/>
      <w:r w:rsidRPr="009A407C">
        <w:rPr>
          <w:lang w:val="fr-BE"/>
        </w:rPr>
        <w:t xml:space="preserve"> </w:t>
      </w:r>
      <w:proofErr w:type="spellStart"/>
      <w:r w:rsidRPr="009A407C">
        <w:rPr>
          <w:lang w:val="fr-BE"/>
        </w:rPr>
        <w:t>datele</w:t>
      </w:r>
      <w:proofErr w:type="spellEnd"/>
      <w:r w:rsidRPr="009A407C">
        <w:rPr>
          <w:lang w:val="fr-BE"/>
        </w:rPr>
        <w:t xml:space="preserve"> </w:t>
      </w:r>
      <w:proofErr w:type="spellStart"/>
      <w:r w:rsidRPr="009A407C">
        <w:rPr>
          <w:lang w:val="fr-BE"/>
        </w:rPr>
        <w:t>Institutului</w:t>
      </w:r>
      <w:proofErr w:type="spellEnd"/>
      <w:r w:rsidRPr="009A407C">
        <w:rPr>
          <w:lang w:val="fr-BE"/>
        </w:rPr>
        <w:t xml:space="preserve"> </w:t>
      </w:r>
      <w:proofErr w:type="spellStart"/>
      <w:r w:rsidRPr="009A407C">
        <w:rPr>
          <w:lang w:val="fr-BE"/>
        </w:rPr>
        <w:t>Național</w:t>
      </w:r>
      <w:proofErr w:type="spellEnd"/>
      <w:r w:rsidRPr="009A407C">
        <w:rPr>
          <w:lang w:val="fr-BE"/>
        </w:rPr>
        <w:t xml:space="preserve"> de </w:t>
      </w:r>
      <w:proofErr w:type="spellStart"/>
      <w:r w:rsidRPr="009A407C">
        <w:rPr>
          <w:lang w:val="fr-BE"/>
        </w:rPr>
        <w:t>Statistică</w:t>
      </w:r>
      <w:proofErr w:type="spellEnd"/>
      <w:r w:rsidRPr="009A407C">
        <w:rPr>
          <w:lang w:val="fr-BE"/>
        </w:rPr>
        <w:t xml:space="preserve"> </w:t>
      </w:r>
      <w:proofErr w:type="spellStart"/>
      <w:r w:rsidRPr="009A407C">
        <w:rPr>
          <w:lang w:val="fr-BE"/>
        </w:rPr>
        <w:t>în</w:t>
      </w:r>
      <w:proofErr w:type="spellEnd"/>
      <w:r w:rsidRPr="009A407C">
        <w:rPr>
          <w:lang w:val="fr-BE"/>
        </w:rPr>
        <w:t xml:space="preserve"> </w:t>
      </w:r>
      <w:proofErr w:type="spellStart"/>
      <w:r w:rsidRPr="009A407C">
        <w:rPr>
          <w:lang w:val="fr-BE"/>
        </w:rPr>
        <w:t>anul</w:t>
      </w:r>
      <w:proofErr w:type="spellEnd"/>
      <w:r w:rsidRPr="009A407C">
        <w:rPr>
          <w:lang w:val="fr-BE"/>
        </w:rPr>
        <w:t xml:space="preserve"> 2016, </w:t>
      </w:r>
      <w:proofErr w:type="spellStart"/>
      <w:r w:rsidRPr="009A407C">
        <w:rPr>
          <w:lang w:val="fr-BE"/>
        </w:rPr>
        <w:t>în</w:t>
      </w:r>
      <w:proofErr w:type="spellEnd"/>
      <w:r w:rsidRPr="009A407C">
        <w:rPr>
          <w:lang w:val="fr-BE"/>
        </w:rPr>
        <w:t xml:space="preserve"> </w:t>
      </w:r>
      <w:proofErr w:type="spellStart"/>
      <w:r w:rsidRPr="009A407C">
        <w:rPr>
          <w:lang w:val="fr-BE"/>
        </w:rPr>
        <w:t>România</w:t>
      </w:r>
      <w:proofErr w:type="spellEnd"/>
      <w:r w:rsidRPr="009A407C">
        <w:rPr>
          <w:lang w:val="fr-BE"/>
        </w:rPr>
        <w:t xml:space="preserve"> </w:t>
      </w:r>
      <w:proofErr w:type="spellStart"/>
      <w:r w:rsidRPr="009A407C">
        <w:rPr>
          <w:lang w:val="fr-BE"/>
        </w:rPr>
        <w:t>s-au</w:t>
      </w:r>
      <w:proofErr w:type="spellEnd"/>
      <w:r w:rsidRPr="009A407C">
        <w:rPr>
          <w:lang w:val="fr-BE"/>
        </w:rPr>
        <w:t xml:space="preserve"> </w:t>
      </w:r>
      <w:proofErr w:type="spellStart"/>
      <w:r w:rsidRPr="009A407C">
        <w:rPr>
          <w:lang w:val="fr-BE"/>
        </w:rPr>
        <w:t>născut</w:t>
      </w:r>
      <w:proofErr w:type="spellEnd"/>
      <w:r w:rsidRPr="009A407C">
        <w:rPr>
          <w:lang w:val="fr-BE"/>
        </w:rPr>
        <w:t xml:space="preserve"> circa 190.000 de </w:t>
      </w:r>
      <w:proofErr w:type="spellStart"/>
      <w:r w:rsidRPr="009A407C">
        <w:rPr>
          <w:lang w:val="fr-BE"/>
        </w:rPr>
        <w:t>copii</w:t>
      </w:r>
      <w:proofErr w:type="spellEnd"/>
      <w:r w:rsidRPr="009A407C">
        <w:rPr>
          <w:lang w:val="fr-BE"/>
        </w:rPr>
        <w:t xml:space="preserve"> (</w:t>
      </w:r>
      <w:proofErr w:type="spellStart"/>
      <w:r w:rsidRPr="009A407C">
        <w:rPr>
          <w:lang w:val="fr-BE"/>
        </w:rPr>
        <w:t>adică</w:t>
      </w:r>
      <w:proofErr w:type="spellEnd"/>
      <w:r w:rsidRPr="009A407C">
        <w:rPr>
          <w:lang w:val="fr-BE"/>
        </w:rPr>
        <w:t xml:space="preserve"> o </w:t>
      </w:r>
      <w:proofErr w:type="spellStart"/>
      <w:r w:rsidRPr="009A407C">
        <w:rPr>
          <w:lang w:val="fr-BE"/>
        </w:rPr>
        <w:t>rată</w:t>
      </w:r>
      <w:proofErr w:type="spellEnd"/>
      <w:r w:rsidRPr="009A407C">
        <w:rPr>
          <w:lang w:val="fr-BE"/>
        </w:rPr>
        <w:t xml:space="preserve"> a </w:t>
      </w:r>
      <w:proofErr w:type="spellStart"/>
      <w:r w:rsidRPr="009A407C">
        <w:rPr>
          <w:lang w:val="fr-BE"/>
        </w:rPr>
        <w:t>natalității</w:t>
      </w:r>
      <w:proofErr w:type="spellEnd"/>
      <w:r w:rsidRPr="009A407C">
        <w:rPr>
          <w:lang w:val="fr-BE"/>
        </w:rPr>
        <w:t xml:space="preserve"> de 8,6 </w:t>
      </w:r>
      <w:proofErr w:type="spellStart"/>
      <w:r w:rsidRPr="009A407C">
        <w:rPr>
          <w:lang w:val="fr-BE"/>
        </w:rPr>
        <w:t>născuți</w:t>
      </w:r>
      <w:proofErr w:type="spellEnd"/>
      <w:r w:rsidRPr="009A407C">
        <w:rPr>
          <w:lang w:val="fr-BE"/>
        </w:rPr>
        <w:t xml:space="preserve"> vii la 1.000 de </w:t>
      </w:r>
      <w:proofErr w:type="spellStart"/>
      <w:r w:rsidRPr="009A407C">
        <w:rPr>
          <w:lang w:val="fr-BE"/>
        </w:rPr>
        <w:t>locuitori</w:t>
      </w:r>
      <w:proofErr w:type="spellEnd"/>
      <w:r w:rsidRPr="009A407C">
        <w:rPr>
          <w:lang w:val="fr-BE"/>
        </w:rPr>
        <w:t xml:space="preserve">), </w:t>
      </w:r>
      <w:proofErr w:type="spellStart"/>
      <w:r w:rsidRPr="009A407C">
        <w:rPr>
          <w:lang w:val="fr-BE"/>
        </w:rPr>
        <w:t>în</w:t>
      </w:r>
      <w:proofErr w:type="spellEnd"/>
      <w:r w:rsidRPr="009A407C">
        <w:rPr>
          <w:lang w:val="fr-BE"/>
        </w:rPr>
        <w:t xml:space="preserve"> </w:t>
      </w:r>
      <w:proofErr w:type="spellStart"/>
      <w:r w:rsidRPr="009A407C">
        <w:rPr>
          <w:lang w:val="fr-BE"/>
        </w:rPr>
        <w:t>scădere</w:t>
      </w:r>
      <w:proofErr w:type="spellEnd"/>
      <w:r w:rsidRPr="009A407C">
        <w:rPr>
          <w:lang w:val="fr-BE"/>
        </w:rPr>
        <w:t xml:space="preserve"> </w:t>
      </w:r>
      <w:proofErr w:type="spellStart"/>
      <w:r w:rsidRPr="009A407C">
        <w:rPr>
          <w:lang w:val="fr-BE"/>
        </w:rPr>
        <w:t>față</w:t>
      </w:r>
      <w:proofErr w:type="spellEnd"/>
      <w:r w:rsidRPr="009A407C">
        <w:rPr>
          <w:lang w:val="fr-BE"/>
        </w:rPr>
        <w:t xml:space="preserve"> de 2010 (211.000), 2000 (234.000) </w:t>
      </w:r>
      <w:proofErr w:type="spellStart"/>
      <w:r w:rsidRPr="009A407C">
        <w:rPr>
          <w:lang w:val="fr-BE"/>
        </w:rPr>
        <w:t>și</w:t>
      </w:r>
      <w:proofErr w:type="spellEnd"/>
      <w:r w:rsidRPr="009A407C">
        <w:rPr>
          <w:lang w:val="fr-BE"/>
        </w:rPr>
        <w:t xml:space="preserve"> 1990 (315.000), </w:t>
      </w:r>
    </w:p>
    <w:p w14:paraId="4CF3E156" w14:textId="77777777" w:rsidR="00A43979" w:rsidRPr="009A407C" w:rsidRDefault="00A43979" w:rsidP="009A407C">
      <w:pPr>
        <w:pStyle w:val="NormalWeb"/>
        <w:spacing w:line="276" w:lineRule="auto"/>
        <w:ind w:left="360"/>
        <w:jc w:val="both"/>
        <w:rPr>
          <w:rStyle w:val="Strong"/>
          <w:b w:val="0"/>
          <w:lang w:val="fr-BE"/>
        </w:rPr>
      </w:pPr>
      <w:proofErr w:type="spellStart"/>
      <w:proofErr w:type="gramStart"/>
      <w:r w:rsidRPr="009A407C">
        <w:rPr>
          <w:lang w:val="fr-BE"/>
        </w:rPr>
        <w:t>luând</w:t>
      </w:r>
      <w:proofErr w:type="spellEnd"/>
      <w:proofErr w:type="gramEnd"/>
      <w:r w:rsidRPr="009A407C">
        <w:rPr>
          <w:lang w:val="fr-BE"/>
        </w:rPr>
        <w:t xml:space="preserve"> </w:t>
      </w:r>
      <w:proofErr w:type="spellStart"/>
      <w:r w:rsidRPr="009A407C">
        <w:rPr>
          <w:lang w:val="fr-BE"/>
        </w:rPr>
        <w:t>în</w:t>
      </w:r>
      <w:proofErr w:type="spellEnd"/>
      <w:r w:rsidRPr="009A407C">
        <w:rPr>
          <w:lang w:val="fr-BE"/>
        </w:rPr>
        <w:t xml:space="preserve"> </w:t>
      </w:r>
      <w:proofErr w:type="spellStart"/>
      <w:r w:rsidRPr="009A407C">
        <w:rPr>
          <w:lang w:val="fr-BE"/>
        </w:rPr>
        <w:t>considerare</w:t>
      </w:r>
      <w:proofErr w:type="spellEnd"/>
      <w:r w:rsidRPr="009A407C">
        <w:rPr>
          <w:lang w:val="fr-BE"/>
        </w:rPr>
        <w:t xml:space="preserve"> </w:t>
      </w:r>
      <w:proofErr w:type="spellStart"/>
      <w:r w:rsidRPr="009A407C">
        <w:rPr>
          <w:lang w:val="fr-BE"/>
        </w:rPr>
        <w:t>faptul</w:t>
      </w:r>
      <w:proofErr w:type="spellEnd"/>
      <w:r w:rsidRPr="009A407C">
        <w:rPr>
          <w:lang w:val="fr-BE"/>
        </w:rPr>
        <w:t xml:space="preserve"> </w:t>
      </w:r>
      <w:proofErr w:type="spellStart"/>
      <w:r w:rsidRPr="009A407C">
        <w:rPr>
          <w:lang w:val="fr-BE"/>
        </w:rPr>
        <w:t>că</w:t>
      </w:r>
      <w:proofErr w:type="spellEnd"/>
      <w:r w:rsidRPr="009A407C">
        <w:rPr>
          <w:lang w:val="fr-BE"/>
        </w:rPr>
        <w:t xml:space="preserve">, </w:t>
      </w:r>
      <w:proofErr w:type="spellStart"/>
      <w:r w:rsidRPr="009A407C">
        <w:rPr>
          <w:lang w:val="fr-BE"/>
        </w:rPr>
        <w:t>anual</w:t>
      </w:r>
      <w:proofErr w:type="spellEnd"/>
      <w:r w:rsidRPr="009A407C">
        <w:rPr>
          <w:lang w:val="fr-BE"/>
        </w:rPr>
        <w:t xml:space="preserve">, </w:t>
      </w:r>
      <w:proofErr w:type="spellStart"/>
      <w:r w:rsidRPr="009A407C">
        <w:rPr>
          <w:lang w:val="fr-BE"/>
        </w:rPr>
        <w:t>aproape</w:t>
      </w:r>
      <w:proofErr w:type="spellEnd"/>
      <w:r w:rsidRPr="009A407C">
        <w:rPr>
          <w:lang w:val="fr-BE"/>
        </w:rPr>
        <w:t xml:space="preserve"> 300.000 de </w:t>
      </w:r>
      <w:proofErr w:type="spellStart"/>
      <w:r w:rsidRPr="009A407C">
        <w:rPr>
          <w:lang w:val="fr-BE"/>
        </w:rPr>
        <w:t>persoane</w:t>
      </w:r>
      <w:proofErr w:type="spellEnd"/>
      <w:r w:rsidRPr="009A407C">
        <w:rPr>
          <w:lang w:val="fr-BE"/>
        </w:rPr>
        <w:t xml:space="preserve"> </w:t>
      </w:r>
      <w:proofErr w:type="spellStart"/>
      <w:r w:rsidRPr="009A407C">
        <w:rPr>
          <w:lang w:val="fr-BE"/>
        </w:rPr>
        <w:t>ating</w:t>
      </w:r>
      <w:proofErr w:type="spellEnd"/>
      <w:r w:rsidRPr="009A407C">
        <w:rPr>
          <w:lang w:val="fr-BE"/>
        </w:rPr>
        <w:t xml:space="preserve"> </w:t>
      </w:r>
      <w:proofErr w:type="spellStart"/>
      <w:r w:rsidRPr="009A407C">
        <w:rPr>
          <w:lang w:val="fr-BE"/>
        </w:rPr>
        <w:t>vârsta</w:t>
      </w:r>
      <w:proofErr w:type="spellEnd"/>
      <w:r w:rsidRPr="009A407C">
        <w:rPr>
          <w:lang w:val="fr-BE"/>
        </w:rPr>
        <w:t xml:space="preserve"> de </w:t>
      </w:r>
      <w:proofErr w:type="spellStart"/>
      <w:r w:rsidRPr="009A407C">
        <w:rPr>
          <w:lang w:val="fr-BE"/>
        </w:rPr>
        <w:t>pensionare</w:t>
      </w:r>
      <w:proofErr w:type="spellEnd"/>
      <w:r w:rsidRPr="009A407C">
        <w:rPr>
          <w:lang w:val="fr-BE"/>
        </w:rPr>
        <w:t xml:space="preserve">, </w:t>
      </w:r>
      <w:proofErr w:type="spellStart"/>
      <w:r w:rsidRPr="009A407C">
        <w:rPr>
          <w:lang w:val="fr-BE"/>
        </w:rPr>
        <w:t>iar</w:t>
      </w:r>
      <w:proofErr w:type="spellEnd"/>
      <w:r w:rsidRPr="009A407C">
        <w:rPr>
          <w:rStyle w:val="Strong"/>
          <w:lang w:val="fr-BE"/>
        </w:rPr>
        <w:t xml:space="preserve"> </w:t>
      </w:r>
      <w:proofErr w:type="spellStart"/>
      <w:r w:rsidRPr="009A407C">
        <w:rPr>
          <w:rStyle w:val="Strong"/>
          <w:lang w:val="fr-BE"/>
        </w:rPr>
        <w:t>România</w:t>
      </w:r>
      <w:proofErr w:type="spellEnd"/>
      <w:r w:rsidRPr="009A407C">
        <w:rPr>
          <w:rStyle w:val="Strong"/>
          <w:lang w:val="fr-BE"/>
        </w:rPr>
        <w:t xml:space="preserve"> </w:t>
      </w:r>
      <w:proofErr w:type="spellStart"/>
      <w:r w:rsidRPr="009A407C">
        <w:rPr>
          <w:rStyle w:val="Strong"/>
          <w:lang w:val="fr-BE"/>
        </w:rPr>
        <w:t>pierde</w:t>
      </w:r>
      <w:proofErr w:type="spellEnd"/>
      <w:r w:rsidRPr="009A407C">
        <w:rPr>
          <w:rStyle w:val="Strong"/>
          <w:lang w:val="fr-BE"/>
        </w:rPr>
        <w:t xml:space="preserve"> </w:t>
      </w:r>
      <w:proofErr w:type="spellStart"/>
      <w:r w:rsidRPr="009A407C">
        <w:rPr>
          <w:rStyle w:val="Strong"/>
          <w:lang w:val="fr-BE"/>
        </w:rPr>
        <w:t>anual</w:t>
      </w:r>
      <w:proofErr w:type="spellEnd"/>
      <w:r w:rsidRPr="009A407C">
        <w:rPr>
          <w:rStyle w:val="Strong"/>
          <w:lang w:val="fr-BE"/>
        </w:rPr>
        <w:t xml:space="preserve"> circa 100.000 de </w:t>
      </w:r>
      <w:proofErr w:type="spellStart"/>
      <w:r w:rsidRPr="009A407C">
        <w:rPr>
          <w:rStyle w:val="Strong"/>
          <w:lang w:val="fr-BE"/>
        </w:rPr>
        <w:t>persoane</w:t>
      </w:r>
      <w:proofErr w:type="spellEnd"/>
      <w:r w:rsidRPr="009A407C">
        <w:rPr>
          <w:rStyle w:val="Strong"/>
          <w:lang w:val="fr-BE"/>
        </w:rPr>
        <w:t xml:space="preserve"> apte de </w:t>
      </w:r>
      <w:proofErr w:type="spellStart"/>
      <w:r w:rsidRPr="009A407C">
        <w:rPr>
          <w:rStyle w:val="Strong"/>
          <w:lang w:val="fr-BE"/>
        </w:rPr>
        <w:t>muncă</w:t>
      </w:r>
      <w:proofErr w:type="spellEnd"/>
      <w:r w:rsidRPr="009A407C">
        <w:rPr>
          <w:rStyle w:val="Strong"/>
          <w:lang w:val="fr-BE"/>
        </w:rPr>
        <w:t xml:space="preserve"> </w:t>
      </w:r>
      <w:proofErr w:type="spellStart"/>
      <w:r w:rsidRPr="009A407C">
        <w:rPr>
          <w:rStyle w:val="Strong"/>
          <w:lang w:val="fr-BE"/>
        </w:rPr>
        <w:t>doar</w:t>
      </w:r>
      <w:proofErr w:type="spellEnd"/>
      <w:r w:rsidRPr="009A407C">
        <w:rPr>
          <w:rStyle w:val="Strong"/>
          <w:lang w:val="fr-BE"/>
        </w:rPr>
        <w:t xml:space="preserve"> </w:t>
      </w:r>
      <w:proofErr w:type="spellStart"/>
      <w:r w:rsidRPr="009A407C">
        <w:rPr>
          <w:rStyle w:val="Strong"/>
          <w:lang w:val="fr-BE"/>
        </w:rPr>
        <w:t>din</w:t>
      </w:r>
      <w:proofErr w:type="spellEnd"/>
      <w:r w:rsidRPr="009A407C">
        <w:rPr>
          <w:rStyle w:val="Strong"/>
          <w:lang w:val="fr-BE"/>
        </w:rPr>
        <w:t xml:space="preserve"> </w:t>
      </w:r>
      <w:proofErr w:type="spellStart"/>
      <w:r w:rsidRPr="009A407C">
        <w:rPr>
          <w:rStyle w:val="Strong"/>
          <w:lang w:val="fr-BE"/>
        </w:rPr>
        <w:t>balanța</w:t>
      </w:r>
      <w:proofErr w:type="spellEnd"/>
      <w:r w:rsidRPr="009A407C">
        <w:rPr>
          <w:rStyle w:val="Strong"/>
          <w:lang w:val="fr-BE"/>
        </w:rPr>
        <w:t xml:space="preserve"> </w:t>
      </w:r>
      <w:proofErr w:type="spellStart"/>
      <w:r w:rsidRPr="009A407C">
        <w:rPr>
          <w:rStyle w:val="Strong"/>
          <w:lang w:val="fr-BE"/>
        </w:rPr>
        <w:t>naturală</w:t>
      </w:r>
      <w:proofErr w:type="spellEnd"/>
      <w:r w:rsidRPr="009A407C">
        <w:rPr>
          <w:rStyle w:val="Strong"/>
          <w:lang w:val="fr-BE"/>
        </w:rPr>
        <w:t>,</w:t>
      </w:r>
    </w:p>
    <w:p w14:paraId="43187237" w14:textId="77777777" w:rsidR="00A43979" w:rsidRPr="009A407C" w:rsidRDefault="00A43979" w:rsidP="009A407C">
      <w:pPr>
        <w:pStyle w:val="NormalWeb"/>
        <w:spacing w:line="276" w:lineRule="auto"/>
        <w:ind w:left="360"/>
        <w:jc w:val="both"/>
        <w:rPr>
          <w:lang w:val="fr-BE"/>
        </w:rPr>
      </w:pPr>
      <w:proofErr w:type="spellStart"/>
      <w:proofErr w:type="gramStart"/>
      <w:r w:rsidRPr="009A407C">
        <w:rPr>
          <w:lang w:val="fr-BE"/>
        </w:rPr>
        <w:t>ținând</w:t>
      </w:r>
      <w:proofErr w:type="spellEnd"/>
      <w:proofErr w:type="gramEnd"/>
      <w:r w:rsidRPr="009A407C">
        <w:rPr>
          <w:lang w:val="fr-BE"/>
        </w:rPr>
        <w:t xml:space="preserve"> </w:t>
      </w:r>
      <w:proofErr w:type="spellStart"/>
      <w:r w:rsidRPr="009A407C">
        <w:rPr>
          <w:lang w:val="fr-BE"/>
        </w:rPr>
        <w:t>cont</w:t>
      </w:r>
      <w:proofErr w:type="spellEnd"/>
      <w:r w:rsidRPr="009A407C">
        <w:rPr>
          <w:lang w:val="fr-BE"/>
        </w:rPr>
        <w:t xml:space="preserve"> de </w:t>
      </w:r>
      <w:proofErr w:type="spellStart"/>
      <w:r w:rsidRPr="009A407C">
        <w:rPr>
          <w:lang w:val="fr-BE"/>
        </w:rPr>
        <w:t>faptul</w:t>
      </w:r>
      <w:proofErr w:type="spellEnd"/>
      <w:r w:rsidRPr="009A407C">
        <w:rPr>
          <w:lang w:val="fr-BE"/>
        </w:rPr>
        <w:t xml:space="preserve"> </w:t>
      </w:r>
      <w:proofErr w:type="spellStart"/>
      <w:r w:rsidRPr="009A407C">
        <w:rPr>
          <w:lang w:val="fr-BE"/>
        </w:rPr>
        <w:t>că</w:t>
      </w:r>
      <w:proofErr w:type="spellEnd"/>
      <w:r w:rsidRPr="009A407C">
        <w:rPr>
          <w:lang w:val="fr-BE"/>
        </w:rPr>
        <w:t>,</w:t>
      </w:r>
      <w:r w:rsidRPr="009A407C">
        <w:rPr>
          <w:b/>
          <w:lang w:val="fr-BE"/>
        </w:rPr>
        <w:t xml:space="preserve"> </w:t>
      </w:r>
      <w:proofErr w:type="spellStart"/>
      <w:r w:rsidRPr="009A407C">
        <w:rPr>
          <w:lang w:val="fr-BE"/>
        </w:rPr>
        <w:t>criza</w:t>
      </w:r>
      <w:proofErr w:type="spellEnd"/>
      <w:r w:rsidRPr="009A407C">
        <w:rPr>
          <w:lang w:val="fr-BE"/>
        </w:rPr>
        <w:t xml:space="preserve"> </w:t>
      </w:r>
      <w:proofErr w:type="spellStart"/>
      <w:r w:rsidRPr="009A407C">
        <w:rPr>
          <w:lang w:val="fr-BE"/>
        </w:rPr>
        <w:t>forței</w:t>
      </w:r>
      <w:proofErr w:type="spellEnd"/>
      <w:r w:rsidRPr="009A407C">
        <w:rPr>
          <w:lang w:val="fr-BE"/>
        </w:rPr>
        <w:t xml:space="preserve"> de </w:t>
      </w:r>
      <w:proofErr w:type="spellStart"/>
      <w:r w:rsidRPr="009A407C">
        <w:rPr>
          <w:lang w:val="fr-BE"/>
        </w:rPr>
        <w:t>muncă</w:t>
      </w:r>
      <w:proofErr w:type="spellEnd"/>
      <w:r w:rsidRPr="009A407C">
        <w:rPr>
          <w:lang w:val="fr-BE"/>
        </w:rPr>
        <w:t xml:space="preserve"> are </w:t>
      </w:r>
      <w:proofErr w:type="spellStart"/>
      <w:r w:rsidRPr="009A407C">
        <w:rPr>
          <w:lang w:val="fr-BE"/>
        </w:rPr>
        <w:t>toate</w:t>
      </w:r>
      <w:proofErr w:type="spellEnd"/>
      <w:r w:rsidRPr="009A407C">
        <w:rPr>
          <w:lang w:val="fr-BE"/>
        </w:rPr>
        <w:t xml:space="preserve"> </w:t>
      </w:r>
      <w:proofErr w:type="spellStart"/>
      <w:r w:rsidRPr="009A407C">
        <w:rPr>
          <w:lang w:val="fr-BE"/>
        </w:rPr>
        <w:t>premisele</w:t>
      </w:r>
      <w:proofErr w:type="spellEnd"/>
      <w:r w:rsidRPr="009A407C">
        <w:rPr>
          <w:lang w:val="fr-BE"/>
        </w:rPr>
        <w:t xml:space="preserve"> </w:t>
      </w:r>
      <w:proofErr w:type="spellStart"/>
      <w:r w:rsidRPr="009A407C">
        <w:rPr>
          <w:lang w:val="fr-BE"/>
        </w:rPr>
        <w:t>să</w:t>
      </w:r>
      <w:proofErr w:type="spellEnd"/>
      <w:r w:rsidRPr="009A407C">
        <w:rPr>
          <w:lang w:val="fr-BE"/>
        </w:rPr>
        <w:t xml:space="preserve"> se </w:t>
      </w:r>
      <w:proofErr w:type="spellStart"/>
      <w:r w:rsidRPr="009A407C">
        <w:rPr>
          <w:lang w:val="fr-BE"/>
        </w:rPr>
        <w:t>acutizeze</w:t>
      </w:r>
      <w:proofErr w:type="spellEnd"/>
      <w:r w:rsidRPr="009A407C">
        <w:rPr>
          <w:lang w:val="fr-BE"/>
        </w:rPr>
        <w:t xml:space="preserve">, </w:t>
      </w:r>
      <w:proofErr w:type="spellStart"/>
      <w:r w:rsidRPr="009A407C">
        <w:rPr>
          <w:lang w:val="fr-BE"/>
        </w:rPr>
        <w:t>dacă</w:t>
      </w:r>
      <w:proofErr w:type="spellEnd"/>
      <w:r w:rsidRPr="009A407C">
        <w:rPr>
          <w:lang w:val="fr-BE"/>
        </w:rPr>
        <w:t xml:space="preserve"> nu se </w:t>
      </w:r>
      <w:proofErr w:type="spellStart"/>
      <w:r w:rsidRPr="009A407C">
        <w:rPr>
          <w:lang w:val="fr-BE"/>
        </w:rPr>
        <w:t>iau</w:t>
      </w:r>
      <w:proofErr w:type="spellEnd"/>
      <w:r w:rsidRPr="009A407C">
        <w:rPr>
          <w:lang w:val="fr-BE"/>
        </w:rPr>
        <w:t xml:space="preserve"> </w:t>
      </w:r>
      <w:proofErr w:type="spellStart"/>
      <w:r w:rsidRPr="009A407C">
        <w:rPr>
          <w:lang w:val="fr-BE"/>
        </w:rPr>
        <w:t>măsuri</w:t>
      </w:r>
      <w:proofErr w:type="spellEnd"/>
      <w:r w:rsidRPr="009A407C">
        <w:rPr>
          <w:lang w:val="fr-BE"/>
        </w:rPr>
        <w:t xml:space="preserve"> de </w:t>
      </w:r>
      <w:proofErr w:type="spellStart"/>
      <w:r w:rsidRPr="009A407C">
        <w:rPr>
          <w:lang w:val="fr-BE"/>
        </w:rPr>
        <w:t>stimulare</w:t>
      </w:r>
      <w:proofErr w:type="spellEnd"/>
      <w:r w:rsidRPr="009A407C">
        <w:rPr>
          <w:lang w:val="fr-BE"/>
        </w:rPr>
        <w:t xml:space="preserve"> a </w:t>
      </w:r>
      <w:proofErr w:type="spellStart"/>
      <w:r w:rsidRPr="009A407C">
        <w:rPr>
          <w:lang w:val="fr-BE"/>
        </w:rPr>
        <w:t>natalității</w:t>
      </w:r>
      <w:proofErr w:type="spellEnd"/>
      <w:r w:rsidRPr="009A407C">
        <w:rPr>
          <w:lang w:val="fr-BE"/>
        </w:rPr>
        <w:t>,</w:t>
      </w:r>
    </w:p>
    <w:p w14:paraId="1BE276E2" w14:textId="77777777" w:rsidR="00A43979" w:rsidRPr="009A407C" w:rsidRDefault="00A43979" w:rsidP="009A407C">
      <w:pPr>
        <w:ind w:left="360"/>
        <w:jc w:val="both"/>
        <w:rPr>
          <w:rFonts w:ascii="Times New Roman" w:hAnsi="Times New Roman"/>
          <w:sz w:val="24"/>
          <w:szCs w:val="24"/>
        </w:rPr>
      </w:pPr>
      <w:r w:rsidRPr="009A407C">
        <w:rPr>
          <w:rFonts w:ascii="Times New Roman" w:hAnsi="Times New Roman"/>
          <w:sz w:val="24"/>
          <w:szCs w:val="24"/>
        </w:rPr>
        <w:t xml:space="preserve">având în vedere că, proiectul de act normativ </w:t>
      </w:r>
      <w:proofErr w:type="spellStart"/>
      <w:r w:rsidRPr="009A407C">
        <w:rPr>
          <w:rFonts w:ascii="Times New Roman" w:hAnsi="Times New Roman"/>
          <w:sz w:val="24"/>
          <w:szCs w:val="24"/>
        </w:rPr>
        <w:t>îşi</w:t>
      </w:r>
      <w:proofErr w:type="spellEnd"/>
      <w:r w:rsidRPr="009A407C">
        <w:rPr>
          <w:rFonts w:ascii="Times New Roman" w:hAnsi="Times New Roman"/>
          <w:sz w:val="24"/>
          <w:szCs w:val="24"/>
        </w:rPr>
        <w:t xml:space="preserve"> propune măsuri de încurajare a </w:t>
      </w:r>
      <w:proofErr w:type="spellStart"/>
      <w:r w:rsidRPr="009A407C">
        <w:rPr>
          <w:rFonts w:ascii="Times New Roman" w:hAnsi="Times New Roman"/>
          <w:sz w:val="24"/>
          <w:szCs w:val="24"/>
        </w:rPr>
        <w:t>natalităţii</w:t>
      </w:r>
      <w:proofErr w:type="spellEnd"/>
      <w:r w:rsidRPr="009A407C">
        <w:rPr>
          <w:rFonts w:ascii="Times New Roman" w:hAnsi="Times New Roman"/>
          <w:sz w:val="24"/>
          <w:szCs w:val="24"/>
        </w:rPr>
        <w:t xml:space="preserve">, orientate către </w:t>
      </w:r>
      <w:proofErr w:type="spellStart"/>
      <w:r w:rsidRPr="009A407C">
        <w:rPr>
          <w:rFonts w:ascii="Times New Roman" w:hAnsi="Times New Roman"/>
          <w:sz w:val="24"/>
          <w:szCs w:val="24"/>
        </w:rPr>
        <w:t>populaţia</w:t>
      </w:r>
      <w:proofErr w:type="spellEnd"/>
      <w:r w:rsidRPr="009A407C">
        <w:rPr>
          <w:rFonts w:ascii="Times New Roman" w:hAnsi="Times New Roman"/>
          <w:sz w:val="24"/>
          <w:szCs w:val="24"/>
        </w:rPr>
        <w:t xml:space="preserve"> activă, prevenind un declin demografic cu </w:t>
      </w:r>
      <w:proofErr w:type="spellStart"/>
      <w:r w:rsidRPr="009A407C">
        <w:rPr>
          <w:rFonts w:ascii="Times New Roman" w:hAnsi="Times New Roman"/>
          <w:sz w:val="24"/>
          <w:szCs w:val="24"/>
        </w:rPr>
        <w:t>consecinţe</w:t>
      </w:r>
      <w:proofErr w:type="spellEnd"/>
      <w:r w:rsidRPr="009A407C">
        <w:rPr>
          <w:rFonts w:ascii="Times New Roman" w:hAnsi="Times New Roman"/>
          <w:sz w:val="24"/>
          <w:szCs w:val="24"/>
        </w:rPr>
        <w:t xml:space="preserve"> extrem de grave la nivel social, economic </w:t>
      </w:r>
      <w:proofErr w:type="spellStart"/>
      <w:r w:rsidRPr="009A407C">
        <w:rPr>
          <w:rFonts w:ascii="Times New Roman" w:hAnsi="Times New Roman"/>
          <w:sz w:val="24"/>
          <w:szCs w:val="24"/>
        </w:rPr>
        <w:t>şi</w:t>
      </w:r>
      <w:proofErr w:type="spellEnd"/>
      <w:r w:rsidRPr="009A407C">
        <w:rPr>
          <w:rFonts w:ascii="Times New Roman" w:hAnsi="Times New Roman"/>
          <w:sz w:val="24"/>
          <w:szCs w:val="24"/>
        </w:rPr>
        <w:t xml:space="preserve"> politic,</w:t>
      </w:r>
    </w:p>
    <w:p w14:paraId="59F779D7" w14:textId="77777777" w:rsidR="00A43979" w:rsidRPr="009A407C" w:rsidRDefault="00A43979" w:rsidP="009A407C">
      <w:pPr>
        <w:ind w:left="360"/>
        <w:jc w:val="both"/>
        <w:rPr>
          <w:rFonts w:ascii="Times New Roman" w:hAnsi="Times New Roman"/>
          <w:sz w:val="24"/>
          <w:szCs w:val="24"/>
        </w:rPr>
      </w:pPr>
      <w:r w:rsidRPr="009A407C">
        <w:rPr>
          <w:rFonts w:ascii="Times New Roman" w:hAnsi="Times New Roman"/>
          <w:sz w:val="24"/>
          <w:szCs w:val="24"/>
        </w:rPr>
        <w:t xml:space="preserve">luând în considerare faptul că, o societate care </w:t>
      </w:r>
      <w:proofErr w:type="spellStart"/>
      <w:r w:rsidRPr="009A407C">
        <w:rPr>
          <w:rFonts w:ascii="Times New Roman" w:hAnsi="Times New Roman"/>
          <w:sz w:val="24"/>
          <w:szCs w:val="24"/>
        </w:rPr>
        <w:t>aşează</w:t>
      </w:r>
      <w:proofErr w:type="spellEnd"/>
      <w:r w:rsidRPr="009A407C">
        <w:rPr>
          <w:rFonts w:ascii="Times New Roman" w:hAnsi="Times New Roman"/>
          <w:sz w:val="24"/>
          <w:szCs w:val="24"/>
        </w:rPr>
        <w:t xml:space="preserve"> copiii în centrul preocupărilor sale reprezintă </w:t>
      </w:r>
      <w:proofErr w:type="spellStart"/>
      <w:r w:rsidRPr="009A407C">
        <w:rPr>
          <w:rFonts w:ascii="Times New Roman" w:hAnsi="Times New Roman"/>
          <w:sz w:val="24"/>
          <w:szCs w:val="24"/>
        </w:rPr>
        <w:t>condiţia</w:t>
      </w:r>
      <w:proofErr w:type="spellEnd"/>
      <w:r w:rsidRPr="009A407C">
        <w:rPr>
          <w:rFonts w:ascii="Times New Roman" w:hAnsi="Times New Roman"/>
          <w:sz w:val="24"/>
          <w:szCs w:val="24"/>
        </w:rPr>
        <w:t xml:space="preserve"> prealabilă pentru </w:t>
      </w:r>
      <w:proofErr w:type="spellStart"/>
      <w:r w:rsidRPr="009A407C">
        <w:rPr>
          <w:rFonts w:ascii="Times New Roman" w:hAnsi="Times New Roman"/>
          <w:sz w:val="24"/>
          <w:szCs w:val="24"/>
        </w:rPr>
        <w:t>creşterea</w:t>
      </w:r>
      <w:proofErr w:type="spellEnd"/>
      <w:r w:rsidRPr="009A407C">
        <w:rPr>
          <w:rFonts w:ascii="Times New Roman" w:hAnsi="Times New Roman"/>
          <w:sz w:val="24"/>
          <w:szCs w:val="24"/>
        </w:rPr>
        <w:t xml:space="preserve"> ratei </w:t>
      </w:r>
      <w:proofErr w:type="spellStart"/>
      <w:r w:rsidRPr="009A407C">
        <w:rPr>
          <w:rFonts w:ascii="Times New Roman" w:hAnsi="Times New Roman"/>
          <w:sz w:val="24"/>
          <w:szCs w:val="24"/>
        </w:rPr>
        <w:t>natalităţii</w:t>
      </w:r>
      <w:proofErr w:type="spellEnd"/>
      <w:r w:rsidRPr="009A407C">
        <w:rPr>
          <w:rFonts w:ascii="Times New Roman" w:hAnsi="Times New Roman"/>
          <w:sz w:val="24"/>
          <w:szCs w:val="24"/>
        </w:rPr>
        <w:t>,</w:t>
      </w:r>
    </w:p>
    <w:p w14:paraId="060A20B9" w14:textId="77777777" w:rsidR="00A43979" w:rsidRPr="009A407C" w:rsidRDefault="00A43979" w:rsidP="009A407C">
      <w:pPr>
        <w:ind w:left="360"/>
        <w:jc w:val="both"/>
        <w:rPr>
          <w:rFonts w:ascii="Times New Roman" w:hAnsi="Times New Roman"/>
          <w:sz w:val="24"/>
          <w:szCs w:val="24"/>
        </w:rPr>
      </w:pPr>
      <w:r w:rsidRPr="009A407C">
        <w:rPr>
          <w:rFonts w:ascii="Times New Roman" w:hAnsi="Times New Roman"/>
          <w:sz w:val="24"/>
          <w:szCs w:val="24"/>
        </w:rPr>
        <w:t xml:space="preserve">ținând cont de necesitatea de a se crea un mediu propice familiei </w:t>
      </w:r>
      <w:proofErr w:type="spellStart"/>
      <w:r w:rsidRPr="009A407C">
        <w:rPr>
          <w:rFonts w:ascii="Times New Roman" w:hAnsi="Times New Roman"/>
          <w:sz w:val="24"/>
          <w:szCs w:val="24"/>
        </w:rPr>
        <w:t>şi</w:t>
      </w:r>
      <w:proofErr w:type="spellEnd"/>
      <w:r w:rsidRPr="009A407C">
        <w:rPr>
          <w:rFonts w:ascii="Times New Roman" w:hAnsi="Times New Roman"/>
          <w:sz w:val="24"/>
          <w:szCs w:val="24"/>
        </w:rPr>
        <w:t xml:space="preserve"> de a </w:t>
      </w:r>
      <w:proofErr w:type="spellStart"/>
      <w:r w:rsidRPr="009A407C">
        <w:rPr>
          <w:rFonts w:ascii="Times New Roman" w:hAnsi="Times New Roman"/>
          <w:sz w:val="24"/>
          <w:szCs w:val="24"/>
        </w:rPr>
        <w:t>îmbunătăţi</w:t>
      </w:r>
      <w:proofErr w:type="spellEnd"/>
      <w:r w:rsidRPr="009A407C">
        <w:rPr>
          <w:rFonts w:ascii="Times New Roman" w:hAnsi="Times New Roman"/>
          <w:sz w:val="24"/>
          <w:szCs w:val="24"/>
        </w:rPr>
        <w:t xml:space="preserve"> </w:t>
      </w:r>
      <w:proofErr w:type="spellStart"/>
      <w:r w:rsidRPr="009A407C">
        <w:rPr>
          <w:rFonts w:ascii="Times New Roman" w:hAnsi="Times New Roman"/>
          <w:sz w:val="24"/>
          <w:szCs w:val="24"/>
        </w:rPr>
        <w:t>condiţiile</w:t>
      </w:r>
      <w:proofErr w:type="spellEnd"/>
      <w:r w:rsidRPr="009A407C">
        <w:rPr>
          <w:rFonts w:ascii="Times New Roman" w:hAnsi="Times New Roman"/>
          <w:sz w:val="24"/>
          <w:szCs w:val="24"/>
        </w:rPr>
        <w:t xml:space="preserve"> de </w:t>
      </w:r>
      <w:proofErr w:type="spellStart"/>
      <w:r w:rsidRPr="009A407C">
        <w:rPr>
          <w:rFonts w:ascii="Times New Roman" w:hAnsi="Times New Roman"/>
          <w:sz w:val="24"/>
          <w:szCs w:val="24"/>
        </w:rPr>
        <w:t>viaţă</w:t>
      </w:r>
      <w:proofErr w:type="spellEnd"/>
      <w:r w:rsidRPr="009A407C">
        <w:rPr>
          <w:rFonts w:ascii="Times New Roman" w:hAnsi="Times New Roman"/>
          <w:sz w:val="24"/>
          <w:szCs w:val="24"/>
        </w:rPr>
        <w:t xml:space="preserve"> pentru familii </w:t>
      </w:r>
      <w:proofErr w:type="spellStart"/>
      <w:r w:rsidRPr="009A407C">
        <w:rPr>
          <w:rFonts w:ascii="Times New Roman" w:hAnsi="Times New Roman"/>
          <w:sz w:val="24"/>
          <w:szCs w:val="24"/>
        </w:rPr>
        <w:t>şi</w:t>
      </w:r>
      <w:proofErr w:type="spellEnd"/>
      <w:r w:rsidRPr="009A407C">
        <w:rPr>
          <w:rFonts w:ascii="Times New Roman" w:hAnsi="Times New Roman"/>
          <w:sz w:val="24"/>
          <w:szCs w:val="24"/>
        </w:rPr>
        <w:t xml:space="preserve"> copii, lucruri care trebuie să permită îndeplinirea adevăratelor </w:t>
      </w:r>
      <w:proofErr w:type="spellStart"/>
      <w:r w:rsidRPr="009A407C">
        <w:rPr>
          <w:rFonts w:ascii="Times New Roman" w:hAnsi="Times New Roman"/>
          <w:sz w:val="24"/>
          <w:szCs w:val="24"/>
        </w:rPr>
        <w:t>aspiraţii</w:t>
      </w:r>
      <w:proofErr w:type="spellEnd"/>
      <w:r w:rsidRPr="009A407C">
        <w:rPr>
          <w:rFonts w:ascii="Times New Roman" w:hAnsi="Times New Roman"/>
          <w:sz w:val="24"/>
          <w:szCs w:val="24"/>
        </w:rPr>
        <w:t xml:space="preserve"> ale familiilor, </w:t>
      </w:r>
    </w:p>
    <w:p w14:paraId="4D961719" w14:textId="77777777" w:rsidR="00A43979" w:rsidRPr="009A407C" w:rsidRDefault="00A43979" w:rsidP="009A407C">
      <w:pPr>
        <w:ind w:left="360"/>
        <w:jc w:val="both"/>
        <w:rPr>
          <w:rFonts w:ascii="Times New Roman" w:hAnsi="Times New Roman"/>
          <w:sz w:val="24"/>
          <w:szCs w:val="24"/>
        </w:rPr>
      </w:pPr>
      <w:r w:rsidRPr="009A407C">
        <w:rPr>
          <w:rFonts w:ascii="Times New Roman" w:hAnsi="Times New Roman"/>
          <w:sz w:val="24"/>
          <w:szCs w:val="24"/>
        </w:rPr>
        <w:t xml:space="preserve">redresarea fertilității reprezintă una din </w:t>
      </w:r>
      <w:proofErr w:type="spellStart"/>
      <w:r w:rsidRPr="009A407C">
        <w:rPr>
          <w:rFonts w:ascii="Times New Roman" w:hAnsi="Times New Roman"/>
          <w:sz w:val="24"/>
          <w:szCs w:val="24"/>
        </w:rPr>
        <w:t>opţiunile</w:t>
      </w:r>
      <w:proofErr w:type="spellEnd"/>
      <w:r w:rsidRPr="009A407C">
        <w:rPr>
          <w:rFonts w:ascii="Times New Roman" w:hAnsi="Times New Roman"/>
          <w:sz w:val="24"/>
          <w:szCs w:val="24"/>
        </w:rPr>
        <w:t xml:space="preserve"> capabile să ducă la ameliorarea </w:t>
      </w:r>
      <w:proofErr w:type="spellStart"/>
      <w:r w:rsidRPr="009A407C">
        <w:rPr>
          <w:rFonts w:ascii="Times New Roman" w:hAnsi="Times New Roman"/>
          <w:sz w:val="24"/>
          <w:szCs w:val="24"/>
        </w:rPr>
        <w:t>situaţiei</w:t>
      </w:r>
      <w:proofErr w:type="spellEnd"/>
      <w:r w:rsidRPr="009A407C">
        <w:rPr>
          <w:rFonts w:ascii="Times New Roman" w:hAnsi="Times New Roman"/>
          <w:sz w:val="24"/>
          <w:szCs w:val="24"/>
        </w:rPr>
        <w:t xml:space="preserve"> demografice a </w:t>
      </w:r>
      <w:proofErr w:type="spellStart"/>
      <w:r w:rsidRPr="009A407C">
        <w:rPr>
          <w:rFonts w:ascii="Times New Roman" w:hAnsi="Times New Roman"/>
          <w:sz w:val="24"/>
          <w:szCs w:val="24"/>
        </w:rPr>
        <w:t>ţării</w:t>
      </w:r>
      <w:proofErr w:type="spellEnd"/>
      <w:r w:rsidRPr="009A407C">
        <w:rPr>
          <w:rFonts w:ascii="Times New Roman" w:hAnsi="Times New Roman"/>
          <w:sz w:val="24"/>
          <w:szCs w:val="24"/>
        </w:rPr>
        <w:t xml:space="preserve"> </w:t>
      </w:r>
      <w:proofErr w:type="spellStart"/>
      <w:r w:rsidRPr="009A407C">
        <w:rPr>
          <w:rFonts w:ascii="Times New Roman" w:hAnsi="Times New Roman"/>
          <w:sz w:val="24"/>
          <w:szCs w:val="24"/>
        </w:rPr>
        <w:t>şi</w:t>
      </w:r>
      <w:proofErr w:type="spellEnd"/>
      <w:r w:rsidRPr="009A407C">
        <w:rPr>
          <w:rFonts w:ascii="Times New Roman" w:hAnsi="Times New Roman"/>
          <w:sz w:val="24"/>
          <w:szCs w:val="24"/>
        </w:rPr>
        <w:t>, eventual, la stoparea declinului demografic în viitor,</w:t>
      </w:r>
    </w:p>
    <w:p w14:paraId="1200F546" w14:textId="77777777" w:rsidR="00A43979" w:rsidRPr="009A407C" w:rsidRDefault="00A43979" w:rsidP="009A407C">
      <w:pPr>
        <w:ind w:left="360"/>
        <w:jc w:val="both"/>
        <w:rPr>
          <w:rFonts w:ascii="Times New Roman" w:hAnsi="Times New Roman"/>
          <w:sz w:val="24"/>
          <w:szCs w:val="24"/>
        </w:rPr>
      </w:pPr>
      <w:r w:rsidRPr="009A407C">
        <w:rPr>
          <w:rFonts w:ascii="Times New Roman" w:hAnsi="Times New Roman"/>
          <w:sz w:val="24"/>
          <w:szCs w:val="24"/>
        </w:rPr>
        <w:t>ținând cont de faptul că se impune o intervenție activă care să sprijine femeile în procesul conceperii copiilor prin procedura de reproducere asistată, aspect susținut și prin proiectul ,,O șansă pentru cuplurile cu infertilitate” al Consiliului General al Municipiului București,</w:t>
      </w:r>
    </w:p>
    <w:p w14:paraId="7B340CBA" w14:textId="77777777" w:rsidR="00C97E13" w:rsidRPr="009A407C" w:rsidRDefault="00C97E13" w:rsidP="009A407C">
      <w:pPr>
        <w:autoSpaceDE w:val="0"/>
        <w:autoSpaceDN w:val="0"/>
        <w:adjustRightInd w:val="0"/>
        <w:jc w:val="both"/>
        <w:rPr>
          <w:rFonts w:ascii="Times New Roman" w:hAnsi="Times New Roman"/>
          <w:sz w:val="24"/>
          <w:szCs w:val="24"/>
          <w:lang w:eastAsia="ro-RO"/>
        </w:rPr>
      </w:pPr>
    </w:p>
    <w:p w14:paraId="16D92B97" w14:textId="77777777" w:rsidR="00C97E13" w:rsidRPr="009A407C" w:rsidRDefault="00C97E13" w:rsidP="009A407C">
      <w:pPr>
        <w:spacing w:after="0"/>
        <w:ind w:left="426"/>
        <w:jc w:val="both"/>
        <w:rPr>
          <w:rFonts w:ascii="Times New Roman" w:hAnsi="Times New Roman"/>
          <w:sz w:val="24"/>
          <w:szCs w:val="24"/>
          <w:lang w:eastAsia="ro-RO"/>
        </w:rPr>
      </w:pPr>
      <w:r w:rsidRPr="009A407C">
        <w:rPr>
          <w:rFonts w:ascii="Times New Roman" w:hAnsi="Times New Roman"/>
          <w:sz w:val="24"/>
          <w:szCs w:val="24"/>
          <w:lang w:eastAsia="ro-RO"/>
        </w:rPr>
        <w:t xml:space="preserve">în considerarea faptului că aceste elemente vizează interesul general public </w:t>
      </w:r>
      <w:proofErr w:type="spellStart"/>
      <w:r w:rsidRPr="009A407C">
        <w:rPr>
          <w:rFonts w:ascii="Times New Roman" w:hAnsi="Times New Roman"/>
          <w:sz w:val="24"/>
          <w:szCs w:val="24"/>
          <w:lang w:eastAsia="ro-RO"/>
        </w:rPr>
        <w:t>şi</w:t>
      </w:r>
      <w:proofErr w:type="spellEnd"/>
      <w:r w:rsidRPr="009A407C">
        <w:rPr>
          <w:rFonts w:ascii="Times New Roman" w:hAnsi="Times New Roman"/>
          <w:sz w:val="24"/>
          <w:szCs w:val="24"/>
          <w:lang w:eastAsia="ro-RO"/>
        </w:rPr>
        <w:t xml:space="preserve"> constituie </w:t>
      </w:r>
      <w:proofErr w:type="spellStart"/>
      <w:r w:rsidRPr="009A407C">
        <w:rPr>
          <w:rFonts w:ascii="Times New Roman" w:hAnsi="Times New Roman"/>
          <w:sz w:val="24"/>
          <w:szCs w:val="24"/>
          <w:lang w:eastAsia="ro-RO"/>
        </w:rPr>
        <w:t>situaţii</w:t>
      </w:r>
      <w:proofErr w:type="spellEnd"/>
      <w:r w:rsidRPr="009A407C">
        <w:rPr>
          <w:rFonts w:ascii="Times New Roman" w:hAnsi="Times New Roman"/>
          <w:sz w:val="24"/>
          <w:szCs w:val="24"/>
          <w:lang w:eastAsia="ro-RO"/>
        </w:rPr>
        <w:t xml:space="preserve"> de </w:t>
      </w:r>
      <w:proofErr w:type="spellStart"/>
      <w:r w:rsidRPr="009A407C">
        <w:rPr>
          <w:rFonts w:ascii="Times New Roman" w:hAnsi="Times New Roman"/>
          <w:sz w:val="24"/>
          <w:szCs w:val="24"/>
          <w:lang w:eastAsia="ro-RO"/>
        </w:rPr>
        <w:t>urgenţă</w:t>
      </w:r>
      <w:proofErr w:type="spellEnd"/>
      <w:r w:rsidRPr="009A407C">
        <w:rPr>
          <w:rFonts w:ascii="Times New Roman" w:hAnsi="Times New Roman"/>
          <w:sz w:val="24"/>
          <w:szCs w:val="24"/>
          <w:lang w:eastAsia="ro-RO"/>
        </w:rPr>
        <w:t xml:space="preserve"> </w:t>
      </w:r>
      <w:proofErr w:type="spellStart"/>
      <w:r w:rsidRPr="009A407C">
        <w:rPr>
          <w:rFonts w:ascii="Times New Roman" w:hAnsi="Times New Roman"/>
          <w:sz w:val="24"/>
          <w:szCs w:val="24"/>
          <w:lang w:eastAsia="ro-RO"/>
        </w:rPr>
        <w:t>şi</w:t>
      </w:r>
      <w:proofErr w:type="spellEnd"/>
      <w:r w:rsidRPr="009A407C">
        <w:rPr>
          <w:rFonts w:ascii="Times New Roman" w:hAnsi="Times New Roman"/>
          <w:sz w:val="24"/>
          <w:szCs w:val="24"/>
          <w:lang w:eastAsia="ro-RO"/>
        </w:rPr>
        <w:t xml:space="preserve"> extraordinare a căror reglementare nu poate fi amânată,</w:t>
      </w:r>
    </w:p>
    <w:p w14:paraId="246A089D" w14:textId="77777777" w:rsidR="00C97E13" w:rsidRPr="009A407C" w:rsidRDefault="00C97E13" w:rsidP="009A407C">
      <w:pPr>
        <w:suppressAutoHyphens/>
        <w:ind w:left="426"/>
        <w:jc w:val="both"/>
        <w:rPr>
          <w:rFonts w:ascii="Times New Roman" w:hAnsi="Times New Roman"/>
          <w:b/>
          <w:bCs/>
          <w:sz w:val="24"/>
          <w:szCs w:val="24"/>
          <w:lang w:eastAsia="zh-CN"/>
        </w:rPr>
      </w:pPr>
    </w:p>
    <w:p w14:paraId="12D930D3" w14:textId="77777777" w:rsidR="00C97E13" w:rsidRPr="009A407C" w:rsidRDefault="00C97E13" w:rsidP="009A407C">
      <w:pPr>
        <w:suppressAutoHyphens/>
        <w:spacing w:before="120" w:after="120"/>
        <w:ind w:left="426"/>
        <w:jc w:val="both"/>
        <w:rPr>
          <w:rFonts w:ascii="Times New Roman" w:hAnsi="Times New Roman"/>
          <w:sz w:val="24"/>
          <w:szCs w:val="24"/>
          <w:lang w:eastAsia="zh-CN"/>
        </w:rPr>
      </w:pPr>
      <w:r w:rsidRPr="009A407C">
        <w:rPr>
          <w:rFonts w:ascii="Times New Roman" w:hAnsi="Times New Roman"/>
          <w:sz w:val="24"/>
          <w:szCs w:val="24"/>
          <w:lang w:eastAsia="zh-CN"/>
        </w:rPr>
        <w:t xml:space="preserve">în temeiul art. 115 alin. (4) din </w:t>
      </w:r>
      <w:proofErr w:type="spellStart"/>
      <w:r w:rsidRPr="009A407C">
        <w:rPr>
          <w:rFonts w:ascii="Times New Roman" w:hAnsi="Times New Roman"/>
          <w:sz w:val="24"/>
          <w:szCs w:val="24"/>
          <w:lang w:eastAsia="zh-CN"/>
        </w:rPr>
        <w:t>Constituţia</w:t>
      </w:r>
      <w:proofErr w:type="spellEnd"/>
      <w:r w:rsidRPr="009A407C">
        <w:rPr>
          <w:rFonts w:ascii="Times New Roman" w:hAnsi="Times New Roman"/>
          <w:sz w:val="24"/>
          <w:szCs w:val="24"/>
          <w:lang w:eastAsia="zh-CN"/>
        </w:rPr>
        <w:t xml:space="preserve"> României, republicată,</w:t>
      </w:r>
      <w:r w:rsidRPr="009A407C">
        <w:rPr>
          <w:rFonts w:ascii="Times New Roman" w:hAnsi="Times New Roman"/>
          <w:sz w:val="24"/>
          <w:szCs w:val="24"/>
          <w:lang w:eastAsia="zh-CN"/>
        </w:rPr>
        <w:tab/>
      </w:r>
    </w:p>
    <w:p w14:paraId="3132D490" w14:textId="77777777" w:rsidR="00C97E13" w:rsidRPr="009A407C" w:rsidRDefault="00C97E13" w:rsidP="009A407C">
      <w:pPr>
        <w:suppressAutoHyphens/>
        <w:spacing w:before="120" w:after="120"/>
        <w:ind w:left="426"/>
        <w:jc w:val="both"/>
        <w:rPr>
          <w:rFonts w:ascii="Times New Roman" w:hAnsi="Times New Roman"/>
          <w:bCs/>
          <w:sz w:val="24"/>
          <w:szCs w:val="24"/>
          <w:lang w:eastAsia="zh-CN"/>
        </w:rPr>
      </w:pPr>
      <w:r w:rsidRPr="009A407C">
        <w:rPr>
          <w:rFonts w:ascii="Times New Roman" w:hAnsi="Times New Roman"/>
          <w:bCs/>
          <w:sz w:val="24"/>
          <w:szCs w:val="24"/>
          <w:lang w:eastAsia="zh-CN"/>
        </w:rPr>
        <w:t xml:space="preserve">Guvernul României adoptă prezenta </w:t>
      </w:r>
      <w:proofErr w:type="spellStart"/>
      <w:r w:rsidRPr="009A407C">
        <w:rPr>
          <w:rFonts w:ascii="Times New Roman" w:hAnsi="Times New Roman"/>
          <w:bCs/>
          <w:sz w:val="24"/>
          <w:szCs w:val="24"/>
          <w:lang w:eastAsia="zh-CN"/>
        </w:rPr>
        <w:t>ordonanţă</w:t>
      </w:r>
      <w:proofErr w:type="spellEnd"/>
      <w:r w:rsidRPr="009A407C">
        <w:rPr>
          <w:rFonts w:ascii="Times New Roman" w:hAnsi="Times New Roman"/>
          <w:bCs/>
          <w:sz w:val="24"/>
          <w:szCs w:val="24"/>
          <w:lang w:eastAsia="zh-CN"/>
        </w:rPr>
        <w:t xml:space="preserve"> de </w:t>
      </w:r>
      <w:proofErr w:type="spellStart"/>
      <w:r w:rsidRPr="009A407C">
        <w:rPr>
          <w:rFonts w:ascii="Times New Roman" w:hAnsi="Times New Roman"/>
          <w:bCs/>
          <w:sz w:val="24"/>
          <w:szCs w:val="24"/>
          <w:lang w:eastAsia="zh-CN"/>
        </w:rPr>
        <w:t>urgenţă</w:t>
      </w:r>
      <w:proofErr w:type="spellEnd"/>
      <w:r w:rsidRPr="009A407C">
        <w:rPr>
          <w:rFonts w:ascii="Times New Roman" w:hAnsi="Times New Roman"/>
          <w:bCs/>
          <w:sz w:val="24"/>
          <w:szCs w:val="24"/>
          <w:lang w:eastAsia="zh-CN"/>
        </w:rPr>
        <w:t>.</w:t>
      </w:r>
    </w:p>
    <w:p w14:paraId="06115DDA" w14:textId="77777777" w:rsidR="00C97E13" w:rsidRPr="009A407C" w:rsidRDefault="00C97E13" w:rsidP="009A407C">
      <w:pPr>
        <w:spacing w:after="0"/>
        <w:ind w:left="426"/>
        <w:jc w:val="both"/>
        <w:rPr>
          <w:rFonts w:ascii="Times New Roman" w:hAnsi="Times New Roman"/>
          <w:sz w:val="24"/>
          <w:szCs w:val="24"/>
          <w:lang w:eastAsia="ro-RO"/>
        </w:rPr>
      </w:pPr>
    </w:p>
    <w:p w14:paraId="634A16E3" w14:textId="77777777" w:rsidR="00C97E13" w:rsidRPr="009A407C" w:rsidRDefault="00C97E13" w:rsidP="009A407C">
      <w:pPr>
        <w:suppressAutoHyphens/>
        <w:ind w:left="426"/>
        <w:jc w:val="both"/>
        <w:rPr>
          <w:rFonts w:ascii="Times New Roman" w:hAnsi="Times New Roman"/>
          <w:sz w:val="24"/>
          <w:szCs w:val="24"/>
        </w:rPr>
      </w:pPr>
      <w:r w:rsidRPr="009A407C">
        <w:rPr>
          <w:rFonts w:ascii="Times New Roman" w:hAnsi="Times New Roman"/>
          <w:b/>
          <w:bCs/>
          <w:sz w:val="24"/>
          <w:szCs w:val="24"/>
          <w:lang w:eastAsia="zh-CN"/>
        </w:rPr>
        <w:t xml:space="preserve">Art. I. - </w:t>
      </w:r>
      <w:r w:rsidRPr="009A407C">
        <w:rPr>
          <w:rFonts w:ascii="Times New Roman" w:hAnsi="Times New Roman"/>
          <w:bCs/>
          <w:sz w:val="24"/>
          <w:szCs w:val="24"/>
          <w:lang w:eastAsia="zh-CN"/>
        </w:rPr>
        <w:t xml:space="preserve">Legea nr.52/2011 privind exercitarea unor activități cu caracter ocazional desfășurate de zilieri, </w:t>
      </w:r>
      <w:r w:rsidRPr="009A407C">
        <w:rPr>
          <w:rFonts w:ascii="Times New Roman" w:hAnsi="Times New Roman"/>
          <w:sz w:val="24"/>
          <w:szCs w:val="24"/>
        </w:rPr>
        <w:t xml:space="preserve">republicată în Monitorul Oficial al României, Partea I, nr. 947 din 22 </w:t>
      </w:r>
      <w:r w:rsidRPr="009A407C">
        <w:rPr>
          <w:rFonts w:ascii="Times New Roman" w:hAnsi="Times New Roman"/>
          <w:sz w:val="24"/>
          <w:szCs w:val="24"/>
        </w:rPr>
        <w:lastRenderedPageBreak/>
        <w:t>decembrie 2015, cu modificările și completările ulterioare,  se modifică și se completează după cum urmează:</w:t>
      </w:r>
    </w:p>
    <w:p w14:paraId="33AF67F4" w14:textId="14337CFB" w:rsidR="00062D08" w:rsidRPr="009A407C" w:rsidRDefault="009A407C" w:rsidP="009A407C">
      <w:pPr>
        <w:pStyle w:val="ListParagraph"/>
        <w:numPr>
          <w:ilvl w:val="0"/>
          <w:numId w:val="7"/>
        </w:numPr>
        <w:suppressAutoHyphens/>
        <w:spacing w:after="0"/>
        <w:jc w:val="both"/>
        <w:rPr>
          <w:rFonts w:ascii="Times New Roman" w:hAnsi="Times New Roman"/>
          <w:b/>
          <w:bCs/>
          <w:sz w:val="24"/>
          <w:szCs w:val="24"/>
          <w:lang w:eastAsia="zh-CN"/>
        </w:rPr>
      </w:pPr>
      <w:r>
        <w:rPr>
          <w:rFonts w:ascii="Times New Roman" w:hAnsi="Times New Roman"/>
          <w:b/>
          <w:bCs/>
          <w:sz w:val="24"/>
          <w:szCs w:val="24"/>
          <w:lang w:eastAsia="zh-CN"/>
        </w:rPr>
        <w:t xml:space="preserve">Alineatul </w:t>
      </w:r>
      <w:r w:rsidR="00C97E13" w:rsidRPr="009A407C">
        <w:rPr>
          <w:rFonts w:ascii="Times New Roman" w:hAnsi="Times New Roman"/>
          <w:b/>
          <w:bCs/>
          <w:sz w:val="24"/>
          <w:szCs w:val="24"/>
          <w:lang w:eastAsia="zh-CN"/>
        </w:rPr>
        <w:t>(3) al articolului 1 se modifică și va avea următorul cuprins:</w:t>
      </w:r>
    </w:p>
    <w:p w14:paraId="12E5E654" w14:textId="6B33D5C7" w:rsidR="00480B9A" w:rsidRPr="009A407C" w:rsidRDefault="00480B9A" w:rsidP="009A407C">
      <w:pPr>
        <w:pStyle w:val="ListParagraph"/>
        <w:suppressAutoHyphens/>
        <w:spacing w:after="0"/>
        <w:ind w:left="786"/>
        <w:jc w:val="both"/>
        <w:rPr>
          <w:rFonts w:ascii="Times New Roman" w:hAnsi="Times New Roman"/>
          <w:b/>
          <w:bCs/>
          <w:sz w:val="24"/>
          <w:szCs w:val="24"/>
          <w:lang w:eastAsia="zh-CN"/>
        </w:rPr>
      </w:pPr>
      <w:r w:rsidRPr="009A407C">
        <w:rPr>
          <w:rFonts w:ascii="Times New Roman" w:hAnsi="Times New Roman"/>
          <w:bCs/>
          <w:sz w:val="24"/>
          <w:szCs w:val="24"/>
          <w:lang w:eastAsia="zh-CN"/>
        </w:rPr>
        <w:t>(3) Instituțiile publice nu au calitatea de beneficiari în sensul prevăzut de lege, cu excepția:</w:t>
      </w:r>
    </w:p>
    <w:p w14:paraId="020F076B" w14:textId="77777777" w:rsidR="00C97E13" w:rsidRPr="009A407C" w:rsidRDefault="00C97E13" w:rsidP="009A407C">
      <w:pPr>
        <w:pStyle w:val="ListParagraph"/>
        <w:numPr>
          <w:ilvl w:val="0"/>
          <w:numId w:val="11"/>
        </w:numPr>
        <w:autoSpaceDE w:val="0"/>
        <w:autoSpaceDN w:val="0"/>
        <w:adjustRightInd w:val="0"/>
        <w:spacing w:after="0"/>
        <w:ind w:hanging="354"/>
        <w:jc w:val="both"/>
        <w:rPr>
          <w:rFonts w:ascii="Times New Roman" w:hAnsi="Times New Roman"/>
          <w:sz w:val="24"/>
          <w:szCs w:val="24"/>
        </w:rPr>
      </w:pPr>
      <w:r w:rsidRPr="009A407C">
        <w:rPr>
          <w:rFonts w:ascii="Times New Roman" w:hAnsi="Times New Roman"/>
          <w:sz w:val="24"/>
          <w:szCs w:val="24"/>
        </w:rPr>
        <w:t xml:space="preserve">serviciilor de gospodărire comunală gestionate direct de consiliile locale </w:t>
      </w:r>
      <w:proofErr w:type="spellStart"/>
      <w:r w:rsidRPr="009A407C">
        <w:rPr>
          <w:rFonts w:ascii="Times New Roman" w:hAnsi="Times New Roman"/>
          <w:sz w:val="24"/>
          <w:szCs w:val="24"/>
        </w:rPr>
        <w:t>şi</w:t>
      </w:r>
      <w:proofErr w:type="spellEnd"/>
      <w:r w:rsidRPr="009A407C">
        <w:rPr>
          <w:rFonts w:ascii="Times New Roman" w:hAnsi="Times New Roman"/>
          <w:sz w:val="24"/>
          <w:szCs w:val="24"/>
        </w:rPr>
        <w:t xml:space="preserve"> a grădinilor botanice din subordinea </w:t>
      </w:r>
      <w:proofErr w:type="spellStart"/>
      <w:r w:rsidRPr="009A407C">
        <w:rPr>
          <w:rFonts w:ascii="Times New Roman" w:hAnsi="Times New Roman"/>
          <w:sz w:val="24"/>
          <w:szCs w:val="24"/>
        </w:rPr>
        <w:t>universităţilor</w:t>
      </w:r>
      <w:proofErr w:type="spellEnd"/>
      <w:r w:rsidRPr="009A407C">
        <w:rPr>
          <w:rFonts w:ascii="Times New Roman" w:hAnsi="Times New Roman"/>
          <w:sz w:val="24"/>
          <w:szCs w:val="24"/>
        </w:rPr>
        <w:t xml:space="preserve">, pentru </w:t>
      </w:r>
      <w:proofErr w:type="spellStart"/>
      <w:r w:rsidRPr="009A407C">
        <w:rPr>
          <w:rFonts w:ascii="Times New Roman" w:hAnsi="Times New Roman"/>
          <w:sz w:val="24"/>
          <w:szCs w:val="24"/>
        </w:rPr>
        <w:t>activităţile</w:t>
      </w:r>
      <w:proofErr w:type="spellEnd"/>
      <w:r w:rsidRPr="009A407C">
        <w:rPr>
          <w:rFonts w:ascii="Times New Roman" w:hAnsi="Times New Roman"/>
          <w:sz w:val="24"/>
          <w:szCs w:val="24"/>
        </w:rPr>
        <w:t xml:space="preserve"> prevăzute la art. 13 alin. (1) lit. i);</w:t>
      </w:r>
    </w:p>
    <w:p w14:paraId="159C348B" w14:textId="77777777" w:rsidR="00C97E13" w:rsidRPr="009A407C" w:rsidRDefault="00C97E13" w:rsidP="009A407C">
      <w:pPr>
        <w:pStyle w:val="ListParagraph"/>
        <w:numPr>
          <w:ilvl w:val="0"/>
          <w:numId w:val="11"/>
        </w:numPr>
        <w:autoSpaceDE w:val="0"/>
        <w:autoSpaceDN w:val="0"/>
        <w:adjustRightInd w:val="0"/>
        <w:spacing w:after="0"/>
        <w:ind w:hanging="354"/>
        <w:jc w:val="both"/>
        <w:rPr>
          <w:rFonts w:ascii="Times New Roman" w:hAnsi="Times New Roman"/>
          <w:sz w:val="24"/>
          <w:szCs w:val="24"/>
        </w:rPr>
      </w:pPr>
      <w:r w:rsidRPr="009A407C">
        <w:rPr>
          <w:rFonts w:ascii="Times New Roman" w:hAnsi="Times New Roman"/>
          <w:sz w:val="24"/>
          <w:szCs w:val="24"/>
        </w:rPr>
        <w:t xml:space="preserve">Academiei de </w:t>
      </w:r>
      <w:proofErr w:type="spellStart"/>
      <w:r w:rsidRPr="009A407C">
        <w:rPr>
          <w:rFonts w:ascii="Times New Roman" w:hAnsi="Times New Roman"/>
          <w:sz w:val="24"/>
          <w:szCs w:val="24"/>
        </w:rPr>
        <w:t>Ştiinţe</w:t>
      </w:r>
      <w:proofErr w:type="spellEnd"/>
      <w:r w:rsidRPr="009A407C">
        <w:rPr>
          <w:rFonts w:ascii="Times New Roman" w:hAnsi="Times New Roman"/>
          <w:sz w:val="24"/>
          <w:szCs w:val="24"/>
        </w:rPr>
        <w:t xml:space="preserve"> Agricole </w:t>
      </w:r>
      <w:proofErr w:type="spellStart"/>
      <w:r w:rsidRPr="009A407C">
        <w:rPr>
          <w:rFonts w:ascii="Times New Roman" w:hAnsi="Times New Roman"/>
          <w:sz w:val="24"/>
          <w:szCs w:val="24"/>
        </w:rPr>
        <w:t>şi</w:t>
      </w:r>
      <w:proofErr w:type="spellEnd"/>
      <w:r w:rsidRPr="009A407C">
        <w:rPr>
          <w:rFonts w:ascii="Times New Roman" w:hAnsi="Times New Roman"/>
          <w:sz w:val="24"/>
          <w:szCs w:val="24"/>
        </w:rPr>
        <w:t xml:space="preserve"> Silvice "Gheorghe Ionescu-</w:t>
      </w:r>
      <w:proofErr w:type="spellStart"/>
      <w:r w:rsidRPr="009A407C">
        <w:rPr>
          <w:rFonts w:ascii="Times New Roman" w:hAnsi="Times New Roman"/>
          <w:sz w:val="24"/>
          <w:szCs w:val="24"/>
        </w:rPr>
        <w:t>Şişeşti</w:t>
      </w:r>
      <w:proofErr w:type="spellEnd"/>
      <w:r w:rsidRPr="009A407C">
        <w:rPr>
          <w:rFonts w:ascii="Times New Roman" w:hAnsi="Times New Roman"/>
          <w:sz w:val="24"/>
          <w:szCs w:val="24"/>
        </w:rPr>
        <w:t xml:space="preserve">" </w:t>
      </w:r>
      <w:proofErr w:type="spellStart"/>
      <w:r w:rsidRPr="009A407C">
        <w:rPr>
          <w:rFonts w:ascii="Times New Roman" w:hAnsi="Times New Roman"/>
          <w:sz w:val="24"/>
          <w:szCs w:val="24"/>
        </w:rPr>
        <w:t>şi</w:t>
      </w:r>
      <w:proofErr w:type="spellEnd"/>
      <w:r w:rsidRPr="009A407C">
        <w:rPr>
          <w:rFonts w:ascii="Times New Roman" w:hAnsi="Times New Roman"/>
          <w:sz w:val="24"/>
          <w:szCs w:val="24"/>
        </w:rPr>
        <w:t xml:space="preserve"> institutelor, centrelor </w:t>
      </w:r>
      <w:proofErr w:type="spellStart"/>
      <w:r w:rsidRPr="009A407C">
        <w:rPr>
          <w:rFonts w:ascii="Times New Roman" w:hAnsi="Times New Roman"/>
          <w:sz w:val="24"/>
          <w:szCs w:val="24"/>
        </w:rPr>
        <w:t>şi</w:t>
      </w:r>
      <w:proofErr w:type="spellEnd"/>
      <w:r w:rsidRPr="009A407C">
        <w:rPr>
          <w:rFonts w:ascii="Times New Roman" w:hAnsi="Times New Roman"/>
          <w:sz w:val="24"/>
          <w:szCs w:val="24"/>
        </w:rPr>
        <w:t xml:space="preserve"> </w:t>
      </w:r>
      <w:proofErr w:type="spellStart"/>
      <w:r w:rsidRPr="009A407C">
        <w:rPr>
          <w:rFonts w:ascii="Times New Roman" w:hAnsi="Times New Roman"/>
          <w:sz w:val="24"/>
          <w:szCs w:val="24"/>
        </w:rPr>
        <w:t>staţiunilor</w:t>
      </w:r>
      <w:proofErr w:type="spellEnd"/>
      <w:r w:rsidRPr="009A407C">
        <w:rPr>
          <w:rFonts w:ascii="Times New Roman" w:hAnsi="Times New Roman"/>
          <w:sz w:val="24"/>
          <w:szCs w:val="24"/>
        </w:rPr>
        <w:t xml:space="preserve"> de cercetare-dezvoltare aflate în subordinea sa, a Institutului de Stat pentru Testarea </w:t>
      </w:r>
      <w:proofErr w:type="spellStart"/>
      <w:r w:rsidRPr="009A407C">
        <w:rPr>
          <w:rFonts w:ascii="Times New Roman" w:hAnsi="Times New Roman"/>
          <w:sz w:val="24"/>
          <w:szCs w:val="24"/>
        </w:rPr>
        <w:t>şi</w:t>
      </w:r>
      <w:proofErr w:type="spellEnd"/>
      <w:r w:rsidRPr="009A407C">
        <w:rPr>
          <w:rFonts w:ascii="Times New Roman" w:hAnsi="Times New Roman"/>
          <w:sz w:val="24"/>
          <w:szCs w:val="24"/>
        </w:rPr>
        <w:t xml:space="preserve"> Înregistrarea Soiurilor aflat în subordinea Ministerului Agriculturii </w:t>
      </w:r>
      <w:proofErr w:type="spellStart"/>
      <w:r w:rsidRPr="009A407C">
        <w:rPr>
          <w:rFonts w:ascii="Times New Roman" w:hAnsi="Times New Roman"/>
          <w:sz w:val="24"/>
          <w:szCs w:val="24"/>
        </w:rPr>
        <w:t>şi</w:t>
      </w:r>
      <w:proofErr w:type="spellEnd"/>
      <w:r w:rsidRPr="009A407C">
        <w:rPr>
          <w:rFonts w:ascii="Times New Roman" w:hAnsi="Times New Roman"/>
          <w:sz w:val="24"/>
          <w:szCs w:val="24"/>
        </w:rPr>
        <w:t xml:space="preserve"> Dezvoltării Rurale, precum </w:t>
      </w:r>
      <w:proofErr w:type="spellStart"/>
      <w:r w:rsidRPr="009A407C">
        <w:rPr>
          <w:rFonts w:ascii="Times New Roman" w:hAnsi="Times New Roman"/>
          <w:sz w:val="24"/>
          <w:szCs w:val="24"/>
        </w:rPr>
        <w:t>şi</w:t>
      </w:r>
      <w:proofErr w:type="spellEnd"/>
      <w:r w:rsidRPr="009A407C">
        <w:rPr>
          <w:rFonts w:ascii="Times New Roman" w:hAnsi="Times New Roman"/>
          <w:sz w:val="24"/>
          <w:szCs w:val="24"/>
        </w:rPr>
        <w:t xml:space="preserve"> a oficiilor de studii pedologice </w:t>
      </w:r>
      <w:proofErr w:type="spellStart"/>
      <w:r w:rsidRPr="009A407C">
        <w:rPr>
          <w:rFonts w:ascii="Times New Roman" w:hAnsi="Times New Roman"/>
          <w:sz w:val="24"/>
          <w:szCs w:val="24"/>
        </w:rPr>
        <w:t>şi</w:t>
      </w:r>
      <w:proofErr w:type="spellEnd"/>
      <w:r w:rsidRPr="009A407C">
        <w:rPr>
          <w:rFonts w:ascii="Times New Roman" w:hAnsi="Times New Roman"/>
          <w:sz w:val="24"/>
          <w:szCs w:val="24"/>
        </w:rPr>
        <w:t xml:space="preserve"> agrochimice </w:t>
      </w:r>
      <w:proofErr w:type="spellStart"/>
      <w:r w:rsidRPr="009A407C">
        <w:rPr>
          <w:rFonts w:ascii="Times New Roman" w:hAnsi="Times New Roman"/>
          <w:sz w:val="24"/>
          <w:szCs w:val="24"/>
        </w:rPr>
        <w:t>judeţene</w:t>
      </w:r>
      <w:proofErr w:type="spellEnd"/>
      <w:r w:rsidRPr="009A407C">
        <w:rPr>
          <w:rFonts w:ascii="Times New Roman" w:hAnsi="Times New Roman"/>
          <w:sz w:val="24"/>
          <w:szCs w:val="24"/>
        </w:rPr>
        <w:t>, pentru domeniile prevăzute la art. 13 alin. (1) lit. a) - c);</w:t>
      </w:r>
    </w:p>
    <w:p w14:paraId="24987378" w14:textId="468C78FF" w:rsidR="00C97E13" w:rsidRPr="009A407C" w:rsidRDefault="009A407C" w:rsidP="009A407C">
      <w:pPr>
        <w:pStyle w:val="ListParagraph"/>
        <w:numPr>
          <w:ilvl w:val="0"/>
          <w:numId w:val="7"/>
        </w:numPr>
        <w:suppressAutoHyphens/>
        <w:spacing w:after="0"/>
        <w:jc w:val="both"/>
        <w:rPr>
          <w:rFonts w:ascii="Times New Roman" w:hAnsi="Times New Roman"/>
          <w:b/>
          <w:bCs/>
          <w:sz w:val="24"/>
          <w:szCs w:val="24"/>
          <w:lang w:eastAsia="zh-CN"/>
        </w:rPr>
      </w:pPr>
      <w:r>
        <w:rPr>
          <w:rFonts w:ascii="Times New Roman" w:hAnsi="Times New Roman"/>
          <w:b/>
          <w:bCs/>
          <w:sz w:val="24"/>
          <w:szCs w:val="24"/>
          <w:lang w:eastAsia="zh-CN"/>
        </w:rPr>
        <w:t>Alineatul</w:t>
      </w:r>
      <w:r w:rsidR="00C97E13" w:rsidRPr="009A407C">
        <w:rPr>
          <w:rFonts w:ascii="Times New Roman" w:hAnsi="Times New Roman"/>
          <w:b/>
          <w:bCs/>
          <w:sz w:val="24"/>
          <w:szCs w:val="24"/>
          <w:lang w:eastAsia="zh-CN"/>
        </w:rPr>
        <w:t xml:space="preserve"> (4) al articolului 4 se modifică și va avea următorul cuprins:</w:t>
      </w:r>
    </w:p>
    <w:p w14:paraId="07928B34" w14:textId="77777777" w:rsidR="00C97E13" w:rsidRPr="009A407C" w:rsidRDefault="00C97E13" w:rsidP="009A407C">
      <w:pPr>
        <w:autoSpaceDE w:val="0"/>
        <w:autoSpaceDN w:val="0"/>
        <w:adjustRightInd w:val="0"/>
        <w:spacing w:after="0"/>
        <w:ind w:left="360"/>
        <w:jc w:val="both"/>
        <w:rPr>
          <w:rFonts w:ascii="Times New Roman" w:hAnsi="Times New Roman"/>
          <w:sz w:val="24"/>
          <w:szCs w:val="24"/>
        </w:rPr>
      </w:pPr>
      <w:r w:rsidRPr="009A407C">
        <w:rPr>
          <w:rFonts w:ascii="Times New Roman" w:hAnsi="Times New Roman"/>
          <w:i/>
          <w:iCs/>
          <w:sz w:val="24"/>
          <w:szCs w:val="24"/>
        </w:rPr>
        <w:t>(</w:t>
      </w:r>
      <w:r w:rsidRPr="009A407C">
        <w:rPr>
          <w:rFonts w:ascii="Times New Roman" w:hAnsi="Times New Roman"/>
          <w:iCs/>
          <w:sz w:val="24"/>
          <w:szCs w:val="24"/>
        </w:rPr>
        <w:t xml:space="preserve">4) Niciun zilier nu poate presta </w:t>
      </w:r>
      <w:proofErr w:type="spellStart"/>
      <w:r w:rsidRPr="009A407C">
        <w:rPr>
          <w:rFonts w:ascii="Times New Roman" w:hAnsi="Times New Roman"/>
          <w:iCs/>
          <w:sz w:val="24"/>
          <w:szCs w:val="24"/>
        </w:rPr>
        <w:t>activităţi</w:t>
      </w:r>
      <w:proofErr w:type="spellEnd"/>
      <w:r w:rsidRPr="009A407C">
        <w:rPr>
          <w:rFonts w:ascii="Times New Roman" w:hAnsi="Times New Roman"/>
          <w:iCs/>
          <w:sz w:val="24"/>
          <w:szCs w:val="24"/>
        </w:rPr>
        <w:t xml:space="preserve"> pentru </w:t>
      </w:r>
      <w:proofErr w:type="spellStart"/>
      <w:r w:rsidRPr="009A407C">
        <w:rPr>
          <w:rFonts w:ascii="Times New Roman" w:hAnsi="Times New Roman"/>
          <w:iCs/>
          <w:sz w:val="24"/>
          <w:szCs w:val="24"/>
        </w:rPr>
        <w:t>acelaşi</w:t>
      </w:r>
      <w:proofErr w:type="spellEnd"/>
      <w:r w:rsidRPr="009A407C">
        <w:rPr>
          <w:rFonts w:ascii="Times New Roman" w:hAnsi="Times New Roman"/>
          <w:iCs/>
          <w:sz w:val="24"/>
          <w:szCs w:val="24"/>
        </w:rPr>
        <w:t xml:space="preserve"> beneficiar pe o perioadă mai lungă de 90 de zile cumulate pe durata unui an calendaristic, cu </w:t>
      </w:r>
      <w:proofErr w:type="spellStart"/>
      <w:r w:rsidRPr="009A407C">
        <w:rPr>
          <w:rFonts w:ascii="Times New Roman" w:hAnsi="Times New Roman"/>
          <w:iCs/>
          <w:sz w:val="24"/>
          <w:szCs w:val="24"/>
        </w:rPr>
        <w:t>excepţia</w:t>
      </w:r>
      <w:proofErr w:type="spellEnd"/>
      <w:r w:rsidRPr="009A407C">
        <w:rPr>
          <w:rFonts w:ascii="Times New Roman" w:hAnsi="Times New Roman"/>
          <w:iCs/>
          <w:sz w:val="24"/>
          <w:szCs w:val="24"/>
        </w:rPr>
        <w:t xml:space="preserve"> zilierilor care prestează </w:t>
      </w:r>
      <w:proofErr w:type="spellStart"/>
      <w:r w:rsidRPr="009A407C">
        <w:rPr>
          <w:rFonts w:ascii="Times New Roman" w:hAnsi="Times New Roman"/>
          <w:iCs/>
          <w:sz w:val="24"/>
          <w:szCs w:val="24"/>
        </w:rPr>
        <w:t>activităţi</w:t>
      </w:r>
      <w:proofErr w:type="spellEnd"/>
      <w:r w:rsidRPr="009A407C">
        <w:rPr>
          <w:rFonts w:ascii="Times New Roman" w:hAnsi="Times New Roman"/>
          <w:iCs/>
          <w:sz w:val="24"/>
          <w:szCs w:val="24"/>
        </w:rPr>
        <w:t xml:space="preserve"> în domeniul agriculturii, </w:t>
      </w:r>
      <w:proofErr w:type="spellStart"/>
      <w:r w:rsidRPr="009A407C">
        <w:rPr>
          <w:rFonts w:ascii="Times New Roman" w:hAnsi="Times New Roman"/>
          <w:iCs/>
          <w:sz w:val="24"/>
          <w:szCs w:val="24"/>
        </w:rPr>
        <w:t>creşterii</w:t>
      </w:r>
      <w:proofErr w:type="spellEnd"/>
      <w:r w:rsidRPr="009A407C">
        <w:rPr>
          <w:rFonts w:ascii="Times New Roman" w:hAnsi="Times New Roman"/>
          <w:iCs/>
          <w:sz w:val="24"/>
          <w:szCs w:val="24"/>
        </w:rPr>
        <w:t xml:space="preserve"> animalelor în sistem extensiv prin </w:t>
      </w:r>
      <w:proofErr w:type="spellStart"/>
      <w:r w:rsidRPr="009A407C">
        <w:rPr>
          <w:rFonts w:ascii="Times New Roman" w:hAnsi="Times New Roman"/>
          <w:iCs/>
          <w:sz w:val="24"/>
          <w:szCs w:val="24"/>
        </w:rPr>
        <w:t>păşunatul</w:t>
      </w:r>
      <w:proofErr w:type="spellEnd"/>
      <w:r w:rsidRPr="009A407C">
        <w:rPr>
          <w:rFonts w:ascii="Times New Roman" w:hAnsi="Times New Roman"/>
          <w:iCs/>
          <w:sz w:val="24"/>
          <w:szCs w:val="24"/>
        </w:rPr>
        <w:t xml:space="preserve"> sezonier al ovinelor, bovinelor, cabalinelor, </w:t>
      </w:r>
      <w:proofErr w:type="spellStart"/>
      <w:r w:rsidRPr="009A407C">
        <w:rPr>
          <w:rFonts w:ascii="Times New Roman" w:hAnsi="Times New Roman"/>
          <w:iCs/>
          <w:sz w:val="24"/>
          <w:szCs w:val="24"/>
        </w:rPr>
        <w:t>activităţi</w:t>
      </w:r>
      <w:proofErr w:type="spellEnd"/>
      <w:r w:rsidRPr="009A407C">
        <w:rPr>
          <w:rFonts w:ascii="Times New Roman" w:hAnsi="Times New Roman"/>
          <w:iCs/>
          <w:sz w:val="24"/>
          <w:szCs w:val="24"/>
        </w:rPr>
        <w:t xml:space="preserve"> sezoniere în cadrul grădinilor botanice aflate în subordinea </w:t>
      </w:r>
      <w:proofErr w:type="spellStart"/>
      <w:r w:rsidRPr="009A407C">
        <w:rPr>
          <w:rFonts w:ascii="Times New Roman" w:hAnsi="Times New Roman"/>
          <w:iCs/>
          <w:sz w:val="24"/>
          <w:szCs w:val="24"/>
        </w:rPr>
        <w:t>universităţilor</w:t>
      </w:r>
      <w:proofErr w:type="spellEnd"/>
      <w:r w:rsidRPr="009A407C">
        <w:rPr>
          <w:rFonts w:ascii="Times New Roman" w:hAnsi="Times New Roman"/>
          <w:iCs/>
          <w:sz w:val="24"/>
          <w:szCs w:val="24"/>
        </w:rPr>
        <w:t xml:space="preserve"> acreditate, precum </w:t>
      </w:r>
      <w:proofErr w:type="spellStart"/>
      <w:r w:rsidRPr="009A407C">
        <w:rPr>
          <w:rFonts w:ascii="Times New Roman" w:hAnsi="Times New Roman"/>
          <w:iCs/>
          <w:sz w:val="24"/>
          <w:szCs w:val="24"/>
        </w:rPr>
        <w:t>şi</w:t>
      </w:r>
      <w:proofErr w:type="spellEnd"/>
      <w:r w:rsidRPr="009A407C">
        <w:rPr>
          <w:rFonts w:ascii="Times New Roman" w:hAnsi="Times New Roman"/>
          <w:iCs/>
          <w:sz w:val="24"/>
          <w:szCs w:val="24"/>
        </w:rPr>
        <w:t xml:space="preserve"> în domeniul viticol; în cazul acestora, perioada nu poate </w:t>
      </w:r>
      <w:proofErr w:type="spellStart"/>
      <w:r w:rsidRPr="009A407C">
        <w:rPr>
          <w:rFonts w:ascii="Times New Roman" w:hAnsi="Times New Roman"/>
          <w:iCs/>
          <w:sz w:val="24"/>
          <w:szCs w:val="24"/>
        </w:rPr>
        <w:t>depăşi</w:t>
      </w:r>
      <w:proofErr w:type="spellEnd"/>
      <w:r w:rsidRPr="009A407C">
        <w:rPr>
          <w:rFonts w:ascii="Times New Roman" w:hAnsi="Times New Roman"/>
          <w:iCs/>
          <w:sz w:val="24"/>
          <w:szCs w:val="24"/>
        </w:rPr>
        <w:t xml:space="preserve"> 180 de zile cumulate pe durata unui an calendaristic.</w:t>
      </w:r>
    </w:p>
    <w:p w14:paraId="1BF2FDBE" w14:textId="77777777" w:rsidR="00C97E13" w:rsidRPr="009A407C" w:rsidRDefault="00C97E13" w:rsidP="009A407C">
      <w:pPr>
        <w:pStyle w:val="ListParagraph"/>
        <w:suppressAutoHyphens/>
        <w:jc w:val="both"/>
        <w:rPr>
          <w:rFonts w:ascii="Times New Roman" w:hAnsi="Times New Roman"/>
          <w:bCs/>
          <w:sz w:val="24"/>
          <w:szCs w:val="24"/>
          <w:lang w:eastAsia="zh-CN"/>
        </w:rPr>
      </w:pPr>
    </w:p>
    <w:p w14:paraId="53FD302C" w14:textId="7F69BDBA" w:rsidR="00C97E13" w:rsidRPr="009A407C" w:rsidRDefault="00C97E13" w:rsidP="009A407C">
      <w:pPr>
        <w:pStyle w:val="ListParagraph"/>
        <w:numPr>
          <w:ilvl w:val="0"/>
          <w:numId w:val="7"/>
        </w:numPr>
        <w:autoSpaceDE w:val="0"/>
        <w:autoSpaceDN w:val="0"/>
        <w:adjustRightInd w:val="0"/>
        <w:spacing w:after="0"/>
        <w:jc w:val="both"/>
        <w:rPr>
          <w:rFonts w:ascii="Times New Roman" w:hAnsi="Times New Roman"/>
          <w:b/>
          <w:bCs/>
          <w:sz w:val="24"/>
          <w:szCs w:val="24"/>
        </w:rPr>
      </w:pPr>
      <w:r w:rsidRPr="009A407C">
        <w:rPr>
          <w:rFonts w:ascii="Times New Roman" w:hAnsi="Times New Roman"/>
          <w:b/>
          <w:bCs/>
          <w:sz w:val="24"/>
          <w:szCs w:val="24"/>
        </w:rPr>
        <w:t>După art.4 se introduce un nou articol, art. 4</w:t>
      </w:r>
      <w:r w:rsidRPr="009A407C">
        <w:rPr>
          <w:rFonts w:ascii="Times New Roman" w:hAnsi="Times New Roman"/>
          <w:b/>
          <w:bCs/>
          <w:sz w:val="24"/>
          <w:szCs w:val="24"/>
          <w:vertAlign w:val="superscript"/>
        </w:rPr>
        <w:t xml:space="preserve">1 </w:t>
      </w:r>
      <w:r w:rsidRPr="009A407C">
        <w:rPr>
          <w:rFonts w:ascii="Times New Roman" w:hAnsi="Times New Roman"/>
          <w:b/>
          <w:bCs/>
          <w:sz w:val="24"/>
          <w:szCs w:val="24"/>
        </w:rPr>
        <w:t>, cu următorul cuprins:</w:t>
      </w:r>
    </w:p>
    <w:p w14:paraId="67191EEE" w14:textId="50CABA86" w:rsidR="00112C04" w:rsidRPr="009A407C" w:rsidRDefault="00112C04" w:rsidP="009A407C">
      <w:pPr>
        <w:autoSpaceDE w:val="0"/>
        <w:autoSpaceDN w:val="0"/>
        <w:adjustRightInd w:val="0"/>
        <w:spacing w:after="0"/>
        <w:jc w:val="both"/>
        <w:rPr>
          <w:rFonts w:ascii="Times New Roman" w:hAnsi="Times New Roman"/>
          <w:b/>
          <w:bCs/>
          <w:sz w:val="24"/>
          <w:szCs w:val="24"/>
        </w:rPr>
      </w:pPr>
      <w:r w:rsidRPr="009A407C">
        <w:rPr>
          <w:rFonts w:ascii="Times New Roman" w:hAnsi="Times New Roman"/>
          <w:b/>
          <w:bCs/>
          <w:sz w:val="24"/>
          <w:szCs w:val="24"/>
        </w:rPr>
        <w:t>”Art. 4</w:t>
      </w:r>
      <w:r w:rsidRPr="009A407C">
        <w:rPr>
          <w:rFonts w:ascii="Times New Roman" w:hAnsi="Times New Roman"/>
          <w:b/>
          <w:bCs/>
          <w:sz w:val="24"/>
          <w:szCs w:val="24"/>
          <w:vertAlign w:val="superscript"/>
        </w:rPr>
        <w:t>1</w:t>
      </w:r>
    </w:p>
    <w:p w14:paraId="332DF322" w14:textId="3446E6F7" w:rsidR="00C97E13" w:rsidRPr="009A407C" w:rsidRDefault="00C97E13" w:rsidP="009A407C">
      <w:pPr>
        <w:pStyle w:val="ListParagraph"/>
        <w:numPr>
          <w:ilvl w:val="0"/>
          <w:numId w:val="14"/>
        </w:numPr>
        <w:autoSpaceDE w:val="0"/>
        <w:autoSpaceDN w:val="0"/>
        <w:adjustRightInd w:val="0"/>
        <w:spacing w:after="0"/>
        <w:jc w:val="both"/>
        <w:rPr>
          <w:rFonts w:ascii="Times New Roman" w:hAnsi="Times New Roman"/>
          <w:b/>
          <w:sz w:val="24"/>
          <w:szCs w:val="24"/>
        </w:rPr>
      </w:pPr>
      <w:r w:rsidRPr="009A407C">
        <w:rPr>
          <w:rFonts w:ascii="Times New Roman" w:hAnsi="Times New Roman"/>
          <w:sz w:val="24"/>
          <w:szCs w:val="24"/>
        </w:rPr>
        <w:t>Până la data de 31 decembrie 2019 se înființează Registrul electronic de evidență a zilierilor, ca singura modalitate de transmitere a datelor privind evidența zilierilor.</w:t>
      </w:r>
      <w:r w:rsidRPr="009A407C">
        <w:rPr>
          <w:rFonts w:ascii="Times New Roman" w:hAnsi="Times New Roman"/>
          <w:b/>
          <w:sz w:val="24"/>
          <w:szCs w:val="24"/>
        </w:rPr>
        <w:t xml:space="preserve"> </w:t>
      </w:r>
      <w:r w:rsidR="009A407C">
        <w:rPr>
          <w:rFonts w:ascii="Times New Roman" w:hAnsi="Times New Roman"/>
          <w:sz w:val="24"/>
          <w:szCs w:val="24"/>
        </w:rPr>
        <w:t xml:space="preserve">Sistemul informatic aferent </w:t>
      </w:r>
      <w:r w:rsidRPr="009A407C">
        <w:rPr>
          <w:rFonts w:ascii="Times New Roman" w:hAnsi="Times New Roman"/>
          <w:sz w:val="24"/>
          <w:szCs w:val="24"/>
        </w:rPr>
        <w:t>Registrului electronic de evidență a zilierilor se achiziționează de Inspecția Muncii, în condițiile legii, în cadrul dezvoltării sistemului informatic actual al instituției.</w:t>
      </w:r>
    </w:p>
    <w:p w14:paraId="04D52F74" w14:textId="0C6289D0" w:rsidR="00C97E13" w:rsidRPr="009A407C" w:rsidRDefault="00C97E13" w:rsidP="009A407C">
      <w:pPr>
        <w:pStyle w:val="ListParagraph"/>
        <w:numPr>
          <w:ilvl w:val="0"/>
          <w:numId w:val="14"/>
        </w:numPr>
        <w:autoSpaceDE w:val="0"/>
        <w:autoSpaceDN w:val="0"/>
        <w:adjustRightInd w:val="0"/>
        <w:spacing w:after="0"/>
        <w:jc w:val="both"/>
        <w:rPr>
          <w:rFonts w:ascii="Times New Roman" w:hAnsi="Times New Roman"/>
          <w:sz w:val="24"/>
          <w:szCs w:val="24"/>
        </w:rPr>
      </w:pPr>
      <w:r w:rsidRPr="009A407C">
        <w:rPr>
          <w:rFonts w:ascii="Times New Roman" w:hAnsi="Times New Roman"/>
          <w:sz w:val="24"/>
          <w:szCs w:val="24"/>
        </w:rPr>
        <w:t xml:space="preserve">Metodologia de întocmire </w:t>
      </w:r>
      <w:r w:rsidR="00D8129B" w:rsidRPr="009A407C">
        <w:rPr>
          <w:rFonts w:ascii="Times New Roman" w:hAnsi="Times New Roman"/>
          <w:sz w:val="24"/>
          <w:szCs w:val="24"/>
        </w:rPr>
        <w:t xml:space="preserve">și </w:t>
      </w:r>
      <w:proofErr w:type="spellStart"/>
      <w:r w:rsidR="00D8129B" w:rsidRPr="009A407C">
        <w:rPr>
          <w:rFonts w:ascii="Times New Roman" w:hAnsi="Times New Roman"/>
          <w:sz w:val="24"/>
          <w:szCs w:val="24"/>
        </w:rPr>
        <w:t>transmietre</w:t>
      </w:r>
      <w:proofErr w:type="spellEnd"/>
      <w:r w:rsidR="00D8129B" w:rsidRPr="009A407C">
        <w:rPr>
          <w:rFonts w:ascii="Times New Roman" w:hAnsi="Times New Roman"/>
          <w:sz w:val="24"/>
          <w:szCs w:val="24"/>
        </w:rPr>
        <w:t xml:space="preserve"> </w:t>
      </w:r>
      <w:r w:rsidRPr="009A407C">
        <w:rPr>
          <w:rFonts w:ascii="Times New Roman" w:hAnsi="Times New Roman"/>
          <w:sz w:val="24"/>
          <w:szCs w:val="24"/>
        </w:rPr>
        <w:t xml:space="preserve">a registrului electronic de </w:t>
      </w:r>
      <w:proofErr w:type="spellStart"/>
      <w:r w:rsidRPr="009A407C">
        <w:rPr>
          <w:rFonts w:ascii="Times New Roman" w:hAnsi="Times New Roman"/>
          <w:sz w:val="24"/>
          <w:szCs w:val="24"/>
        </w:rPr>
        <w:t>evidenţă</w:t>
      </w:r>
      <w:proofErr w:type="spellEnd"/>
      <w:r w:rsidRPr="009A407C">
        <w:rPr>
          <w:rFonts w:ascii="Times New Roman" w:hAnsi="Times New Roman"/>
          <w:sz w:val="24"/>
          <w:szCs w:val="24"/>
        </w:rPr>
        <w:t xml:space="preserve"> a zilierilor, înregistrările care se efectuează, precum </w:t>
      </w:r>
      <w:proofErr w:type="spellStart"/>
      <w:r w:rsidRPr="009A407C">
        <w:rPr>
          <w:rFonts w:ascii="Times New Roman" w:hAnsi="Times New Roman"/>
          <w:sz w:val="24"/>
          <w:szCs w:val="24"/>
        </w:rPr>
        <w:t>şi</w:t>
      </w:r>
      <w:proofErr w:type="spellEnd"/>
      <w:r w:rsidRPr="009A407C">
        <w:rPr>
          <w:rFonts w:ascii="Times New Roman" w:hAnsi="Times New Roman"/>
          <w:sz w:val="24"/>
          <w:szCs w:val="24"/>
        </w:rPr>
        <w:t xml:space="preserve"> orice alte elemente </w:t>
      </w:r>
      <w:r w:rsidR="00D8129B" w:rsidRPr="009A407C">
        <w:rPr>
          <w:rFonts w:ascii="Times New Roman" w:hAnsi="Times New Roman"/>
          <w:sz w:val="24"/>
          <w:szCs w:val="24"/>
        </w:rPr>
        <w:t>în legătură cu întocmirea acestuia</w:t>
      </w:r>
      <w:r w:rsidRPr="009A407C">
        <w:rPr>
          <w:rFonts w:ascii="Times New Roman" w:hAnsi="Times New Roman"/>
          <w:sz w:val="24"/>
          <w:szCs w:val="24"/>
        </w:rPr>
        <w:t xml:space="preserve"> se stabilesc prin ordin al ministrului muncii si </w:t>
      </w:r>
      <w:proofErr w:type="spellStart"/>
      <w:r w:rsidRPr="009A407C">
        <w:rPr>
          <w:rFonts w:ascii="Times New Roman" w:hAnsi="Times New Roman"/>
          <w:sz w:val="24"/>
          <w:szCs w:val="24"/>
        </w:rPr>
        <w:t>justitiei</w:t>
      </w:r>
      <w:proofErr w:type="spellEnd"/>
      <w:r w:rsidRPr="009A407C">
        <w:rPr>
          <w:rFonts w:ascii="Times New Roman" w:hAnsi="Times New Roman"/>
          <w:sz w:val="24"/>
          <w:szCs w:val="24"/>
        </w:rPr>
        <w:t xml:space="preserve"> sociale, publicat în Monitorul Oficial al României, Partea I, in termen de 60 de zile de la înființarea registrului electronic de evidență a zilierilor.</w:t>
      </w:r>
      <w:r w:rsidR="00112C04" w:rsidRPr="009A407C">
        <w:rPr>
          <w:rFonts w:ascii="Times New Roman" w:hAnsi="Times New Roman"/>
          <w:sz w:val="24"/>
          <w:szCs w:val="24"/>
        </w:rPr>
        <w:t>”</w:t>
      </w:r>
    </w:p>
    <w:p w14:paraId="45A7E733" w14:textId="5DDD505C" w:rsidR="00C97E13" w:rsidRPr="009A407C" w:rsidRDefault="00062D08" w:rsidP="009A407C">
      <w:pPr>
        <w:autoSpaceDE w:val="0"/>
        <w:autoSpaceDN w:val="0"/>
        <w:adjustRightInd w:val="0"/>
        <w:spacing w:after="0"/>
        <w:jc w:val="both"/>
        <w:rPr>
          <w:rFonts w:ascii="Times New Roman" w:hAnsi="Times New Roman"/>
          <w:b/>
          <w:sz w:val="24"/>
          <w:szCs w:val="24"/>
        </w:rPr>
      </w:pPr>
      <w:r w:rsidRPr="009A407C">
        <w:rPr>
          <w:rFonts w:ascii="Times New Roman" w:hAnsi="Times New Roman"/>
          <w:b/>
          <w:sz w:val="24"/>
          <w:szCs w:val="24"/>
        </w:rPr>
        <w:t xml:space="preserve">          </w:t>
      </w:r>
      <w:r w:rsidR="00F965D2" w:rsidRPr="009A407C">
        <w:rPr>
          <w:rFonts w:ascii="Times New Roman" w:hAnsi="Times New Roman"/>
          <w:b/>
          <w:sz w:val="24"/>
          <w:szCs w:val="24"/>
        </w:rPr>
        <w:t xml:space="preserve">4. Alineatul (2) al </w:t>
      </w:r>
      <w:r w:rsidR="009A407C">
        <w:rPr>
          <w:rFonts w:ascii="Times New Roman" w:hAnsi="Times New Roman"/>
          <w:b/>
          <w:sz w:val="24"/>
          <w:szCs w:val="24"/>
        </w:rPr>
        <w:t xml:space="preserve">articolului </w:t>
      </w:r>
      <w:r w:rsidR="00C97E13" w:rsidRPr="009A407C">
        <w:rPr>
          <w:rFonts w:ascii="Times New Roman" w:hAnsi="Times New Roman"/>
          <w:b/>
          <w:sz w:val="24"/>
          <w:szCs w:val="24"/>
        </w:rPr>
        <w:t>5 se modifică și vor avea următorul cuprins:</w:t>
      </w:r>
    </w:p>
    <w:p w14:paraId="7ADB25B7" w14:textId="59873355" w:rsidR="00C97E13" w:rsidRPr="009A407C" w:rsidRDefault="00112C04" w:rsidP="009A407C">
      <w:pPr>
        <w:autoSpaceDE w:val="0"/>
        <w:autoSpaceDN w:val="0"/>
        <w:adjustRightInd w:val="0"/>
        <w:spacing w:after="0"/>
        <w:ind w:left="851"/>
        <w:jc w:val="both"/>
        <w:rPr>
          <w:rFonts w:ascii="Times New Roman" w:hAnsi="Times New Roman"/>
          <w:sz w:val="24"/>
          <w:szCs w:val="24"/>
        </w:rPr>
      </w:pPr>
      <w:r w:rsidRPr="009A407C">
        <w:rPr>
          <w:rFonts w:ascii="Times New Roman" w:hAnsi="Times New Roman"/>
          <w:sz w:val="24"/>
          <w:szCs w:val="24"/>
        </w:rPr>
        <w:t>”</w:t>
      </w:r>
      <w:r w:rsidR="00C97E13" w:rsidRPr="009A407C">
        <w:rPr>
          <w:rFonts w:ascii="Times New Roman" w:hAnsi="Times New Roman"/>
          <w:sz w:val="24"/>
          <w:szCs w:val="24"/>
        </w:rPr>
        <w:t xml:space="preserve">(2) Beneficiarul are următoarele </w:t>
      </w:r>
      <w:proofErr w:type="spellStart"/>
      <w:r w:rsidR="00C97E13" w:rsidRPr="009A407C">
        <w:rPr>
          <w:rFonts w:ascii="Times New Roman" w:hAnsi="Times New Roman"/>
          <w:sz w:val="24"/>
          <w:szCs w:val="24"/>
        </w:rPr>
        <w:t>obligaţii</w:t>
      </w:r>
      <w:proofErr w:type="spellEnd"/>
      <w:r w:rsidR="00C97E13" w:rsidRPr="009A407C">
        <w:rPr>
          <w:rFonts w:ascii="Times New Roman" w:hAnsi="Times New Roman"/>
          <w:sz w:val="24"/>
          <w:szCs w:val="24"/>
        </w:rPr>
        <w:t>:</w:t>
      </w:r>
    </w:p>
    <w:p w14:paraId="4442C81A" w14:textId="17FAFDC3" w:rsidR="00C97E13" w:rsidRPr="009A407C" w:rsidRDefault="00D8129B" w:rsidP="009A407C">
      <w:pPr>
        <w:autoSpaceDE w:val="0"/>
        <w:autoSpaceDN w:val="0"/>
        <w:adjustRightInd w:val="0"/>
        <w:spacing w:after="0" w:line="240" w:lineRule="auto"/>
        <w:ind w:left="851"/>
        <w:jc w:val="both"/>
        <w:rPr>
          <w:rFonts w:ascii="Times New Roman" w:hAnsi="Times New Roman"/>
          <w:sz w:val="24"/>
          <w:szCs w:val="24"/>
        </w:rPr>
      </w:pPr>
      <w:r w:rsidRPr="009A407C">
        <w:rPr>
          <w:rFonts w:ascii="Times New Roman" w:hAnsi="Times New Roman"/>
          <w:sz w:val="24"/>
          <w:szCs w:val="24"/>
        </w:rPr>
        <w:t xml:space="preserve">    a) să </w:t>
      </w:r>
      <w:proofErr w:type="spellStart"/>
      <w:r w:rsidRPr="009A407C">
        <w:rPr>
          <w:rFonts w:ascii="Times New Roman" w:hAnsi="Times New Roman"/>
          <w:sz w:val="24"/>
          <w:szCs w:val="24"/>
        </w:rPr>
        <w:t>înfiinţeze</w:t>
      </w:r>
      <w:proofErr w:type="spellEnd"/>
      <w:r w:rsidRPr="009A407C">
        <w:rPr>
          <w:rFonts w:ascii="Times New Roman" w:hAnsi="Times New Roman"/>
          <w:sz w:val="24"/>
          <w:szCs w:val="24"/>
        </w:rPr>
        <w:t xml:space="preserve">, </w:t>
      </w:r>
      <w:r w:rsidR="00C97E13" w:rsidRPr="009A407C">
        <w:rPr>
          <w:rFonts w:ascii="Times New Roman" w:hAnsi="Times New Roman"/>
          <w:sz w:val="24"/>
          <w:szCs w:val="24"/>
        </w:rPr>
        <w:t xml:space="preserve">să completeze </w:t>
      </w:r>
      <w:r w:rsidRPr="009A407C">
        <w:rPr>
          <w:rFonts w:ascii="Times New Roman" w:hAnsi="Times New Roman"/>
          <w:sz w:val="24"/>
          <w:szCs w:val="24"/>
        </w:rPr>
        <w:t xml:space="preserve">și să transmită </w:t>
      </w:r>
      <w:r w:rsidR="00C97E13" w:rsidRPr="009A407C">
        <w:rPr>
          <w:rFonts w:ascii="Times New Roman" w:hAnsi="Times New Roman"/>
          <w:sz w:val="24"/>
          <w:szCs w:val="24"/>
        </w:rPr>
        <w:t xml:space="preserve">Registrul electronic de </w:t>
      </w:r>
      <w:proofErr w:type="spellStart"/>
      <w:r w:rsidR="00C97E13" w:rsidRPr="009A407C">
        <w:rPr>
          <w:rFonts w:ascii="Times New Roman" w:hAnsi="Times New Roman"/>
          <w:sz w:val="24"/>
          <w:szCs w:val="24"/>
        </w:rPr>
        <w:t>evidenţă</w:t>
      </w:r>
      <w:proofErr w:type="spellEnd"/>
      <w:r w:rsidR="00C97E13" w:rsidRPr="009A407C">
        <w:rPr>
          <w:rFonts w:ascii="Times New Roman" w:hAnsi="Times New Roman"/>
          <w:sz w:val="24"/>
          <w:szCs w:val="24"/>
        </w:rPr>
        <w:t xml:space="preserve"> a zilierilor conform </w:t>
      </w:r>
      <w:r w:rsidRPr="009A407C">
        <w:rPr>
          <w:rFonts w:ascii="Times New Roman" w:hAnsi="Times New Roman"/>
          <w:sz w:val="24"/>
          <w:szCs w:val="24"/>
        </w:rPr>
        <w:t xml:space="preserve">metodologiei și </w:t>
      </w:r>
      <w:r w:rsidR="00C97E13" w:rsidRPr="009A407C">
        <w:rPr>
          <w:rFonts w:ascii="Times New Roman" w:hAnsi="Times New Roman"/>
          <w:sz w:val="24"/>
          <w:szCs w:val="24"/>
        </w:rPr>
        <w:t>modelului stabilit</w:t>
      </w:r>
      <w:r w:rsidRPr="009A407C">
        <w:rPr>
          <w:rFonts w:ascii="Times New Roman" w:hAnsi="Times New Roman"/>
          <w:sz w:val="24"/>
          <w:szCs w:val="24"/>
        </w:rPr>
        <w:t>e</w:t>
      </w:r>
      <w:r w:rsidR="00C97E13" w:rsidRPr="009A407C">
        <w:rPr>
          <w:rFonts w:ascii="Times New Roman" w:hAnsi="Times New Roman"/>
          <w:sz w:val="24"/>
          <w:szCs w:val="24"/>
        </w:rPr>
        <w:t xml:space="preserve"> prin ordinul ministrului muncii si </w:t>
      </w:r>
      <w:proofErr w:type="spellStart"/>
      <w:r w:rsidR="00C97E13" w:rsidRPr="009A407C">
        <w:rPr>
          <w:rFonts w:ascii="Times New Roman" w:hAnsi="Times New Roman"/>
          <w:sz w:val="24"/>
          <w:szCs w:val="24"/>
        </w:rPr>
        <w:t>justitiei</w:t>
      </w:r>
      <w:proofErr w:type="spellEnd"/>
      <w:r w:rsidR="00C97E13" w:rsidRPr="009A407C">
        <w:rPr>
          <w:rFonts w:ascii="Times New Roman" w:hAnsi="Times New Roman"/>
          <w:sz w:val="24"/>
          <w:szCs w:val="24"/>
        </w:rPr>
        <w:t xml:space="preserve"> sociale. </w:t>
      </w:r>
    </w:p>
    <w:p w14:paraId="51037991" w14:textId="77777777" w:rsidR="00C97E13" w:rsidRPr="009A407C" w:rsidRDefault="00C97E13" w:rsidP="009A407C">
      <w:pPr>
        <w:autoSpaceDE w:val="0"/>
        <w:autoSpaceDN w:val="0"/>
        <w:adjustRightInd w:val="0"/>
        <w:spacing w:after="0" w:line="240" w:lineRule="auto"/>
        <w:ind w:left="851"/>
        <w:jc w:val="both"/>
        <w:rPr>
          <w:rFonts w:ascii="Times New Roman" w:hAnsi="Times New Roman"/>
          <w:sz w:val="24"/>
          <w:szCs w:val="24"/>
        </w:rPr>
      </w:pPr>
      <w:r w:rsidRPr="009A407C">
        <w:rPr>
          <w:rFonts w:ascii="Times New Roman" w:hAnsi="Times New Roman"/>
          <w:sz w:val="24"/>
          <w:szCs w:val="24"/>
        </w:rPr>
        <w:t xml:space="preserve">    b) să transmită Registrul electronic de </w:t>
      </w:r>
      <w:proofErr w:type="spellStart"/>
      <w:r w:rsidRPr="009A407C">
        <w:rPr>
          <w:rFonts w:ascii="Times New Roman" w:hAnsi="Times New Roman"/>
          <w:sz w:val="24"/>
          <w:szCs w:val="24"/>
        </w:rPr>
        <w:t>evidenţă</w:t>
      </w:r>
      <w:proofErr w:type="spellEnd"/>
      <w:r w:rsidRPr="009A407C">
        <w:rPr>
          <w:rFonts w:ascii="Times New Roman" w:hAnsi="Times New Roman"/>
          <w:sz w:val="24"/>
          <w:szCs w:val="24"/>
        </w:rPr>
        <w:t xml:space="preserve"> a zilierilor, inspectoratului teritorial de muncă, zilnic, înainte de începerea  </w:t>
      </w:r>
      <w:proofErr w:type="spellStart"/>
      <w:r w:rsidRPr="009A407C">
        <w:rPr>
          <w:rFonts w:ascii="Times New Roman" w:hAnsi="Times New Roman"/>
          <w:sz w:val="24"/>
          <w:szCs w:val="24"/>
        </w:rPr>
        <w:t>activităţii</w:t>
      </w:r>
      <w:proofErr w:type="spellEnd"/>
      <w:r w:rsidRPr="009A407C">
        <w:rPr>
          <w:rFonts w:ascii="Times New Roman" w:hAnsi="Times New Roman"/>
          <w:sz w:val="24"/>
          <w:szCs w:val="24"/>
        </w:rPr>
        <w:t xml:space="preserve"> de către fiecare persoană care urmează să se afle într-un raport de muncă cu beneficiarul;</w:t>
      </w:r>
    </w:p>
    <w:p w14:paraId="0D5B8DA4" w14:textId="77777777" w:rsidR="00C97E13" w:rsidRPr="009A407C" w:rsidRDefault="00C97E13" w:rsidP="009A407C">
      <w:pPr>
        <w:autoSpaceDE w:val="0"/>
        <w:autoSpaceDN w:val="0"/>
        <w:adjustRightInd w:val="0"/>
        <w:spacing w:after="0" w:line="240" w:lineRule="auto"/>
        <w:ind w:left="851"/>
        <w:jc w:val="both"/>
        <w:rPr>
          <w:rFonts w:ascii="Times New Roman" w:hAnsi="Times New Roman"/>
          <w:sz w:val="24"/>
          <w:szCs w:val="24"/>
        </w:rPr>
      </w:pPr>
      <w:r w:rsidRPr="009A407C">
        <w:rPr>
          <w:rFonts w:ascii="Times New Roman" w:hAnsi="Times New Roman"/>
          <w:sz w:val="24"/>
          <w:szCs w:val="24"/>
        </w:rPr>
        <w:t xml:space="preserve">    c) să prezinte Registrul electronic de </w:t>
      </w:r>
      <w:proofErr w:type="spellStart"/>
      <w:r w:rsidRPr="009A407C">
        <w:rPr>
          <w:rFonts w:ascii="Times New Roman" w:hAnsi="Times New Roman"/>
          <w:sz w:val="24"/>
          <w:szCs w:val="24"/>
        </w:rPr>
        <w:t>evidenţă</w:t>
      </w:r>
      <w:proofErr w:type="spellEnd"/>
      <w:r w:rsidRPr="009A407C">
        <w:rPr>
          <w:rFonts w:ascii="Times New Roman" w:hAnsi="Times New Roman"/>
          <w:sz w:val="24"/>
          <w:szCs w:val="24"/>
        </w:rPr>
        <w:t xml:space="preserve"> a zilierilor organelor de control abilitate;</w:t>
      </w:r>
    </w:p>
    <w:p w14:paraId="0C557784" w14:textId="77777777" w:rsidR="00C97E13" w:rsidRPr="009A407C" w:rsidRDefault="00C97E13" w:rsidP="009A407C">
      <w:pPr>
        <w:autoSpaceDE w:val="0"/>
        <w:autoSpaceDN w:val="0"/>
        <w:adjustRightInd w:val="0"/>
        <w:spacing w:after="0" w:line="240" w:lineRule="auto"/>
        <w:ind w:left="851"/>
        <w:jc w:val="both"/>
        <w:rPr>
          <w:rFonts w:ascii="Times New Roman" w:hAnsi="Times New Roman"/>
          <w:sz w:val="24"/>
          <w:szCs w:val="24"/>
        </w:rPr>
      </w:pPr>
      <w:r w:rsidRPr="009A407C">
        <w:rPr>
          <w:rFonts w:ascii="Times New Roman" w:hAnsi="Times New Roman"/>
          <w:sz w:val="24"/>
          <w:szCs w:val="24"/>
        </w:rPr>
        <w:t xml:space="preserve">    d) să asigure informarea zilierului cu privire la activitatea pe care urmează să o presteze, precum </w:t>
      </w:r>
      <w:proofErr w:type="spellStart"/>
      <w:r w:rsidRPr="009A407C">
        <w:rPr>
          <w:rFonts w:ascii="Times New Roman" w:hAnsi="Times New Roman"/>
          <w:sz w:val="24"/>
          <w:szCs w:val="24"/>
        </w:rPr>
        <w:t>şi</w:t>
      </w:r>
      <w:proofErr w:type="spellEnd"/>
      <w:r w:rsidRPr="009A407C">
        <w:rPr>
          <w:rFonts w:ascii="Times New Roman" w:hAnsi="Times New Roman"/>
          <w:sz w:val="24"/>
          <w:szCs w:val="24"/>
        </w:rPr>
        <w:t xml:space="preserve"> cu privire la drepturile </w:t>
      </w:r>
      <w:proofErr w:type="spellStart"/>
      <w:r w:rsidRPr="009A407C">
        <w:rPr>
          <w:rFonts w:ascii="Times New Roman" w:hAnsi="Times New Roman"/>
          <w:sz w:val="24"/>
          <w:szCs w:val="24"/>
        </w:rPr>
        <w:t>şi</w:t>
      </w:r>
      <w:proofErr w:type="spellEnd"/>
      <w:r w:rsidRPr="009A407C">
        <w:rPr>
          <w:rFonts w:ascii="Times New Roman" w:hAnsi="Times New Roman"/>
          <w:sz w:val="24"/>
          <w:szCs w:val="24"/>
        </w:rPr>
        <w:t xml:space="preserve"> </w:t>
      </w:r>
      <w:proofErr w:type="spellStart"/>
      <w:r w:rsidRPr="009A407C">
        <w:rPr>
          <w:rFonts w:ascii="Times New Roman" w:hAnsi="Times New Roman"/>
          <w:sz w:val="24"/>
          <w:szCs w:val="24"/>
        </w:rPr>
        <w:t>obligaţiile</w:t>
      </w:r>
      <w:proofErr w:type="spellEnd"/>
      <w:r w:rsidRPr="009A407C">
        <w:rPr>
          <w:rFonts w:ascii="Times New Roman" w:hAnsi="Times New Roman"/>
          <w:sz w:val="24"/>
          <w:szCs w:val="24"/>
        </w:rPr>
        <w:t xml:space="preserve"> sale;</w:t>
      </w:r>
    </w:p>
    <w:p w14:paraId="45D6B980" w14:textId="77777777" w:rsidR="00C97E13" w:rsidRPr="009A407C" w:rsidRDefault="00C97E13" w:rsidP="009A407C">
      <w:pPr>
        <w:autoSpaceDE w:val="0"/>
        <w:autoSpaceDN w:val="0"/>
        <w:adjustRightInd w:val="0"/>
        <w:spacing w:after="0" w:line="240" w:lineRule="auto"/>
        <w:ind w:left="851"/>
        <w:jc w:val="both"/>
        <w:rPr>
          <w:rFonts w:ascii="Times New Roman" w:hAnsi="Times New Roman"/>
          <w:iCs/>
          <w:sz w:val="24"/>
          <w:szCs w:val="24"/>
        </w:rPr>
      </w:pPr>
      <w:r w:rsidRPr="009A407C">
        <w:rPr>
          <w:rFonts w:ascii="Times New Roman" w:hAnsi="Times New Roman"/>
          <w:iCs/>
          <w:sz w:val="24"/>
          <w:szCs w:val="24"/>
        </w:rPr>
        <w:lastRenderedPageBreak/>
        <w:t xml:space="preserve">    e) să plătească zilierului </w:t>
      </w:r>
      <w:proofErr w:type="spellStart"/>
      <w:r w:rsidRPr="009A407C">
        <w:rPr>
          <w:rFonts w:ascii="Times New Roman" w:hAnsi="Times New Roman"/>
          <w:iCs/>
          <w:sz w:val="24"/>
          <w:szCs w:val="24"/>
        </w:rPr>
        <w:t>remuneraţia</w:t>
      </w:r>
      <w:proofErr w:type="spellEnd"/>
      <w:r w:rsidRPr="009A407C">
        <w:rPr>
          <w:rFonts w:ascii="Times New Roman" w:hAnsi="Times New Roman"/>
          <w:iCs/>
          <w:sz w:val="24"/>
          <w:szCs w:val="24"/>
        </w:rPr>
        <w:t xml:space="preserve"> cuvenită, prin orice mijloc de plată admis de lege, la </w:t>
      </w:r>
      <w:proofErr w:type="spellStart"/>
      <w:r w:rsidRPr="009A407C">
        <w:rPr>
          <w:rFonts w:ascii="Times New Roman" w:hAnsi="Times New Roman"/>
          <w:iCs/>
          <w:sz w:val="24"/>
          <w:szCs w:val="24"/>
        </w:rPr>
        <w:t>sfârşitul</w:t>
      </w:r>
      <w:proofErr w:type="spellEnd"/>
      <w:r w:rsidRPr="009A407C">
        <w:rPr>
          <w:rFonts w:ascii="Times New Roman" w:hAnsi="Times New Roman"/>
          <w:iCs/>
          <w:sz w:val="24"/>
          <w:szCs w:val="24"/>
        </w:rPr>
        <w:t xml:space="preserve"> fiecărei zile; plata </w:t>
      </w:r>
      <w:proofErr w:type="spellStart"/>
      <w:r w:rsidRPr="009A407C">
        <w:rPr>
          <w:rFonts w:ascii="Times New Roman" w:hAnsi="Times New Roman"/>
          <w:iCs/>
          <w:sz w:val="24"/>
          <w:szCs w:val="24"/>
        </w:rPr>
        <w:t>remuneraţiei</w:t>
      </w:r>
      <w:proofErr w:type="spellEnd"/>
      <w:r w:rsidRPr="009A407C">
        <w:rPr>
          <w:rFonts w:ascii="Times New Roman" w:hAnsi="Times New Roman"/>
          <w:iCs/>
          <w:sz w:val="24"/>
          <w:szCs w:val="24"/>
        </w:rPr>
        <w:t xml:space="preserve"> se poate realiza cel mai târziu la </w:t>
      </w:r>
      <w:proofErr w:type="spellStart"/>
      <w:r w:rsidRPr="009A407C">
        <w:rPr>
          <w:rFonts w:ascii="Times New Roman" w:hAnsi="Times New Roman"/>
          <w:iCs/>
          <w:sz w:val="24"/>
          <w:szCs w:val="24"/>
        </w:rPr>
        <w:t>sfârşitul</w:t>
      </w:r>
      <w:proofErr w:type="spellEnd"/>
      <w:r w:rsidRPr="009A407C">
        <w:rPr>
          <w:rFonts w:ascii="Times New Roman" w:hAnsi="Times New Roman"/>
          <w:iCs/>
          <w:sz w:val="24"/>
          <w:szCs w:val="24"/>
        </w:rPr>
        <w:t xml:space="preserve"> săptămânii sau al perioadei de </w:t>
      </w:r>
      <w:proofErr w:type="spellStart"/>
      <w:r w:rsidRPr="009A407C">
        <w:rPr>
          <w:rFonts w:ascii="Times New Roman" w:hAnsi="Times New Roman"/>
          <w:iCs/>
          <w:sz w:val="24"/>
          <w:szCs w:val="24"/>
        </w:rPr>
        <w:t>desfăşurare</w:t>
      </w:r>
      <w:proofErr w:type="spellEnd"/>
      <w:r w:rsidRPr="009A407C">
        <w:rPr>
          <w:rFonts w:ascii="Times New Roman" w:hAnsi="Times New Roman"/>
          <w:iCs/>
          <w:sz w:val="24"/>
          <w:szCs w:val="24"/>
        </w:rPr>
        <w:t xml:space="preserve"> a </w:t>
      </w:r>
      <w:proofErr w:type="spellStart"/>
      <w:r w:rsidRPr="009A407C">
        <w:rPr>
          <w:rFonts w:ascii="Times New Roman" w:hAnsi="Times New Roman"/>
          <w:iCs/>
          <w:sz w:val="24"/>
          <w:szCs w:val="24"/>
        </w:rPr>
        <w:t>activităţii</w:t>
      </w:r>
      <w:proofErr w:type="spellEnd"/>
      <w:r w:rsidRPr="009A407C">
        <w:rPr>
          <w:rFonts w:ascii="Times New Roman" w:hAnsi="Times New Roman"/>
          <w:iCs/>
          <w:sz w:val="24"/>
          <w:szCs w:val="24"/>
        </w:rPr>
        <w:t xml:space="preserve">, respectiv lunar, în </w:t>
      </w:r>
      <w:proofErr w:type="spellStart"/>
      <w:r w:rsidRPr="009A407C">
        <w:rPr>
          <w:rFonts w:ascii="Times New Roman" w:hAnsi="Times New Roman"/>
          <w:iCs/>
          <w:sz w:val="24"/>
          <w:szCs w:val="24"/>
        </w:rPr>
        <w:t>situaţia</w:t>
      </w:r>
      <w:proofErr w:type="spellEnd"/>
      <w:r w:rsidRPr="009A407C">
        <w:rPr>
          <w:rFonts w:ascii="Times New Roman" w:hAnsi="Times New Roman"/>
          <w:iCs/>
          <w:sz w:val="24"/>
          <w:szCs w:val="24"/>
        </w:rPr>
        <w:t xml:space="preserve"> în care perioada de </w:t>
      </w:r>
      <w:proofErr w:type="spellStart"/>
      <w:r w:rsidRPr="009A407C">
        <w:rPr>
          <w:rFonts w:ascii="Times New Roman" w:hAnsi="Times New Roman"/>
          <w:iCs/>
          <w:sz w:val="24"/>
          <w:szCs w:val="24"/>
        </w:rPr>
        <w:t>desfăşurare</w:t>
      </w:r>
      <w:proofErr w:type="spellEnd"/>
      <w:r w:rsidRPr="009A407C">
        <w:rPr>
          <w:rFonts w:ascii="Times New Roman" w:hAnsi="Times New Roman"/>
          <w:iCs/>
          <w:sz w:val="24"/>
          <w:szCs w:val="24"/>
        </w:rPr>
        <w:t xml:space="preserve"> a </w:t>
      </w:r>
      <w:proofErr w:type="spellStart"/>
      <w:r w:rsidRPr="009A407C">
        <w:rPr>
          <w:rFonts w:ascii="Times New Roman" w:hAnsi="Times New Roman"/>
          <w:iCs/>
          <w:sz w:val="24"/>
          <w:szCs w:val="24"/>
        </w:rPr>
        <w:t>activităţii</w:t>
      </w:r>
      <w:proofErr w:type="spellEnd"/>
      <w:r w:rsidRPr="009A407C">
        <w:rPr>
          <w:rFonts w:ascii="Times New Roman" w:hAnsi="Times New Roman"/>
          <w:iCs/>
          <w:sz w:val="24"/>
          <w:szCs w:val="24"/>
        </w:rPr>
        <w:t xml:space="preserve"> </w:t>
      </w:r>
      <w:proofErr w:type="spellStart"/>
      <w:r w:rsidRPr="009A407C">
        <w:rPr>
          <w:rFonts w:ascii="Times New Roman" w:hAnsi="Times New Roman"/>
          <w:iCs/>
          <w:sz w:val="24"/>
          <w:szCs w:val="24"/>
        </w:rPr>
        <w:t>depăşeşte</w:t>
      </w:r>
      <w:proofErr w:type="spellEnd"/>
      <w:r w:rsidRPr="009A407C">
        <w:rPr>
          <w:rFonts w:ascii="Times New Roman" w:hAnsi="Times New Roman"/>
          <w:iCs/>
          <w:sz w:val="24"/>
          <w:szCs w:val="24"/>
        </w:rPr>
        <w:t xml:space="preserve"> 30 de zile, numai cu acordul exprimat în scris de către zilier </w:t>
      </w:r>
      <w:proofErr w:type="spellStart"/>
      <w:r w:rsidRPr="009A407C">
        <w:rPr>
          <w:rFonts w:ascii="Times New Roman" w:hAnsi="Times New Roman"/>
          <w:iCs/>
          <w:sz w:val="24"/>
          <w:szCs w:val="24"/>
        </w:rPr>
        <w:t>şi</w:t>
      </w:r>
      <w:proofErr w:type="spellEnd"/>
      <w:r w:rsidRPr="009A407C">
        <w:rPr>
          <w:rFonts w:ascii="Times New Roman" w:hAnsi="Times New Roman"/>
          <w:iCs/>
          <w:sz w:val="24"/>
          <w:szCs w:val="24"/>
        </w:rPr>
        <w:t xml:space="preserve"> beneficiar; modalitatea de plată electronică </w:t>
      </w:r>
      <w:proofErr w:type="spellStart"/>
      <w:r w:rsidRPr="009A407C">
        <w:rPr>
          <w:rFonts w:ascii="Times New Roman" w:hAnsi="Times New Roman"/>
          <w:iCs/>
          <w:sz w:val="24"/>
          <w:szCs w:val="24"/>
        </w:rPr>
        <w:t>şi</w:t>
      </w:r>
      <w:proofErr w:type="spellEnd"/>
      <w:r w:rsidRPr="009A407C">
        <w:rPr>
          <w:rFonts w:ascii="Times New Roman" w:hAnsi="Times New Roman"/>
          <w:iCs/>
          <w:sz w:val="24"/>
          <w:szCs w:val="24"/>
        </w:rPr>
        <w:t xml:space="preserve"> aspectele care privesc plata </w:t>
      </w:r>
      <w:proofErr w:type="spellStart"/>
      <w:r w:rsidRPr="009A407C">
        <w:rPr>
          <w:rFonts w:ascii="Times New Roman" w:hAnsi="Times New Roman"/>
          <w:iCs/>
          <w:sz w:val="24"/>
          <w:szCs w:val="24"/>
        </w:rPr>
        <w:t>remuneraţiei</w:t>
      </w:r>
      <w:proofErr w:type="spellEnd"/>
      <w:r w:rsidRPr="009A407C">
        <w:rPr>
          <w:rFonts w:ascii="Times New Roman" w:hAnsi="Times New Roman"/>
          <w:iCs/>
          <w:sz w:val="24"/>
          <w:szCs w:val="24"/>
        </w:rPr>
        <w:t xml:space="preserve"> se stabilesc prin normele metodologice de aplicare a prezentei legi.”</w:t>
      </w:r>
    </w:p>
    <w:p w14:paraId="2D69FE00" w14:textId="0E60C46C" w:rsidR="00112C04" w:rsidRPr="009A407C" w:rsidRDefault="00112C04" w:rsidP="009A407C">
      <w:pPr>
        <w:autoSpaceDE w:val="0"/>
        <w:autoSpaceDN w:val="0"/>
        <w:adjustRightInd w:val="0"/>
        <w:spacing w:after="0"/>
        <w:ind w:left="426"/>
        <w:jc w:val="both"/>
        <w:rPr>
          <w:rFonts w:ascii="Times New Roman" w:hAnsi="Times New Roman"/>
          <w:b/>
          <w:bCs/>
          <w:sz w:val="24"/>
          <w:szCs w:val="24"/>
        </w:rPr>
      </w:pPr>
      <w:r w:rsidRPr="009A407C">
        <w:rPr>
          <w:rFonts w:ascii="Times New Roman" w:hAnsi="Times New Roman"/>
          <w:b/>
          <w:bCs/>
          <w:sz w:val="24"/>
          <w:szCs w:val="24"/>
        </w:rPr>
        <w:t>5.Articolul 7 se modifică și va avea următorul cuprins:</w:t>
      </w:r>
    </w:p>
    <w:p w14:paraId="564209A9" w14:textId="315C2566" w:rsidR="00112C04" w:rsidRPr="009A407C" w:rsidRDefault="00112C04" w:rsidP="009A407C">
      <w:pPr>
        <w:pStyle w:val="ListParagraph"/>
        <w:autoSpaceDE w:val="0"/>
        <w:autoSpaceDN w:val="0"/>
        <w:adjustRightInd w:val="0"/>
        <w:spacing w:after="0"/>
        <w:ind w:left="284"/>
        <w:jc w:val="both"/>
        <w:rPr>
          <w:rFonts w:ascii="Times New Roman" w:hAnsi="Times New Roman"/>
          <w:bCs/>
          <w:sz w:val="24"/>
          <w:szCs w:val="24"/>
        </w:rPr>
      </w:pPr>
      <w:r w:rsidRPr="009A407C">
        <w:rPr>
          <w:rFonts w:ascii="Times New Roman" w:hAnsi="Times New Roman"/>
          <w:bCs/>
          <w:sz w:val="24"/>
          <w:szCs w:val="24"/>
        </w:rPr>
        <w:t>”</w:t>
      </w:r>
      <w:r w:rsidRPr="009A407C">
        <w:rPr>
          <w:rFonts w:ascii="Times New Roman" w:hAnsi="Times New Roman"/>
        </w:rPr>
        <w:t xml:space="preserve"> </w:t>
      </w:r>
      <w:r w:rsidR="009A407C">
        <w:rPr>
          <w:rFonts w:ascii="Times New Roman" w:hAnsi="Times New Roman"/>
        </w:rPr>
        <w:t xml:space="preserve">Art. 7 - </w:t>
      </w:r>
      <w:r w:rsidRPr="009A407C">
        <w:rPr>
          <w:rFonts w:ascii="Times New Roman" w:hAnsi="Times New Roman"/>
          <w:bCs/>
          <w:sz w:val="24"/>
          <w:szCs w:val="24"/>
        </w:rPr>
        <w:t>(1) Remunerația primită de zilier pentru activitatea prestată este supusă impozitului pe venit, conform prevederilor Legii nr.227/2015 privind Codul fiscal, cu modificările și completările ulterioare.</w:t>
      </w:r>
    </w:p>
    <w:p w14:paraId="3E79730F" w14:textId="77777777" w:rsidR="00112C04" w:rsidRPr="009A407C" w:rsidRDefault="00112C04" w:rsidP="009A407C">
      <w:pPr>
        <w:pStyle w:val="ListParagraph"/>
        <w:autoSpaceDE w:val="0"/>
        <w:autoSpaceDN w:val="0"/>
        <w:adjustRightInd w:val="0"/>
        <w:spacing w:after="0"/>
        <w:ind w:left="284"/>
        <w:jc w:val="both"/>
        <w:rPr>
          <w:rFonts w:ascii="Times New Roman" w:hAnsi="Times New Roman"/>
          <w:bCs/>
          <w:sz w:val="24"/>
          <w:szCs w:val="24"/>
        </w:rPr>
      </w:pPr>
      <w:r w:rsidRPr="009A407C">
        <w:rPr>
          <w:rFonts w:ascii="Times New Roman" w:hAnsi="Times New Roman"/>
          <w:bCs/>
          <w:sz w:val="24"/>
          <w:szCs w:val="24"/>
        </w:rPr>
        <w:t>(2) Calculul, plata și declararea impozitului pe venit datorat</w:t>
      </w:r>
      <w:r w:rsidRPr="009A407C">
        <w:rPr>
          <w:rFonts w:ascii="Times New Roman" w:hAnsi="Times New Roman"/>
          <w:bCs/>
          <w:strike/>
          <w:sz w:val="24"/>
          <w:szCs w:val="24"/>
        </w:rPr>
        <w:t xml:space="preserve"> </w:t>
      </w:r>
      <w:r w:rsidRPr="009A407C">
        <w:rPr>
          <w:rFonts w:ascii="Times New Roman" w:hAnsi="Times New Roman"/>
          <w:bCs/>
          <w:sz w:val="24"/>
          <w:szCs w:val="24"/>
        </w:rPr>
        <w:t>pentru activitatea prestată de zilier sunt în sarcina beneficiarului de lucrări.</w:t>
      </w:r>
    </w:p>
    <w:p w14:paraId="5EC101AC" w14:textId="0F2CB45E" w:rsidR="00112C04" w:rsidRPr="009A407C" w:rsidRDefault="00112C04" w:rsidP="009A407C">
      <w:pPr>
        <w:autoSpaceDE w:val="0"/>
        <w:autoSpaceDN w:val="0"/>
        <w:adjustRightInd w:val="0"/>
        <w:spacing w:after="0"/>
        <w:ind w:left="284"/>
        <w:jc w:val="both"/>
        <w:rPr>
          <w:rFonts w:ascii="Times New Roman" w:hAnsi="Times New Roman"/>
        </w:rPr>
      </w:pPr>
      <w:r w:rsidRPr="009A407C">
        <w:rPr>
          <w:rFonts w:ascii="Times New Roman" w:hAnsi="Times New Roman"/>
          <w:bCs/>
          <w:sz w:val="24"/>
          <w:szCs w:val="24"/>
        </w:rPr>
        <w:t>(3) Pentru remunerația plătită zilierilor, beneficiarul de lucrări nu datorează contribuția asiguratorie pentru muncă prevăzută de Legea nr.227/2015 privind Codul fiscal</w:t>
      </w:r>
      <w:r w:rsidRPr="009A407C">
        <w:rPr>
          <w:rFonts w:ascii="Times New Roman" w:hAnsi="Times New Roman"/>
        </w:rPr>
        <w:t>. ”</w:t>
      </w:r>
    </w:p>
    <w:p w14:paraId="59974654" w14:textId="77777777" w:rsidR="00C97E13" w:rsidRPr="009A407C" w:rsidRDefault="00C97E13" w:rsidP="009A407C">
      <w:pPr>
        <w:pStyle w:val="ListParagraph"/>
        <w:autoSpaceDE w:val="0"/>
        <w:autoSpaceDN w:val="0"/>
        <w:adjustRightInd w:val="0"/>
        <w:spacing w:after="0"/>
        <w:ind w:left="284"/>
        <w:jc w:val="both"/>
        <w:rPr>
          <w:rFonts w:ascii="Times New Roman" w:hAnsi="Times New Roman"/>
          <w:i/>
          <w:sz w:val="24"/>
          <w:szCs w:val="24"/>
        </w:rPr>
      </w:pPr>
    </w:p>
    <w:p w14:paraId="1B71F4C3" w14:textId="153A0378" w:rsidR="00C97E13" w:rsidRPr="009A407C" w:rsidRDefault="009A407C" w:rsidP="009A407C">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    </w:t>
      </w:r>
      <w:r w:rsidR="00062D08" w:rsidRPr="009A407C">
        <w:rPr>
          <w:rFonts w:ascii="Times New Roman" w:hAnsi="Times New Roman"/>
          <w:b/>
          <w:sz w:val="24"/>
          <w:szCs w:val="24"/>
        </w:rPr>
        <w:t xml:space="preserve"> </w:t>
      </w:r>
      <w:r w:rsidR="008E3BB9">
        <w:rPr>
          <w:rFonts w:ascii="Times New Roman" w:hAnsi="Times New Roman"/>
          <w:b/>
          <w:sz w:val="24"/>
          <w:szCs w:val="24"/>
        </w:rPr>
        <w:t>6</w:t>
      </w:r>
      <w:r w:rsidR="00F965D2" w:rsidRPr="009A407C">
        <w:rPr>
          <w:rFonts w:ascii="Times New Roman" w:hAnsi="Times New Roman"/>
          <w:b/>
          <w:sz w:val="24"/>
          <w:szCs w:val="24"/>
        </w:rPr>
        <w:t xml:space="preserve">. Articolul 8 </w:t>
      </w:r>
      <w:r w:rsidR="00C97E13" w:rsidRPr="009A407C">
        <w:rPr>
          <w:rFonts w:ascii="Times New Roman" w:hAnsi="Times New Roman"/>
          <w:b/>
          <w:sz w:val="24"/>
          <w:szCs w:val="24"/>
        </w:rPr>
        <w:t>se modifică și v</w:t>
      </w:r>
      <w:r w:rsidR="00F965D2" w:rsidRPr="009A407C">
        <w:rPr>
          <w:rFonts w:ascii="Times New Roman" w:hAnsi="Times New Roman"/>
          <w:b/>
          <w:sz w:val="24"/>
          <w:szCs w:val="24"/>
        </w:rPr>
        <w:t xml:space="preserve">a </w:t>
      </w:r>
      <w:r w:rsidR="00C97E13" w:rsidRPr="009A407C">
        <w:rPr>
          <w:rFonts w:ascii="Times New Roman" w:hAnsi="Times New Roman"/>
          <w:b/>
          <w:sz w:val="24"/>
          <w:szCs w:val="24"/>
        </w:rPr>
        <w:t xml:space="preserve"> avea următorul cuprins:</w:t>
      </w:r>
    </w:p>
    <w:p w14:paraId="6C87FEA1" w14:textId="4FDF5D26" w:rsidR="00C97E13" w:rsidRPr="009A407C" w:rsidRDefault="00112C04" w:rsidP="009A407C">
      <w:pPr>
        <w:autoSpaceDE w:val="0"/>
        <w:autoSpaceDN w:val="0"/>
        <w:adjustRightInd w:val="0"/>
        <w:spacing w:after="0" w:line="240" w:lineRule="auto"/>
        <w:ind w:left="284"/>
        <w:jc w:val="both"/>
        <w:rPr>
          <w:rFonts w:ascii="Times New Roman" w:hAnsi="Times New Roman"/>
          <w:sz w:val="24"/>
          <w:szCs w:val="24"/>
        </w:rPr>
      </w:pPr>
      <w:r w:rsidRPr="009A407C">
        <w:rPr>
          <w:rFonts w:ascii="Times New Roman" w:hAnsi="Times New Roman"/>
          <w:b/>
          <w:sz w:val="24"/>
          <w:szCs w:val="24"/>
        </w:rPr>
        <w:t>”</w:t>
      </w:r>
      <w:r w:rsidR="00C97E13" w:rsidRPr="009A407C">
        <w:rPr>
          <w:rFonts w:ascii="Times New Roman" w:hAnsi="Times New Roman"/>
          <w:sz w:val="24"/>
          <w:szCs w:val="24"/>
        </w:rPr>
        <w:t>Art. 8</w:t>
      </w:r>
      <w:r w:rsidR="00062D08" w:rsidRPr="009A407C">
        <w:rPr>
          <w:rFonts w:ascii="Times New Roman" w:hAnsi="Times New Roman"/>
          <w:b/>
          <w:sz w:val="24"/>
          <w:szCs w:val="24"/>
        </w:rPr>
        <w:t xml:space="preserve"> - </w:t>
      </w:r>
      <w:r w:rsidR="00C97E13" w:rsidRPr="009A407C">
        <w:rPr>
          <w:rFonts w:ascii="Times New Roman" w:hAnsi="Times New Roman"/>
          <w:sz w:val="24"/>
          <w:szCs w:val="24"/>
        </w:rPr>
        <w:t xml:space="preserve">Beneficiarul are </w:t>
      </w:r>
      <w:proofErr w:type="spellStart"/>
      <w:r w:rsidR="00C97E13" w:rsidRPr="009A407C">
        <w:rPr>
          <w:rFonts w:ascii="Times New Roman" w:hAnsi="Times New Roman"/>
          <w:sz w:val="24"/>
          <w:szCs w:val="24"/>
        </w:rPr>
        <w:t>obligaţia</w:t>
      </w:r>
      <w:proofErr w:type="spellEnd"/>
      <w:r w:rsidR="00C97E13" w:rsidRPr="009A407C">
        <w:rPr>
          <w:rFonts w:ascii="Times New Roman" w:hAnsi="Times New Roman"/>
          <w:sz w:val="24"/>
          <w:szCs w:val="24"/>
        </w:rPr>
        <w:t xml:space="preserve"> să înregistreze, în Registrul electronic de </w:t>
      </w:r>
      <w:proofErr w:type="spellStart"/>
      <w:r w:rsidR="00C97E13" w:rsidRPr="009A407C">
        <w:rPr>
          <w:rFonts w:ascii="Times New Roman" w:hAnsi="Times New Roman"/>
          <w:sz w:val="24"/>
          <w:szCs w:val="24"/>
        </w:rPr>
        <w:t>evidenţă</w:t>
      </w:r>
      <w:proofErr w:type="spellEnd"/>
      <w:r w:rsidR="00C97E13" w:rsidRPr="009A407C">
        <w:rPr>
          <w:rFonts w:ascii="Times New Roman" w:hAnsi="Times New Roman"/>
          <w:sz w:val="24"/>
          <w:szCs w:val="24"/>
        </w:rPr>
        <w:t xml:space="preserve"> a zilierilor, în ordine cronologică, </w:t>
      </w:r>
      <w:proofErr w:type="spellStart"/>
      <w:r w:rsidR="00C97E13" w:rsidRPr="009A407C">
        <w:rPr>
          <w:rFonts w:ascii="Times New Roman" w:hAnsi="Times New Roman"/>
          <w:sz w:val="24"/>
          <w:szCs w:val="24"/>
        </w:rPr>
        <w:t>toţi</w:t>
      </w:r>
      <w:proofErr w:type="spellEnd"/>
      <w:r w:rsidR="00C97E13" w:rsidRPr="009A407C">
        <w:rPr>
          <w:rFonts w:ascii="Times New Roman" w:hAnsi="Times New Roman"/>
          <w:sz w:val="24"/>
          <w:szCs w:val="24"/>
        </w:rPr>
        <w:t xml:space="preserve"> zilierii cu care exercită </w:t>
      </w:r>
      <w:proofErr w:type="spellStart"/>
      <w:r w:rsidR="00C97E13" w:rsidRPr="009A407C">
        <w:rPr>
          <w:rFonts w:ascii="Times New Roman" w:hAnsi="Times New Roman"/>
          <w:sz w:val="24"/>
          <w:szCs w:val="24"/>
        </w:rPr>
        <w:t>activităţi</w:t>
      </w:r>
      <w:proofErr w:type="spellEnd"/>
      <w:r w:rsidR="00C97E13" w:rsidRPr="009A407C">
        <w:rPr>
          <w:rFonts w:ascii="Times New Roman" w:hAnsi="Times New Roman"/>
          <w:sz w:val="24"/>
          <w:szCs w:val="24"/>
        </w:rPr>
        <w:t xml:space="preserve"> cu caracter ocazional în baza prezentei legi.”</w:t>
      </w:r>
    </w:p>
    <w:p w14:paraId="6A2CF65D" w14:textId="77777777" w:rsidR="00112C04" w:rsidRPr="009A407C" w:rsidRDefault="00112C04" w:rsidP="009A407C">
      <w:pPr>
        <w:autoSpaceDE w:val="0"/>
        <w:autoSpaceDN w:val="0"/>
        <w:adjustRightInd w:val="0"/>
        <w:spacing w:after="0" w:line="240" w:lineRule="auto"/>
        <w:ind w:left="993"/>
        <w:jc w:val="both"/>
        <w:rPr>
          <w:rFonts w:ascii="Times New Roman" w:hAnsi="Times New Roman"/>
          <w:b/>
          <w:sz w:val="24"/>
          <w:szCs w:val="24"/>
        </w:rPr>
      </w:pPr>
    </w:p>
    <w:p w14:paraId="3D16D52C" w14:textId="3E5FD8CF" w:rsidR="00112C04" w:rsidRPr="009A407C" w:rsidRDefault="008E3BB9" w:rsidP="009A407C">
      <w:pPr>
        <w:autoSpaceDE w:val="0"/>
        <w:autoSpaceDN w:val="0"/>
        <w:adjustRightInd w:val="0"/>
        <w:spacing w:after="0" w:line="240" w:lineRule="auto"/>
        <w:ind w:left="426"/>
        <w:jc w:val="both"/>
        <w:rPr>
          <w:rFonts w:ascii="Times New Roman" w:hAnsi="Times New Roman"/>
          <w:b/>
          <w:sz w:val="24"/>
          <w:szCs w:val="24"/>
        </w:rPr>
      </w:pPr>
      <w:r>
        <w:rPr>
          <w:rFonts w:ascii="Times New Roman" w:hAnsi="Times New Roman"/>
          <w:b/>
          <w:sz w:val="24"/>
          <w:szCs w:val="24"/>
        </w:rPr>
        <w:t>7</w:t>
      </w:r>
      <w:r w:rsidR="00112C04" w:rsidRPr="009A407C">
        <w:rPr>
          <w:rFonts w:ascii="Times New Roman" w:hAnsi="Times New Roman"/>
          <w:b/>
          <w:sz w:val="24"/>
          <w:szCs w:val="24"/>
        </w:rPr>
        <w:t>. Articolul 9 se modifică și va avea următorul cuprins:</w:t>
      </w:r>
    </w:p>
    <w:p w14:paraId="2FFCBD3F" w14:textId="2625F41E" w:rsidR="00112C04" w:rsidRPr="009A407C" w:rsidRDefault="00112C04" w:rsidP="009A407C">
      <w:pPr>
        <w:autoSpaceDE w:val="0"/>
        <w:autoSpaceDN w:val="0"/>
        <w:adjustRightInd w:val="0"/>
        <w:spacing w:after="0" w:line="240" w:lineRule="auto"/>
        <w:ind w:left="426"/>
        <w:jc w:val="both"/>
        <w:rPr>
          <w:rFonts w:ascii="Times New Roman" w:hAnsi="Times New Roman"/>
          <w:sz w:val="24"/>
          <w:szCs w:val="24"/>
        </w:rPr>
      </w:pPr>
      <w:r w:rsidRPr="009A407C">
        <w:rPr>
          <w:rFonts w:ascii="Times New Roman" w:hAnsi="Times New Roman"/>
          <w:sz w:val="24"/>
          <w:szCs w:val="24"/>
        </w:rPr>
        <w:t xml:space="preserve">  ”</w:t>
      </w:r>
      <w:r w:rsidR="009A407C">
        <w:rPr>
          <w:rFonts w:ascii="Times New Roman" w:hAnsi="Times New Roman"/>
          <w:sz w:val="24"/>
          <w:szCs w:val="24"/>
        </w:rPr>
        <w:t xml:space="preserve">Art. 9 - </w:t>
      </w:r>
      <w:r w:rsidRPr="009A407C">
        <w:rPr>
          <w:rFonts w:ascii="Times New Roman" w:hAnsi="Times New Roman"/>
          <w:sz w:val="24"/>
          <w:szCs w:val="24"/>
        </w:rPr>
        <w:t xml:space="preserve">(1) Pentru veniturile realizate din activitatea prestată de zilieri se datorează </w:t>
      </w:r>
      <w:proofErr w:type="spellStart"/>
      <w:r w:rsidRPr="009A407C">
        <w:rPr>
          <w:rFonts w:ascii="Times New Roman" w:hAnsi="Times New Roman"/>
          <w:sz w:val="24"/>
          <w:szCs w:val="24"/>
        </w:rPr>
        <w:t>contribuţia</w:t>
      </w:r>
      <w:proofErr w:type="spellEnd"/>
      <w:r w:rsidRPr="009A407C">
        <w:rPr>
          <w:rFonts w:ascii="Times New Roman" w:hAnsi="Times New Roman"/>
          <w:sz w:val="24"/>
          <w:szCs w:val="24"/>
        </w:rPr>
        <w:t xml:space="preserve"> de asigurări sociale conform prevederilor Legii nr.227/2015 privind Codul fiscal, cu modificările și completările ulterioare conferind zilierului calitatea de asigurat în sistemul public de pensii. </w:t>
      </w:r>
    </w:p>
    <w:p w14:paraId="0DF4DF93" w14:textId="77777777" w:rsidR="00112C04" w:rsidRPr="009A407C" w:rsidRDefault="00112C04" w:rsidP="009A407C">
      <w:pPr>
        <w:autoSpaceDE w:val="0"/>
        <w:autoSpaceDN w:val="0"/>
        <w:adjustRightInd w:val="0"/>
        <w:spacing w:after="0" w:line="240" w:lineRule="auto"/>
        <w:ind w:left="426"/>
        <w:jc w:val="both"/>
        <w:rPr>
          <w:rFonts w:ascii="Times New Roman" w:hAnsi="Times New Roman"/>
          <w:sz w:val="24"/>
          <w:szCs w:val="24"/>
        </w:rPr>
      </w:pPr>
      <w:r w:rsidRPr="009A407C">
        <w:rPr>
          <w:rFonts w:ascii="Times New Roman" w:hAnsi="Times New Roman"/>
          <w:sz w:val="24"/>
          <w:szCs w:val="24"/>
        </w:rPr>
        <w:t xml:space="preserve">(2) Calculul, plata </w:t>
      </w:r>
      <w:proofErr w:type="spellStart"/>
      <w:r w:rsidRPr="009A407C">
        <w:rPr>
          <w:rFonts w:ascii="Times New Roman" w:hAnsi="Times New Roman"/>
          <w:sz w:val="24"/>
          <w:szCs w:val="24"/>
        </w:rPr>
        <w:t>şi</w:t>
      </w:r>
      <w:proofErr w:type="spellEnd"/>
      <w:r w:rsidRPr="009A407C">
        <w:rPr>
          <w:rFonts w:ascii="Times New Roman" w:hAnsi="Times New Roman"/>
          <w:sz w:val="24"/>
          <w:szCs w:val="24"/>
        </w:rPr>
        <w:t xml:space="preserve"> declararea </w:t>
      </w:r>
      <w:proofErr w:type="spellStart"/>
      <w:r w:rsidRPr="009A407C">
        <w:rPr>
          <w:rFonts w:ascii="Times New Roman" w:hAnsi="Times New Roman"/>
          <w:sz w:val="24"/>
          <w:szCs w:val="24"/>
        </w:rPr>
        <w:t>contribuţiei</w:t>
      </w:r>
      <w:proofErr w:type="spellEnd"/>
      <w:r w:rsidRPr="009A407C">
        <w:rPr>
          <w:rFonts w:ascii="Times New Roman" w:hAnsi="Times New Roman"/>
          <w:sz w:val="24"/>
          <w:szCs w:val="24"/>
        </w:rPr>
        <w:t xml:space="preserve"> de asigurări sociale datorate pentru  veniturile realizate din activitatea realizată de zilieri sunt în sarcina beneficiarului de lucrări.</w:t>
      </w:r>
    </w:p>
    <w:p w14:paraId="0631BB09" w14:textId="77777777" w:rsidR="00112C04" w:rsidRPr="009A407C" w:rsidRDefault="00112C04" w:rsidP="009A407C">
      <w:pPr>
        <w:autoSpaceDE w:val="0"/>
        <w:autoSpaceDN w:val="0"/>
        <w:adjustRightInd w:val="0"/>
        <w:spacing w:after="0" w:line="240" w:lineRule="auto"/>
        <w:ind w:left="426"/>
        <w:jc w:val="both"/>
        <w:rPr>
          <w:rFonts w:ascii="Times New Roman" w:hAnsi="Times New Roman"/>
          <w:sz w:val="24"/>
          <w:szCs w:val="24"/>
        </w:rPr>
      </w:pPr>
      <w:r w:rsidRPr="009A407C">
        <w:rPr>
          <w:rFonts w:ascii="Times New Roman" w:hAnsi="Times New Roman"/>
          <w:sz w:val="24"/>
          <w:szCs w:val="24"/>
        </w:rPr>
        <w:t xml:space="preserve"> (3) Activitatea </w:t>
      </w:r>
      <w:proofErr w:type="spellStart"/>
      <w:r w:rsidRPr="009A407C">
        <w:rPr>
          <w:rFonts w:ascii="Times New Roman" w:hAnsi="Times New Roman"/>
          <w:sz w:val="24"/>
          <w:szCs w:val="24"/>
        </w:rPr>
        <w:t>desfăşurată</w:t>
      </w:r>
      <w:proofErr w:type="spellEnd"/>
      <w:r w:rsidRPr="009A407C">
        <w:rPr>
          <w:rFonts w:ascii="Times New Roman" w:hAnsi="Times New Roman"/>
          <w:sz w:val="24"/>
          <w:szCs w:val="24"/>
        </w:rPr>
        <w:t xml:space="preserve"> în </w:t>
      </w:r>
      <w:proofErr w:type="spellStart"/>
      <w:r w:rsidRPr="009A407C">
        <w:rPr>
          <w:rFonts w:ascii="Times New Roman" w:hAnsi="Times New Roman"/>
          <w:sz w:val="24"/>
          <w:szCs w:val="24"/>
        </w:rPr>
        <w:t>condiţiile</w:t>
      </w:r>
      <w:proofErr w:type="spellEnd"/>
      <w:r w:rsidRPr="009A407C">
        <w:rPr>
          <w:rFonts w:ascii="Times New Roman" w:hAnsi="Times New Roman"/>
          <w:sz w:val="24"/>
          <w:szCs w:val="24"/>
        </w:rPr>
        <w:t xml:space="preserve"> prezentei legi nu conferă zilierului calitatea de asigurat în sistemul public de sănătate. Acesta se poate asigura </w:t>
      </w:r>
      <w:proofErr w:type="spellStart"/>
      <w:r w:rsidRPr="009A407C">
        <w:rPr>
          <w:rFonts w:ascii="Times New Roman" w:hAnsi="Times New Roman"/>
          <w:sz w:val="24"/>
          <w:szCs w:val="24"/>
        </w:rPr>
        <w:t>opţional</w:t>
      </w:r>
      <w:proofErr w:type="spellEnd"/>
      <w:r w:rsidRPr="009A407C">
        <w:rPr>
          <w:rFonts w:ascii="Times New Roman" w:hAnsi="Times New Roman"/>
          <w:sz w:val="24"/>
          <w:szCs w:val="24"/>
        </w:rPr>
        <w:t xml:space="preserve"> în sistemul public de sănătate potrivit prevederilor Legii nr.227/2015 privind Codul fiscal cu modificările și completările ulterioare.</w:t>
      </w:r>
    </w:p>
    <w:p w14:paraId="3CE0F753" w14:textId="77777777" w:rsidR="00112C04" w:rsidRPr="009A407C" w:rsidRDefault="00112C04" w:rsidP="009A407C">
      <w:pPr>
        <w:autoSpaceDE w:val="0"/>
        <w:autoSpaceDN w:val="0"/>
        <w:adjustRightInd w:val="0"/>
        <w:spacing w:after="0" w:line="240" w:lineRule="auto"/>
        <w:ind w:left="426"/>
        <w:jc w:val="both"/>
        <w:rPr>
          <w:rFonts w:ascii="Times New Roman" w:hAnsi="Times New Roman"/>
          <w:sz w:val="24"/>
          <w:szCs w:val="24"/>
        </w:rPr>
      </w:pPr>
      <w:r w:rsidRPr="009A407C">
        <w:rPr>
          <w:rFonts w:ascii="Times New Roman" w:hAnsi="Times New Roman"/>
          <w:sz w:val="24"/>
          <w:szCs w:val="24"/>
        </w:rPr>
        <w:t xml:space="preserve">(4) Activitatea </w:t>
      </w:r>
      <w:proofErr w:type="spellStart"/>
      <w:r w:rsidRPr="009A407C">
        <w:rPr>
          <w:rFonts w:ascii="Times New Roman" w:hAnsi="Times New Roman"/>
          <w:sz w:val="24"/>
          <w:szCs w:val="24"/>
        </w:rPr>
        <w:t>desfăşurată</w:t>
      </w:r>
      <w:proofErr w:type="spellEnd"/>
      <w:r w:rsidRPr="009A407C">
        <w:rPr>
          <w:rFonts w:ascii="Times New Roman" w:hAnsi="Times New Roman"/>
          <w:sz w:val="24"/>
          <w:szCs w:val="24"/>
        </w:rPr>
        <w:t xml:space="preserve"> în </w:t>
      </w:r>
      <w:proofErr w:type="spellStart"/>
      <w:r w:rsidRPr="009A407C">
        <w:rPr>
          <w:rFonts w:ascii="Times New Roman" w:hAnsi="Times New Roman"/>
          <w:sz w:val="24"/>
          <w:szCs w:val="24"/>
        </w:rPr>
        <w:t>condiţiile</w:t>
      </w:r>
      <w:proofErr w:type="spellEnd"/>
      <w:r w:rsidRPr="009A407C">
        <w:rPr>
          <w:rFonts w:ascii="Times New Roman" w:hAnsi="Times New Roman"/>
          <w:sz w:val="24"/>
          <w:szCs w:val="24"/>
        </w:rPr>
        <w:t xml:space="preserve"> prezentei legi nu conferă zilierului calitatea de asigurat în sistemul de asigurare pentru accidente de muncă </w:t>
      </w:r>
      <w:proofErr w:type="spellStart"/>
      <w:r w:rsidRPr="009A407C">
        <w:rPr>
          <w:rFonts w:ascii="Times New Roman" w:hAnsi="Times New Roman"/>
          <w:sz w:val="24"/>
          <w:szCs w:val="24"/>
        </w:rPr>
        <w:t>şi</w:t>
      </w:r>
      <w:proofErr w:type="spellEnd"/>
      <w:r w:rsidRPr="009A407C">
        <w:rPr>
          <w:rFonts w:ascii="Times New Roman" w:hAnsi="Times New Roman"/>
          <w:sz w:val="24"/>
          <w:szCs w:val="24"/>
        </w:rPr>
        <w:t xml:space="preserve"> boli profesionale.</w:t>
      </w:r>
    </w:p>
    <w:p w14:paraId="59F442F9" w14:textId="1D7D07B1" w:rsidR="00112C04" w:rsidRPr="009A407C" w:rsidRDefault="00112C04" w:rsidP="009A407C">
      <w:pPr>
        <w:autoSpaceDE w:val="0"/>
        <w:autoSpaceDN w:val="0"/>
        <w:adjustRightInd w:val="0"/>
        <w:spacing w:after="0" w:line="240" w:lineRule="auto"/>
        <w:ind w:left="426"/>
        <w:jc w:val="both"/>
        <w:rPr>
          <w:rFonts w:ascii="Times New Roman" w:hAnsi="Times New Roman"/>
          <w:sz w:val="24"/>
          <w:szCs w:val="24"/>
        </w:rPr>
      </w:pPr>
      <w:r w:rsidRPr="009A407C">
        <w:rPr>
          <w:rFonts w:ascii="Times New Roman" w:hAnsi="Times New Roman"/>
          <w:sz w:val="24"/>
          <w:szCs w:val="24"/>
        </w:rPr>
        <w:t xml:space="preserve">(5) În </w:t>
      </w:r>
      <w:proofErr w:type="spellStart"/>
      <w:r w:rsidRPr="009A407C">
        <w:rPr>
          <w:rFonts w:ascii="Times New Roman" w:hAnsi="Times New Roman"/>
          <w:sz w:val="24"/>
          <w:szCs w:val="24"/>
        </w:rPr>
        <w:t>situaţia</w:t>
      </w:r>
      <w:proofErr w:type="spellEnd"/>
      <w:r w:rsidRPr="009A407C">
        <w:rPr>
          <w:rFonts w:ascii="Times New Roman" w:hAnsi="Times New Roman"/>
          <w:sz w:val="24"/>
          <w:szCs w:val="24"/>
        </w:rPr>
        <w:t xml:space="preserve"> producerii unui accident de muncă sau boală profesională beneficiarul este obligat să asigure cheltuielile necesare îngrijirilor medicale.”</w:t>
      </w:r>
    </w:p>
    <w:p w14:paraId="38405801" w14:textId="77777777" w:rsidR="00C97E13" w:rsidRPr="009A407C" w:rsidRDefault="00C97E13" w:rsidP="009A407C">
      <w:pPr>
        <w:autoSpaceDE w:val="0"/>
        <w:autoSpaceDN w:val="0"/>
        <w:adjustRightInd w:val="0"/>
        <w:spacing w:after="0" w:line="240" w:lineRule="auto"/>
        <w:jc w:val="both"/>
        <w:rPr>
          <w:rFonts w:ascii="Times New Roman" w:hAnsi="Times New Roman"/>
          <w:b/>
          <w:i/>
          <w:sz w:val="24"/>
          <w:szCs w:val="24"/>
        </w:rPr>
      </w:pPr>
      <w:r w:rsidRPr="009A407C">
        <w:rPr>
          <w:rFonts w:ascii="Times New Roman" w:hAnsi="Times New Roman"/>
          <w:i/>
          <w:sz w:val="24"/>
          <w:szCs w:val="24"/>
        </w:rPr>
        <w:t xml:space="preserve"> </w:t>
      </w:r>
    </w:p>
    <w:p w14:paraId="177CFF66" w14:textId="5DC30F7B" w:rsidR="00C97E13" w:rsidRPr="009A407C" w:rsidRDefault="00062D08" w:rsidP="009A407C">
      <w:pPr>
        <w:autoSpaceDE w:val="0"/>
        <w:autoSpaceDN w:val="0"/>
        <w:adjustRightInd w:val="0"/>
        <w:spacing w:after="0"/>
        <w:ind w:left="567"/>
        <w:jc w:val="both"/>
        <w:rPr>
          <w:rFonts w:ascii="Times New Roman" w:hAnsi="Times New Roman"/>
          <w:b/>
          <w:sz w:val="24"/>
          <w:szCs w:val="24"/>
        </w:rPr>
      </w:pPr>
      <w:r w:rsidRPr="009A407C">
        <w:rPr>
          <w:rFonts w:ascii="Times New Roman" w:hAnsi="Times New Roman"/>
          <w:b/>
          <w:sz w:val="24"/>
          <w:szCs w:val="24"/>
        </w:rPr>
        <w:t xml:space="preserve">  </w:t>
      </w:r>
      <w:r w:rsidR="008E3BB9">
        <w:rPr>
          <w:rFonts w:ascii="Times New Roman" w:hAnsi="Times New Roman"/>
          <w:b/>
          <w:sz w:val="24"/>
          <w:szCs w:val="24"/>
        </w:rPr>
        <w:t>8</w:t>
      </w:r>
      <w:r w:rsidR="00F965D2" w:rsidRPr="009A407C">
        <w:rPr>
          <w:rFonts w:ascii="Times New Roman" w:hAnsi="Times New Roman"/>
          <w:b/>
          <w:sz w:val="24"/>
          <w:szCs w:val="24"/>
        </w:rPr>
        <w:t>.</w:t>
      </w:r>
      <w:r w:rsidR="009A407C">
        <w:rPr>
          <w:rFonts w:ascii="Times New Roman" w:hAnsi="Times New Roman"/>
          <w:b/>
          <w:sz w:val="24"/>
          <w:szCs w:val="24"/>
        </w:rPr>
        <w:t xml:space="preserve"> </w:t>
      </w:r>
      <w:r w:rsidR="00F965D2" w:rsidRPr="009A407C">
        <w:rPr>
          <w:rFonts w:ascii="Times New Roman" w:hAnsi="Times New Roman"/>
          <w:b/>
          <w:sz w:val="24"/>
          <w:szCs w:val="24"/>
        </w:rPr>
        <w:t>A</w:t>
      </w:r>
      <w:r w:rsidR="00C97E13" w:rsidRPr="009A407C">
        <w:rPr>
          <w:rFonts w:ascii="Times New Roman" w:hAnsi="Times New Roman"/>
          <w:b/>
          <w:sz w:val="24"/>
          <w:szCs w:val="24"/>
        </w:rPr>
        <w:t>rt</w:t>
      </w:r>
      <w:r w:rsidR="00F965D2" w:rsidRPr="009A407C">
        <w:rPr>
          <w:rFonts w:ascii="Times New Roman" w:hAnsi="Times New Roman"/>
          <w:b/>
          <w:sz w:val="24"/>
          <w:szCs w:val="24"/>
        </w:rPr>
        <w:t xml:space="preserve">icolul </w:t>
      </w:r>
      <w:r w:rsidR="00C97E13" w:rsidRPr="009A407C">
        <w:rPr>
          <w:rFonts w:ascii="Times New Roman" w:hAnsi="Times New Roman"/>
          <w:b/>
          <w:sz w:val="24"/>
          <w:szCs w:val="24"/>
        </w:rPr>
        <w:t>11 se modifică și v</w:t>
      </w:r>
      <w:r w:rsidR="00F965D2" w:rsidRPr="009A407C">
        <w:rPr>
          <w:rFonts w:ascii="Times New Roman" w:hAnsi="Times New Roman"/>
          <w:b/>
          <w:sz w:val="24"/>
          <w:szCs w:val="24"/>
        </w:rPr>
        <w:t>a</w:t>
      </w:r>
      <w:r w:rsidR="00C97E13" w:rsidRPr="009A407C">
        <w:rPr>
          <w:rFonts w:ascii="Times New Roman" w:hAnsi="Times New Roman"/>
          <w:b/>
          <w:sz w:val="24"/>
          <w:szCs w:val="24"/>
        </w:rPr>
        <w:t xml:space="preserve"> avea următorul cuprins:</w:t>
      </w:r>
    </w:p>
    <w:p w14:paraId="17658735" w14:textId="650E50CB" w:rsidR="00C97E13" w:rsidRPr="009A407C" w:rsidRDefault="009A407C" w:rsidP="009A407C">
      <w:p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“Art. 11 - </w:t>
      </w:r>
      <w:r w:rsidR="00C97E13" w:rsidRPr="009A407C">
        <w:rPr>
          <w:rFonts w:ascii="Times New Roman" w:hAnsi="Times New Roman"/>
          <w:sz w:val="24"/>
          <w:szCs w:val="24"/>
        </w:rPr>
        <w:t xml:space="preserve"> (1) Pentru activitatea executată, zilierul are dreptul la o </w:t>
      </w:r>
      <w:proofErr w:type="spellStart"/>
      <w:r w:rsidR="00C97E13" w:rsidRPr="009A407C">
        <w:rPr>
          <w:rFonts w:ascii="Times New Roman" w:hAnsi="Times New Roman"/>
          <w:sz w:val="24"/>
          <w:szCs w:val="24"/>
        </w:rPr>
        <w:t>remuneraţie</w:t>
      </w:r>
      <w:proofErr w:type="spellEnd"/>
      <w:r w:rsidR="00C97E13" w:rsidRPr="009A407C">
        <w:rPr>
          <w:rFonts w:ascii="Times New Roman" w:hAnsi="Times New Roman"/>
          <w:sz w:val="24"/>
          <w:szCs w:val="24"/>
        </w:rPr>
        <w:t xml:space="preserve"> al cărei cuantum se </w:t>
      </w:r>
      <w:proofErr w:type="spellStart"/>
      <w:r w:rsidR="00C97E13" w:rsidRPr="009A407C">
        <w:rPr>
          <w:rFonts w:ascii="Times New Roman" w:hAnsi="Times New Roman"/>
          <w:sz w:val="24"/>
          <w:szCs w:val="24"/>
        </w:rPr>
        <w:t>stabileşte</w:t>
      </w:r>
      <w:proofErr w:type="spellEnd"/>
      <w:r w:rsidR="00C97E13" w:rsidRPr="009A407C">
        <w:rPr>
          <w:rFonts w:ascii="Times New Roman" w:hAnsi="Times New Roman"/>
          <w:sz w:val="24"/>
          <w:szCs w:val="24"/>
        </w:rPr>
        <w:t xml:space="preserve"> prin negociere directă între </w:t>
      </w:r>
      <w:proofErr w:type="spellStart"/>
      <w:r w:rsidR="00C97E13" w:rsidRPr="009A407C">
        <w:rPr>
          <w:rFonts w:ascii="Times New Roman" w:hAnsi="Times New Roman"/>
          <w:sz w:val="24"/>
          <w:szCs w:val="24"/>
        </w:rPr>
        <w:t>părţi</w:t>
      </w:r>
      <w:proofErr w:type="spellEnd"/>
      <w:r w:rsidR="00C97E13" w:rsidRPr="009A407C">
        <w:rPr>
          <w:rFonts w:ascii="Times New Roman" w:hAnsi="Times New Roman"/>
          <w:sz w:val="24"/>
          <w:szCs w:val="24"/>
        </w:rPr>
        <w:t xml:space="preserve">, în </w:t>
      </w:r>
      <w:proofErr w:type="spellStart"/>
      <w:r w:rsidR="00C97E13" w:rsidRPr="009A407C">
        <w:rPr>
          <w:rFonts w:ascii="Times New Roman" w:hAnsi="Times New Roman"/>
          <w:sz w:val="24"/>
          <w:szCs w:val="24"/>
        </w:rPr>
        <w:t>condiţiile</w:t>
      </w:r>
      <w:proofErr w:type="spellEnd"/>
      <w:r w:rsidR="00C97E13" w:rsidRPr="009A407C">
        <w:rPr>
          <w:rFonts w:ascii="Times New Roman" w:hAnsi="Times New Roman"/>
          <w:sz w:val="24"/>
          <w:szCs w:val="24"/>
        </w:rPr>
        <w:t xml:space="preserve"> prevăzute la alin. (2).</w:t>
      </w:r>
    </w:p>
    <w:p w14:paraId="2D00C815" w14:textId="77777777" w:rsidR="00C97E13" w:rsidRPr="009A407C" w:rsidRDefault="00C97E13" w:rsidP="009A407C">
      <w:pPr>
        <w:autoSpaceDE w:val="0"/>
        <w:autoSpaceDN w:val="0"/>
        <w:adjustRightInd w:val="0"/>
        <w:spacing w:after="0" w:line="240" w:lineRule="auto"/>
        <w:ind w:left="567" w:hanging="283"/>
        <w:jc w:val="both"/>
        <w:rPr>
          <w:rFonts w:ascii="Times New Roman" w:hAnsi="Times New Roman"/>
          <w:sz w:val="24"/>
          <w:szCs w:val="24"/>
        </w:rPr>
      </w:pPr>
      <w:r w:rsidRPr="009A407C">
        <w:rPr>
          <w:rFonts w:ascii="Times New Roman" w:hAnsi="Times New Roman"/>
          <w:sz w:val="24"/>
          <w:szCs w:val="24"/>
        </w:rPr>
        <w:t xml:space="preserve">    (2) Cuantumul </w:t>
      </w:r>
      <w:proofErr w:type="spellStart"/>
      <w:r w:rsidRPr="009A407C">
        <w:rPr>
          <w:rFonts w:ascii="Times New Roman" w:hAnsi="Times New Roman"/>
          <w:sz w:val="24"/>
          <w:szCs w:val="24"/>
        </w:rPr>
        <w:t>remuneraţiei</w:t>
      </w:r>
      <w:proofErr w:type="spellEnd"/>
      <w:r w:rsidRPr="009A407C">
        <w:rPr>
          <w:rFonts w:ascii="Times New Roman" w:hAnsi="Times New Roman"/>
          <w:sz w:val="24"/>
          <w:szCs w:val="24"/>
        </w:rPr>
        <w:t xml:space="preserve"> brute orare stabilite de </w:t>
      </w:r>
      <w:proofErr w:type="spellStart"/>
      <w:r w:rsidRPr="009A407C">
        <w:rPr>
          <w:rFonts w:ascii="Times New Roman" w:hAnsi="Times New Roman"/>
          <w:sz w:val="24"/>
          <w:szCs w:val="24"/>
        </w:rPr>
        <w:t>părţi</w:t>
      </w:r>
      <w:proofErr w:type="spellEnd"/>
      <w:r w:rsidRPr="009A407C">
        <w:rPr>
          <w:rFonts w:ascii="Times New Roman" w:hAnsi="Times New Roman"/>
          <w:sz w:val="24"/>
          <w:szCs w:val="24"/>
        </w:rPr>
        <w:t xml:space="preserve"> nu poate fi mai mic decât valoarea/oră a salariului de bază minim brut pe </w:t>
      </w:r>
      <w:proofErr w:type="spellStart"/>
      <w:r w:rsidRPr="009A407C">
        <w:rPr>
          <w:rFonts w:ascii="Times New Roman" w:hAnsi="Times New Roman"/>
          <w:sz w:val="24"/>
          <w:szCs w:val="24"/>
        </w:rPr>
        <w:t>ţară</w:t>
      </w:r>
      <w:proofErr w:type="spellEnd"/>
      <w:r w:rsidRPr="009A407C">
        <w:rPr>
          <w:rFonts w:ascii="Times New Roman" w:hAnsi="Times New Roman"/>
          <w:sz w:val="24"/>
          <w:szCs w:val="24"/>
        </w:rPr>
        <w:t xml:space="preserve"> garantat în plată </w:t>
      </w:r>
      <w:proofErr w:type="spellStart"/>
      <w:r w:rsidRPr="009A407C">
        <w:rPr>
          <w:rFonts w:ascii="Times New Roman" w:hAnsi="Times New Roman"/>
          <w:sz w:val="24"/>
          <w:szCs w:val="24"/>
        </w:rPr>
        <w:t>şi</w:t>
      </w:r>
      <w:proofErr w:type="spellEnd"/>
      <w:r w:rsidRPr="009A407C">
        <w:rPr>
          <w:rFonts w:ascii="Times New Roman" w:hAnsi="Times New Roman"/>
          <w:sz w:val="24"/>
          <w:szCs w:val="24"/>
        </w:rPr>
        <w:t xml:space="preserve"> se acordă la </w:t>
      </w:r>
      <w:proofErr w:type="spellStart"/>
      <w:r w:rsidRPr="009A407C">
        <w:rPr>
          <w:rFonts w:ascii="Times New Roman" w:hAnsi="Times New Roman"/>
          <w:sz w:val="24"/>
          <w:szCs w:val="24"/>
        </w:rPr>
        <w:t>sfârşitul</w:t>
      </w:r>
      <w:proofErr w:type="spellEnd"/>
      <w:r w:rsidRPr="009A407C">
        <w:rPr>
          <w:rFonts w:ascii="Times New Roman" w:hAnsi="Times New Roman"/>
          <w:sz w:val="24"/>
          <w:szCs w:val="24"/>
        </w:rPr>
        <w:t xml:space="preserve"> fiecărei zile de lucru sau la </w:t>
      </w:r>
      <w:proofErr w:type="spellStart"/>
      <w:r w:rsidRPr="009A407C">
        <w:rPr>
          <w:rFonts w:ascii="Times New Roman" w:hAnsi="Times New Roman"/>
          <w:sz w:val="24"/>
          <w:szCs w:val="24"/>
        </w:rPr>
        <w:t>sfârşitul</w:t>
      </w:r>
      <w:proofErr w:type="spellEnd"/>
      <w:r w:rsidRPr="009A407C">
        <w:rPr>
          <w:rFonts w:ascii="Times New Roman" w:hAnsi="Times New Roman"/>
          <w:sz w:val="24"/>
          <w:szCs w:val="24"/>
        </w:rPr>
        <w:t xml:space="preserve"> săptămânii.”</w:t>
      </w:r>
    </w:p>
    <w:p w14:paraId="0996F85D" w14:textId="0B36B721" w:rsidR="00C97E13" w:rsidRPr="009A407C" w:rsidRDefault="00C97E13" w:rsidP="009A407C">
      <w:pPr>
        <w:autoSpaceDE w:val="0"/>
        <w:autoSpaceDN w:val="0"/>
        <w:adjustRightInd w:val="0"/>
        <w:spacing w:after="0" w:line="240" w:lineRule="auto"/>
        <w:jc w:val="both"/>
        <w:rPr>
          <w:rFonts w:ascii="Times New Roman" w:hAnsi="Times New Roman"/>
          <w:strike/>
        </w:rPr>
      </w:pPr>
    </w:p>
    <w:p w14:paraId="7FC2C91E" w14:textId="77777777" w:rsidR="00C97E13" w:rsidRPr="009A407C" w:rsidRDefault="00C97E13" w:rsidP="009A407C">
      <w:pPr>
        <w:autoSpaceDE w:val="0"/>
        <w:autoSpaceDN w:val="0"/>
        <w:adjustRightInd w:val="0"/>
        <w:spacing w:after="0" w:line="240" w:lineRule="auto"/>
        <w:jc w:val="both"/>
        <w:rPr>
          <w:rFonts w:ascii="Times New Roman" w:hAnsi="Times New Roman"/>
        </w:rPr>
      </w:pPr>
    </w:p>
    <w:p w14:paraId="6EAA9315" w14:textId="0F256348" w:rsidR="00C97E13" w:rsidRPr="009A407C" w:rsidRDefault="008E3BB9" w:rsidP="009A407C">
      <w:pPr>
        <w:autoSpaceDE w:val="0"/>
        <w:autoSpaceDN w:val="0"/>
        <w:adjustRightInd w:val="0"/>
        <w:spacing w:after="0"/>
        <w:ind w:left="426"/>
        <w:jc w:val="both"/>
        <w:rPr>
          <w:rFonts w:ascii="Times New Roman" w:hAnsi="Times New Roman"/>
          <w:b/>
          <w:bCs/>
          <w:sz w:val="24"/>
          <w:szCs w:val="24"/>
        </w:rPr>
      </w:pPr>
      <w:r>
        <w:rPr>
          <w:rFonts w:ascii="Times New Roman" w:hAnsi="Times New Roman"/>
          <w:b/>
          <w:bCs/>
          <w:sz w:val="24"/>
          <w:szCs w:val="24"/>
        </w:rPr>
        <w:t xml:space="preserve">9. </w:t>
      </w:r>
      <w:r w:rsidR="00F965D2" w:rsidRPr="009A407C">
        <w:rPr>
          <w:rFonts w:ascii="Times New Roman" w:hAnsi="Times New Roman"/>
          <w:b/>
          <w:bCs/>
          <w:sz w:val="24"/>
          <w:szCs w:val="24"/>
        </w:rPr>
        <w:t xml:space="preserve"> </w:t>
      </w:r>
      <w:r w:rsidR="00C97E13" w:rsidRPr="009A407C">
        <w:rPr>
          <w:rFonts w:ascii="Times New Roman" w:hAnsi="Times New Roman"/>
          <w:b/>
          <w:bCs/>
          <w:sz w:val="24"/>
          <w:szCs w:val="24"/>
        </w:rPr>
        <w:t>După litera c) a alineatului (1) al articolului 13, se introduc nouă noi litere, lit. d) - l), cu următorul cuprins:</w:t>
      </w:r>
    </w:p>
    <w:p w14:paraId="20D99154" w14:textId="77777777" w:rsidR="00C97E13" w:rsidRPr="009A407C" w:rsidRDefault="00C97E13" w:rsidP="009A407C">
      <w:pPr>
        <w:pStyle w:val="ListParagraph"/>
        <w:numPr>
          <w:ilvl w:val="0"/>
          <w:numId w:val="9"/>
        </w:numPr>
        <w:autoSpaceDE w:val="0"/>
        <w:autoSpaceDN w:val="0"/>
        <w:adjustRightInd w:val="0"/>
        <w:spacing w:after="0"/>
        <w:ind w:left="426" w:firstLine="0"/>
        <w:jc w:val="both"/>
        <w:rPr>
          <w:rFonts w:ascii="Times New Roman" w:hAnsi="Times New Roman"/>
          <w:sz w:val="24"/>
          <w:szCs w:val="24"/>
        </w:rPr>
      </w:pPr>
      <w:proofErr w:type="spellStart"/>
      <w:r w:rsidRPr="009A407C">
        <w:rPr>
          <w:rFonts w:ascii="Times New Roman" w:hAnsi="Times New Roman"/>
          <w:sz w:val="24"/>
          <w:szCs w:val="24"/>
        </w:rPr>
        <w:t>activităţi</w:t>
      </w:r>
      <w:proofErr w:type="spellEnd"/>
      <w:r w:rsidRPr="009A407C">
        <w:rPr>
          <w:rFonts w:ascii="Times New Roman" w:hAnsi="Times New Roman"/>
          <w:sz w:val="24"/>
          <w:szCs w:val="24"/>
        </w:rPr>
        <w:t xml:space="preserve"> de organizare a </w:t>
      </w:r>
      <w:proofErr w:type="spellStart"/>
      <w:r w:rsidRPr="009A407C">
        <w:rPr>
          <w:rFonts w:ascii="Times New Roman" w:hAnsi="Times New Roman"/>
          <w:sz w:val="24"/>
          <w:szCs w:val="24"/>
        </w:rPr>
        <w:t>expoziţiilor</w:t>
      </w:r>
      <w:proofErr w:type="spellEnd"/>
      <w:r w:rsidRPr="009A407C">
        <w:rPr>
          <w:rFonts w:ascii="Times New Roman" w:hAnsi="Times New Roman"/>
          <w:sz w:val="24"/>
          <w:szCs w:val="24"/>
        </w:rPr>
        <w:t xml:space="preserve">, târgurilor </w:t>
      </w:r>
      <w:proofErr w:type="spellStart"/>
      <w:r w:rsidRPr="009A407C">
        <w:rPr>
          <w:rFonts w:ascii="Times New Roman" w:hAnsi="Times New Roman"/>
          <w:sz w:val="24"/>
          <w:szCs w:val="24"/>
        </w:rPr>
        <w:t>şi</w:t>
      </w:r>
      <w:proofErr w:type="spellEnd"/>
      <w:r w:rsidRPr="009A407C">
        <w:rPr>
          <w:rFonts w:ascii="Times New Roman" w:hAnsi="Times New Roman"/>
          <w:sz w:val="24"/>
          <w:szCs w:val="24"/>
        </w:rPr>
        <w:t xml:space="preserve"> congreselor - grupa 823;</w:t>
      </w:r>
    </w:p>
    <w:p w14:paraId="55A9115D" w14:textId="77777777" w:rsidR="00C97E13" w:rsidRPr="009A407C" w:rsidRDefault="00C97E13" w:rsidP="009A407C">
      <w:pPr>
        <w:pStyle w:val="ListParagraph"/>
        <w:numPr>
          <w:ilvl w:val="0"/>
          <w:numId w:val="9"/>
        </w:numPr>
        <w:autoSpaceDE w:val="0"/>
        <w:autoSpaceDN w:val="0"/>
        <w:adjustRightInd w:val="0"/>
        <w:spacing w:after="0"/>
        <w:ind w:left="426" w:firstLine="0"/>
        <w:jc w:val="both"/>
        <w:rPr>
          <w:rFonts w:ascii="Times New Roman" w:hAnsi="Times New Roman"/>
          <w:sz w:val="24"/>
          <w:szCs w:val="24"/>
        </w:rPr>
      </w:pPr>
      <w:r w:rsidRPr="009A407C">
        <w:rPr>
          <w:rFonts w:ascii="Times New Roman" w:hAnsi="Times New Roman"/>
          <w:sz w:val="24"/>
          <w:szCs w:val="24"/>
        </w:rPr>
        <w:t>publicitate - grupa 731;</w:t>
      </w:r>
    </w:p>
    <w:p w14:paraId="520C126C" w14:textId="77777777" w:rsidR="00C97E13" w:rsidRPr="009A407C" w:rsidRDefault="00C97E13" w:rsidP="009A407C">
      <w:pPr>
        <w:pStyle w:val="ListParagraph"/>
        <w:numPr>
          <w:ilvl w:val="0"/>
          <w:numId w:val="9"/>
        </w:numPr>
        <w:autoSpaceDE w:val="0"/>
        <w:autoSpaceDN w:val="0"/>
        <w:adjustRightInd w:val="0"/>
        <w:spacing w:after="0"/>
        <w:ind w:left="426" w:firstLine="0"/>
        <w:jc w:val="both"/>
        <w:rPr>
          <w:rFonts w:ascii="Times New Roman" w:hAnsi="Times New Roman"/>
          <w:sz w:val="24"/>
          <w:szCs w:val="24"/>
        </w:rPr>
      </w:pPr>
      <w:proofErr w:type="spellStart"/>
      <w:r w:rsidRPr="009A407C">
        <w:rPr>
          <w:rFonts w:ascii="Times New Roman" w:hAnsi="Times New Roman"/>
          <w:sz w:val="24"/>
          <w:szCs w:val="24"/>
        </w:rPr>
        <w:lastRenderedPageBreak/>
        <w:t>activităţi</w:t>
      </w:r>
      <w:proofErr w:type="spellEnd"/>
      <w:r w:rsidRPr="009A407C">
        <w:rPr>
          <w:rFonts w:ascii="Times New Roman" w:hAnsi="Times New Roman"/>
          <w:sz w:val="24"/>
          <w:szCs w:val="24"/>
        </w:rPr>
        <w:t xml:space="preserve"> de interpretare artistică - spectacole - clasa 9001, </w:t>
      </w:r>
      <w:proofErr w:type="spellStart"/>
      <w:r w:rsidRPr="009A407C">
        <w:rPr>
          <w:rFonts w:ascii="Times New Roman" w:hAnsi="Times New Roman"/>
          <w:sz w:val="24"/>
          <w:szCs w:val="24"/>
        </w:rPr>
        <w:t>activităţi</w:t>
      </w:r>
      <w:proofErr w:type="spellEnd"/>
      <w:r w:rsidRPr="009A407C">
        <w:rPr>
          <w:rFonts w:ascii="Times New Roman" w:hAnsi="Times New Roman"/>
          <w:sz w:val="24"/>
          <w:szCs w:val="24"/>
        </w:rPr>
        <w:t xml:space="preserve">-suport pentru interpretarea artistică - spectacole - clasa 9002 </w:t>
      </w:r>
      <w:proofErr w:type="spellStart"/>
      <w:r w:rsidRPr="009A407C">
        <w:rPr>
          <w:rFonts w:ascii="Times New Roman" w:hAnsi="Times New Roman"/>
          <w:sz w:val="24"/>
          <w:szCs w:val="24"/>
        </w:rPr>
        <w:t>şi</w:t>
      </w:r>
      <w:proofErr w:type="spellEnd"/>
      <w:r w:rsidRPr="009A407C">
        <w:rPr>
          <w:rFonts w:ascii="Times New Roman" w:hAnsi="Times New Roman"/>
          <w:sz w:val="24"/>
          <w:szCs w:val="24"/>
        </w:rPr>
        <w:t xml:space="preserve"> </w:t>
      </w:r>
      <w:proofErr w:type="spellStart"/>
      <w:r w:rsidRPr="009A407C">
        <w:rPr>
          <w:rFonts w:ascii="Times New Roman" w:hAnsi="Times New Roman"/>
          <w:sz w:val="24"/>
          <w:szCs w:val="24"/>
        </w:rPr>
        <w:t>activităţi</w:t>
      </w:r>
      <w:proofErr w:type="spellEnd"/>
      <w:r w:rsidRPr="009A407C">
        <w:rPr>
          <w:rFonts w:ascii="Times New Roman" w:hAnsi="Times New Roman"/>
          <w:sz w:val="24"/>
          <w:szCs w:val="24"/>
        </w:rPr>
        <w:t xml:space="preserve"> de gestionare a sălilor de spectacole - clasa 9004;</w:t>
      </w:r>
    </w:p>
    <w:p w14:paraId="342B99D1" w14:textId="77777777" w:rsidR="00C97E13" w:rsidRPr="009A407C" w:rsidRDefault="00C97E13" w:rsidP="009A407C">
      <w:pPr>
        <w:pStyle w:val="ListParagraph"/>
        <w:numPr>
          <w:ilvl w:val="0"/>
          <w:numId w:val="9"/>
        </w:numPr>
        <w:autoSpaceDE w:val="0"/>
        <w:autoSpaceDN w:val="0"/>
        <w:adjustRightInd w:val="0"/>
        <w:spacing w:after="0"/>
        <w:ind w:left="426" w:firstLine="0"/>
        <w:jc w:val="both"/>
        <w:rPr>
          <w:rFonts w:ascii="Times New Roman" w:hAnsi="Times New Roman"/>
          <w:sz w:val="24"/>
          <w:szCs w:val="24"/>
        </w:rPr>
      </w:pPr>
      <w:proofErr w:type="spellStart"/>
      <w:r w:rsidRPr="009A407C">
        <w:rPr>
          <w:rFonts w:ascii="Times New Roman" w:hAnsi="Times New Roman"/>
          <w:sz w:val="24"/>
          <w:szCs w:val="24"/>
        </w:rPr>
        <w:t>creşterea</w:t>
      </w:r>
      <w:proofErr w:type="spellEnd"/>
      <w:r w:rsidRPr="009A407C">
        <w:rPr>
          <w:rFonts w:ascii="Times New Roman" w:hAnsi="Times New Roman"/>
          <w:sz w:val="24"/>
          <w:szCs w:val="24"/>
        </w:rPr>
        <w:t xml:space="preserve"> </w:t>
      </w:r>
      <w:proofErr w:type="spellStart"/>
      <w:r w:rsidRPr="009A407C">
        <w:rPr>
          <w:rFonts w:ascii="Times New Roman" w:hAnsi="Times New Roman"/>
          <w:sz w:val="24"/>
          <w:szCs w:val="24"/>
        </w:rPr>
        <w:t>şi</w:t>
      </w:r>
      <w:proofErr w:type="spellEnd"/>
      <w:r w:rsidRPr="009A407C">
        <w:rPr>
          <w:rFonts w:ascii="Times New Roman" w:hAnsi="Times New Roman"/>
          <w:sz w:val="24"/>
          <w:szCs w:val="24"/>
        </w:rPr>
        <w:t xml:space="preserve"> </w:t>
      </w:r>
      <w:proofErr w:type="spellStart"/>
      <w:r w:rsidRPr="009A407C">
        <w:rPr>
          <w:rFonts w:ascii="Times New Roman" w:hAnsi="Times New Roman"/>
          <w:sz w:val="24"/>
          <w:szCs w:val="24"/>
        </w:rPr>
        <w:t>reproducţia</w:t>
      </w:r>
      <w:proofErr w:type="spellEnd"/>
      <w:r w:rsidRPr="009A407C">
        <w:rPr>
          <w:rFonts w:ascii="Times New Roman" w:hAnsi="Times New Roman"/>
          <w:sz w:val="24"/>
          <w:szCs w:val="24"/>
        </w:rPr>
        <w:t xml:space="preserve"> animalelor </w:t>
      </w:r>
      <w:proofErr w:type="spellStart"/>
      <w:r w:rsidRPr="009A407C">
        <w:rPr>
          <w:rFonts w:ascii="Times New Roman" w:hAnsi="Times New Roman"/>
          <w:sz w:val="24"/>
          <w:szCs w:val="24"/>
        </w:rPr>
        <w:t>semidomesticite</w:t>
      </w:r>
      <w:proofErr w:type="spellEnd"/>
      <w:r w:rsidRPr="009A407C">
        <w:rPr>
          <w:rFonts w:ascii="Times New Roman" w:hAnsi="Times New Roman"/>
          <w:sz w:val="24"/>
          <w:szCs w:val="24"/>
        </w:rPr>
        <w:t xml:space="preserve"> </w:t>
      </w:r>
      <w:proofErr w:type="spellStart"/>
      <w:r w:rsidRPr="009A407C">
        <w:rPr>
          <w:rFonts w:ascii="Times New Roman" w:hAnsi="Times New Roman"/>
          <w:sz w:val="24"/>
          <w:szCs w:val="24"/>
        </w:rPr>
        <w:t>şi</w:t>
      </w:r>
      <w:proofErr w:type="spellEnd"/>
      <w:r w:rsidRPr="009A407C">
        <w:rPr>
          <w:rFonts w:ascii="Times New Roman" w:hAnsi="Times New Roman"/>
          <w:sz w:val="24"/>
          <w:szCs w:val="24"/>
        </w:rPr>
        <w:t xml:space="preserve"> a altor animale - clasa 0149;</w:t>
      </w:r>
    </w:p>
    <w:p w14:paraId="07B8C5F0" w14:textId="77777777" w:rsidR="00C97E13" w:rsidRPr="009A407C" w:rsidRDefault="00C97E13" w:rsidP="009A407C">
      <w:pPr>
        <w:pStyle w:val="ListParagraph"/>
        <w:numPr>
          <w:ilvl w:val="0"/>
          <w:numId w:val="9"/>
        </w:numPr>
        <w:autoSpaceDE w:val="0"/>
        <w:autoSpaceDN w:val="0"/>
        <w:adjustRightInd w:val="0"/>
        <w:spacing w:after="0"/>
        <w:ind w:left="426" w:firstLine="0"/>
        <w:jc w:val="both"/>
        <w:rPr>
          <w:rFonts w:ascii="Times New Roman" w:hAnsi="Times New Roman"/>
          <w:sz w:val="24"/>
          <w:szCs w:val="24"/>
        </w:rPr>
      </w:pPr>
      <w:proofErr w:type="spellStart"/>
      <w:r w:rsidRPr="009A407C">
        <w:rPr>
          <w:rFonts w:ascii="Times New Roman" w:hAnsi="Times New Roman"/>
          <w:sz w:val="24"/>
          <w:szCs w:val="24"/>
        </w:rPr>
        <w:t>activităţi</w:t>
      </w:r>
      <w:proofErr w:type="spellEnd"/>
      <w:r w:rsidRPr="009A407C">
        <w:rPr>
          <w:rFonts w:ascii="Times New Roman" w:hAnsi="Times New Roman"/>
          <w:sz w:val="24"/>
          <w:szCs w:val="24"/>
        </w:rPr>
        <w:t xml:space="preserve"> de </w:t>
      </w:r>
      <w:proofErr w:type="spellStart"/>
      <w:r w:rsidRPr="009A407C">
        <w:rPr>
          <w:rFonts w:ascii="Times New Roman" w:hAnsi="Times New Roman"/>
          <w:sz w:val="24"/>
          <w:szCs w:val="24"/>
        </w:rPr>
        <w:t>alimentaţie</w:t>
      </w:r>
      <w:proofErr w:type="spellEnd"/>
      <w:r w:rsidRPr="009A407C">
        <w:rPr>
          <w:rFonts w:ascii="Times New Roman" w:hAnsi="Times New Roman"/>
          <w:sz w:val="24"/>
          <w:szCs w:val="24"/>
        </w:rPr>
        <w:t xml:space="preserve"> (</w:t>
      </w:r>
      <w:proofErr w:type="spellStart"/>
      <w:r w:rsidRPr="009A407C">
        <w:rPr>
          <w:rFonts w:ascii="Times New Roman" w:hAnsi="Times New Roman"/>
          <w:sz w:val="24"/>
          <w:szCs w:val="24"/>
        </w:rPr>
        <w:t>catering</w:t>
      </w:r>
      <w:proofErr w:type="spellEnd"/>
      <w:r w:rsidRPr="009A407C">
        <w:rPr>
          <w:rFonts w:ascii="Times New Roman" w:hAnsi="Times New Roman"/>
          <w:sz w:val="24"/>
          <w:szCs w:val="24"/>
        </w:rPr>
        <w:t>) pentru evenimente - diviziunea 5621;</w:t>
      </w:r>
    </w:p>
    <w:p w14:paraId="568E47F3" w14:textId="77777777" w:rsidR="00C97E13" w:rsidRPr="009A407C" w:rsidRDefault="00C97E13" w:rsidP="009A407C">
      <w:pPr>
        <w:pStyle w:val="ListParagraph"/>
        <w:numPr>
          <w:ilvl w:val="0"/>
          <w:numId w:val="9"/>
        </w:numPr>
        <w:autoSpaceDE w:val="0"/>
        <w:autoSpaceDN w:val="0"/>
        <w:adjustRightInd w:val="0"/>
        <w:spacing w:after="0"/>
        <w:ind w:left="709" w:hanging="283"/>
        <w:jc w:val="both"/>
        <w:rPr>
          <w:rFonts w:ascii="Times New Roman" w:hAnsi="Times New Roman"/>
          <w:sz w:val="24"/>
          <w:szCs w:val="24"/>
        </w:rPr>
      </w:pPr>
      <w:r w:rsidRPr="009A407C">
        <w:rPr>
          <w:rFonts w:ascii="Times New Roman" w:hAnsi="Times New Roman"/>
          <w:sz w:val="24"/>
          <w:szCs w:val="24"/>
        </w:rPr>
        <w:t xml:space="preserve"> </w:t>
      </w:r>
      <w:proofErr w:type="spellStart"/>
      <w:r w:rsidRPr="009A407C">
        <w:rPr>
          <w:rFonts w:ascii="Times New Roman" w:hAnsi="Times New Roman"/>
          <w:sz w:val="24"/>
          <w:szCs w:val="24"/>
        </w:rPr>
        <w:t>activităţi</w:t>
      </w:r>
      <w:proofErr w:type="spellEnd"/>
      <w:r w:rsidRPr="009A407C">
        <w:rPr>
          <w:rFonts w:ascii="Times New Roman" w:hAnsi="Times New Roman"/>
          <w:sz w:val="24"/>
          <w:szCs w:val="24"/>
        </w:rPr>
        <w:t xml:space="preserve"> de </w:t>
      </w:r>
      <w:proofErr w:type="spellStart"/>
      <w:r w:rsidRPr="009A407C">
        <w:rPr>
          <w:rFonts w:ascii="Times New Roman" w:hAnsi="Times New Roman"/>
          <w:sz w:val="24"/>
          <w:szCs w:val="24"/>
        </w:rPr>
        <w:t>întreţinere</w:t>
      </w:r>
      <w:proofErr w:type="spellEnd"/>
      <w:r w:rsidRPr="009A407C">
        <w:rPr>
          <w:rFonts w:ascii="Times New Roman" w:hAnsi="Times New Roman"/>
          <w:sz w:val="24"/>
          <w:szCs w:val="24"/>
        </w:rPr>
        <w:t xml:space="preserve"> peisagistică - plantarea, îngrijirea </w:t>
      </w:r>
      <w:proofErr w:type="spellStart"/>
      <w:r w:rsidRPr="009A407C">
        <w:rPr>
          <w:rFonts w:ascii="Times New Roman" w:hAnsi="Times New Roman"/>
          <w:sz w:val="24"/>
          <w:szCs w:val="24"/>
        </w:rPr>
        <w:t>şi</w:t>
      </w:r>
      <w:proofErr w:type="spellEnd"/>
      <w:r w:rsidRPr="009A407C">
        <w:rPr>
          <w:rFonts w:ascii="Times New Roman" w:hAnsi="Times New Roman"/>
          <w:sz w:val="24"/>
          <w:szCs w:val="24"/>
        </w:rPr>
        <w:t xml:space="preserve"> </w:t>
      </w:r>
      <w:proofErr w:type="spellStart"/>
      <w:r w:rsidRPr="009A407C">
        <w:rPr>
          <w:rFonts w:ascii="Times New Roman" w:hAnsi="Times New Roman"/>
          <w:sz w:val="24"/>
          <w:szCs w:val="24"/>
        </w:rPr>
        <w:t>întreţinerea</w:t>
      </w:r>
      <w:proofErr w:type="spellEnd"/>
      <w:r w:rsidRPr="009A407C">
        <w:rPr>
          <w:rFonts w:ascii="Times New Roman" w:hAnsi="Times New Roman"/>
          <w:sz w:val="24"/>
          <w:szCs w:val="24"/>
        </w:rPr>
        <w:t xml:space="preserve"> de parcuri </w:t>
      </w:r>
      <w:proofErr w:type="spellStart"/>
      <w:r w:rsidRPr="009A407C">
        <w:rPr>
          <w:rFonts w:ascii="Times New Roman" w:hAnsi="Times New Roman"/>
          <w:sz w:val="24"/>
          <w:szCs w:val="24"/>
        </w:rPr>
        <w:t>şi</w:t>
      </w:r>
      <w:proofErr w:type="spellEnd"/>
      <w:r w:rsidRPr="009A407C">
        <w:rPr>
          <w:rFonts w:ascii="Times New Roman" w:hAnsi="Times New Roman"/>
          <w:sz w:val="24"/>
          <w:szCs w:val="24"/>
        </w:rPr>
        <w:t xml:space="preserve"> grădini, cu </w:t>
      </w:r>
      <w:proofErr w:type="spellStart"/>
      <w:r w:rsidRPr="009A407C">
        <w:rPr>
          <w:rFonts w:ascii="Times New Roman" w:hAnsi="Times New Roman"/>
          <w:sz w:val="24"/>
          <w:szCs w:val="24"/>
        </w:rPr>
        <w:t>excepţia</w:t>
      </w:r>
      <w:proofErr w:type="spellEnd"/>
      <w:r w:rsidRPr="009A407C">
        <w:rPr>
          <w:rFonts w:ascii="Times New Roman" w:hAnsi="Times New Roman"/>
          <w:sz w:val="24"/>
          <w:szCs w:val="24"/>
        </w:rPr>
        <w:t xml:space="preserve"> </w:t>
      </w:r>
      <w:proofErr w:type="spellStart"/>
      <w:r w:rsidRPr="009A407C">
        <w:rPr>
          <w:rFonts w:ascii="Times New Roman" w:hAnsi="Times New Roman"/>
          <w:sz w:val="24"/>
          <w:szCs w:val="24"/>
        </w:rPr>
        <w:t>facilităţii</w:t>
      </w:r>
      <w:proofErr w:type="spellEnd"/>
      <w:r w:rsidRPr="009A407C">
        <w:rPr>
          <w:rFonts w:ascii="Times New Roman" w:hAnsi="Times New Roman"/>
          <w:sz w:val="24"/>
          <w:szCs w:val="24"/>
        </w:rPr>
        <w:t xml:space="preserve"> de locuit particulare - clasa 8130;</w:t>
      </w:r>
    </w:p>
    <w:p w14:paraId="2B6B2539" w14:textId="77777777" w:rsidR="00C97E13" w:rsidRPr="009A407C" w:rsidRDefault="00C97E13" w:rsidP="009A407C">
      <w:pPr>
        <w:pStyle w:val="ListParagraph"/>
        <w:numPr>
          <w:ilvl w:val="0"/>
          <w:numId w:val="9"/>
        </w:numPr>
        <w:autoSpaceDE w:val="0"/>
        <w:autoSpaceDN w:val="0"/>
        <w:adjustRightInd w:val="0"/>
        <w:spacing w:after="0"/>
        <w:ind w:left="426" w:firstLine="0"/>
        <w:jc w:val="both"/>
        <w:rPr>
          <w:rFonts w:ascii="Times New Roman" w:hAnsi="Times New Roman"/>
          <w:iCs/>
          <w:sz w:val="24"/>
          <w:szCs w:val="24"/>
        </w:rPr>
      </w:pPr>
      <w:r w:rsidRPr="009A407C">
        <w:rPr>
          <w:rFonts w:ascii="Times New Roman" w:hAnsi="Times New Roman"/>
          <w:iCs/>
          <w:sz w:val="24"/>
          <w:szCs w:val="24"/>
        </w:rPr>
        <w:t>restaurante - clasa 5610;</w:t>
      </w:r>
    </w:p>
    <w:p w14:paraId="487FBD6B" w14:textId="77777777" w:rsidR="00C97E13" w:rsidRPr="009A407C" w:rsidRDefault="00C97E13" w:rsidP="009A407C">
      <w:pPr>
        <w:pStyle w:val="ListParagraph"/>
        <w:numPr>
          <w:ilvl w:val="0"/>
          <w:numId w:val="9"/>
        </w:numPr>
        <w:autoSpaceDE w:val="0"/>
        <w:autoSpaceDN w:val="0"/>
        <w:adjustRightInd w:val="0"/>
        <w:spacing w:after="0"/>
        <w:ind w:left="426" w:firstLine="0"/>
        <w:jc w:val="both"/>
        <w:rPr>
          <w:rFonts w:ascii="Times New Roman" w:hAnsi="Times New Roman"/>
          <w:iCs/>
          <w:sz w:val="24"/>
          <w:szCs w:val="24"/>
        </w:rPr>
      </w:pPr>
      <w:r w:rsidRPr="009A407C">
        <w:rPr>
          <w:rFonts w:ascii="Times New Roman" w:hAnsi="Times New Roman"/>
          <w:iCs/>
          <w:sz w:val="24"/>
          <w:szCs w:val="24"/>
        </w:rPr>
        <w:t xml:space="preserve">baruri </w:t>
      </w:r>
      <w:proofErr w:type="spellStart"/>
      <w:r w:rsidRPr="009A407C">
        <w:rPr>
          <w:rFonts w:ascii="Times New Roman" w:hAnsi="Times New Roman"/>
          <w:iCs/>
          <w:sz w:val="24"/>
          <w:szCs w:val="24"/>
        </w:rPr>
        <w:t>şi</w:t>
      </w:r>
      <w:proofErr w:type="spellEnd"/>
      <w:r w:rsidRPr="009A407C">
        <w:rPr>
          <w:rFonts w:ascii="Times New Roman" w:hAnsi="Times New Roman"/>
          <w:iCs/>
          <w:sz w:val="24"/>
          <w:szCs w:val="24"/>
        </w:rPr>
        <w:t xml:space="preserve"> alte </w:t>
      </w:r>
      <w:proofErr w:type="spellStart"/>
      <w:r w:rsidRPr="009A407C">
        <w:rPr>
          <w:rFonts w:ascii="Times New Roman" w:hAnsi="Times New Roman"/>
          <w:iCs/>
          <w:sz w:val="24"/>
          <w:szCs w:val="24"/>
        </w:rPr>
        <w:t>activităţi</w:t>
      </w:r>
      <w:proofErr w:type="spellEnd"/>
      <w:r w:rsidRPr="009A407C">
        <w:rPr>
          <w:rFonts w:ascii="Times New Roman" w:hAnsi="Times New Roman"/>
          <w:iCs/>
          <w:sz w:val="24"/>
          <w:szCs w:val="24"/>
        </w:rPr>
        <w:t xml:space="preserve"> de servire a băuturilor - clasa 5630.</w:t>
      </w:r>
    </w:p>
    <w:p w14:paraId="6792972C" w14:textId="77777777" w:rsidR="00C97E13" w:rsidRPr="009A407C" w:rsidRDefault="00C97E13" w:rsidP="009A407C">
      <w:pPr>
        <w:pStyle w:val="ListParagraph"/>
        <w:numPr>
          <w:ilvl w:val="0"/>
          <w:numId w:val="9"/>
        </w:numPr>
        <w:autoSpaceDE w:val="0"/>
        <w:autoSpaceDN w:val="0"/>
        <w:adjustRightInd w:val="0"/>
        <w:spacing w:after="0"/>
        <w:jc w:val="both"/>
        <w:rPr>
          <w:rFonts w:ascii="Times New Roman" w:hAnsi="Times New Roman"/>
          <w:sz w:val="24"/>
          <w:szCs w:val="24"/>
        </w:rPr>
      </w:pPr>
      <w:proofErr w:type="spellStart"/>
      <w:r w:rsidRPr="009A407C">
        <w:rPr>
          <w:rFonts w:ascii="Times New Roman" w:hAnsi="Times New Roman"/>
          <w:sz w:val="24"/>
          <w:szCs w:val="24"/>
        </w:rPr>
        <w:t>activităţi</w:t>
      </w:r>
      <w:proofErr w:type="spellEnd"/>
      <w:r w:rsidRPr="009A407C">
        <w:rPr>
          <w:rFonts w:ascii="Times New Roman" w:hAnsi="Times New Roman"/>
          <w:sz w:val="24"/>
          <w:szCs w:val="24"/>
        </w:rPr>
        <w:t xml:space="preserve"> ale grădinilor zoologice, botanice </w:t>
      </w:r>
      <w:proofErr w:type="spellStart"/>
      <w:r w:rsidRPr="009A407C">
        <w:rPr>
          <w:rFonts w:ascii="Times New Roman" w:hAnsi="Times New Roman"/>
          <w:sz w:val="24"/>
          <w:szCs w:val="24"/>
        </w:rPr>
        <w:t>şi</w:t>
      </w:r>
      <w:proofErr w:type="spellEnd"/>
      <w:r w:rsidRPr="009A407C">
        <w:rPr>
          <w:rFonts w:ascii="Times New Roman" w:hAnsi="Times New Roman"/>
          <w:sz w:val="24"/>
          <w:szCs w:val="24"/>
        </w:rPr>
        <w:t xml:space="preserve"> ale </w:t>
      </w:r>
      <w:proofErr w:type="spellStart"/>
      <w:r w:rsidRPr="009A407C">
        <w:rPr>
          <w:rFonts w:ascii="Times New Roman" w:hAnsi="Times New Roman"/>
          <w:sz w:val="24"/>
          <w:szCs w:val="24"/>
        </w:rPr>
        <w:t>rezervaţiilor</w:t>
      </w:r>
      <w:proofErr w:type="spellEnd"/>
      <w:r w:rsidRPr="009A407C">
        <w:rPr>
          <w:rFonts w:ascii="Times New Roman" w:hAnsi="Times New Roman"/>
          <w:sz w:val="24"/>
          <w:szCs w:val="24"/>
        </w:rPr>
        <w:t xml:space="preserve"> naturale - clasa 9140.</w:t>
      </w:r>
    </w:p>
    <w:p w14:paraId="7DBE6300" w14:textId="77777777" w:rsidR="00C97E13" w:rsidRPr="009A407C" w:rsidRDefault="00C97E13" w:rsidP="009A407C">
      <w:pPr>
        <w:autoSpaceDE w:val="0"/>
        <w:autoSpaceDN w:val="0"/>
        <w:adjustRightInd w:val="0"/>
        <w:spacing w:after="0"/>
        <w:jc w:val="both"/>
        <w:rPr>
          <w:rFonts w:ascii="Times New Roman" w:hAnsi="Times New Roman"/>
          <w:iCs/>
          <w:sz w:val="24"/>
          <w:szCs w:val="24"/>
        </w:rPr>
      </w:pPr>
    </w:p>
    <w:p w14:paraId="0BE8E60C" w14:textId="77777777" w:rsidR="00C97E13" w:rsidRPr="00112C04" w:rsidRDefault="00C97E13" w:rsidP="009A407C">
      <w:pPr>
        <w:suppressAutoHyphens/>
        <w:jc w:val="both"/>
        <w:rPr>
          <w:rFonts w:ascii="Times New Roman" w:hAnsi="Times New Roman"/>
          <w:b/>
          <w:sz w:val="24"/>
          <w:szCs w:val="24"/>
        </w:rPr>
      </w:pPr>
      <w:r w:rsidRPr="00112C04">
        <w:rPr>
          <w:rFonts w:ascii="Times New Roman" w:hAnsi="Times New Roman"/>
          <w:b/>
          <w:bCs/>
          <w:sz w:val="24"/>
          <w:szCs w:val="24"/>
          <w:lang w:eastAsia="zh-CN"/>
        </w:rPr>
        <w:t xml:space="preserve">Art. II. - Legea nr. 227/2015 privind Codul fiscal, publicată </w:t>
      </w:r>
      <w:r w:rsidRPr="00112C04">
        <w:rPr>
          <w:rFonts w:ascii="Times New Roman" w:hAnsi="Times New Roman"/>
          <w:b/>
          <w:sz w:val="24"/>
          <w:szCs w:val="24"/>
        </w:rPr>
        <w:t xml:space="preserve"> în Monitorul Oficial al României, Partea I, nr. 688 din 10 septembrie 2015, cu modificările și completările ulterioare,  se modifică și se completează după cum urmează:</w:t>
      </w:r>
    </w:p>
    <w:p w14:paraId="00CE1555" w14:textId="77777777" w:rsidR="00C97E13" w:rsidRPr="00112C04" w:rsidRDefault="00C97E13" w:rsidP="009A407C">
      <w:pPr>
        <w:pStyle w:val="ListParagraph"/>
        <w:ind w:left="0" w:firstLine="284"/>
        <w:jc w:val="both"/>
        <w:rPr>
          <w:rFonts w:ascii="Times New Roman" w:hAnsi="Times New Roman"/>
          <w:b/>
          <w:sz w:val="24"/>
          <w:szCs w:val="24"/>
        </w:rPr>
      </w:pPr>
    </w:p>
    <w:p w14:paraId="7D150F7A" w14:textId="77777777" w:rsidR="00C97E13" w:rsidRPr="00112C04" w:rsidRDefault="00C97E13" w:rsidP="009A407C">
      <w:pPr>
        <w:pStyle w:val="ListParagraph"/>
        <w:numPr>
          <w:ilvl w:val="0"/>
          <w:numId w:val="20"/>
        </w:numPr>
        <w:spacing w:after="0"/>
        <w:ind w:left="0" w:firstLine="284"/>
        <w:jc w:val="both"/>
        <w:textAlignment w:val="baseline"/>
        <w:rPr>
          <w:rFonts w:ascii="Times New Roman" w:eastAsia="SimSun" w:hAnsi="Times New Roman"/>
          <w:b/>
          <w:bCs/>
          <w:sz w:val="24"/>
          <w:szCs w:val="24"/>
          <w:lang w:bidi="hi-IN"/>
        </w:rPr>
      </w:pPr>
      <w:r w:rsidRPr="00112C04">
        <w:rPr>
          <w:rFonts w:ascii="Times New Roman" w:eastAsia="SimSun" w:hAnsi="Times New Roman"/>
          <w:b/>
          <w:bCs/>
          <w:sz w:val="24"/>
          <w:szCs w:val="24"/>
          <w:lang w:bidi="hi-IN"/>
        </w:rPr>
        <w:t xml:space="preserve"> La articolul 139 alineatul (1), după litera r) se introduce o nouă literă, litera s)   cu următorul cuprins:</w:t>
      </w:r>
    </w:p>
    <w:p w14:paraId="2BFFC4F7" w14:textId="77777777" w:rsidR="00C97E13" w:rsidRPr="00112C04" w:rsidRDefault="00C97E13" w:rsidP="009A407C">
      <w:pPr>
        <w:autoSpaceDE w:val="0"/>
        <w:autoSpaceDN w:val="0"/>
        <w:adjustRightInd w:val="0"/>
        <w:spacing w:after="0"/>
        <w:ind w:firstLine="284"/>
        <w:jc w:val="both"/>
        <w:rPr>
          <w:rFonts w:ascii="Times New Roman" w:hAnsi="Times New Roman"/>
          <w:iCs/>
          <w:sz w:val="24"/>
          <w:szCs w:val="24"/>
          <w:lang w:eastAsia="ro-RO"/>
        </w:rPr>
      </w:pPr>
      <w:r w:rsidRPr="00112C04">
        <w:rPr>
          <w:rFonts w:ascii="Times New Roman" w:hAnsi="Times New Roman"/>
          <w:iCs/>
          <w:sz w:val="24"/>
          <w:szCs w:val="24"/>
          <w:lang w:eastAsia="ro-RO"/>
        </w:rPr>
        <w:t xml:space="preserve">”s) </w:t>
      </w:r>
      <w:proofErr w:type="spellStart"/>
      <w:r w:rsidRPr="00112C04">
        <w:rPr>
          <w:rFonts w:ascii="Times New Roman" w:hAnsi="Times New Roman"/>
          <w:iCs/>
          <w:sz w:val="24"/>
          <w:szCs w:val="24"/>
          <w:lang w:eastAsia="ro-RO"/>
        </w:rPr>
        <w:t>remuneraţia</w:t>
      </w:r>
      <w:proofErr w:type="spellEnd"/>
      <w:r w:rsidRPr="00112C04">
        <w:rPr>
          <w:rFonts w:ascii="Times New Roman" w:hAnsi="Times New Roman"/>
          <w:iCs/>
          <w:sz w:val="24"/>
          <w:szCs w:val="24"/>
          <w:lang w:eastAsia="ro-RO"/>
        </w:rPr>
        <w:t xml:space="preserve"> brută primită pentru activitatea prestată de zilieri, potrivit legii”.</w:t>
      </w:r>
    </w:p>
    <w:p w14:paraId="0E3410AC" w14:textId="77777777" w:rsidR="00C97E13" w:rsidRPr="00112C04" w:rsidRDefault="00C97E13" w:rsidP="009A407C">
      <w:pPr>
        <w:autoSpaceDE w:val="0"/>
        <w:autoSpaceDN w:val="0"/>
        <w:adjustRightInd w:val="0"/>
        <w:spacing w:after="0"/>
        <w:ind w:firstLine="284"/>
        <w:jc w:val="both"/>
        <w:rPr>
          <w:rFonts w:ascii="Times New Roman" w:hAnsi="Times New Roman"/>
          <w:iCs/>
          <w:sz w:val="24"/>
          <w:szCs w:val="24"/>
          <w:lang w:eastAsia="ro-RO"/>
        </w:rPr>
      </w:pPr>
    </w:p>
    <w:p w14:paraId="396A7E94" w14:textId="3F7716FC" w:rsidR="00C97E13" w:rsidRPr="009A407C" w:rsidRDefault="00C97E13" w:rsidP="009A407C">
      <w:pPr>
        <w:pStyle w:val="ListParagraph"/>
        <w:numPr>
          <w:ilvl w:val="0"/>
          <w:numId w:val="20"/>
        </w:numPr>
        <w:ind w:left="0" w:firstLine="284"/>
        <w:jc w:val="both"/>
        <w:textAlignment w:val="baseline"/>
        <w:rPr>
          <w:rFonts w:ascii="Times New Roman" w:hAnsi="Times New Roman"/>
          <w:b/>
          <w:iCs/>
          <w:sz w:val="24"/>
          <w:szCs w:val="24"/>
          <w:lang w:eastAsia="ro-RO"/>
        </w:rPr>
      </w:pPr>
      <w:r w:rsidRPr="00112C04">
        <w:rPr>
          <w:rFonts w:ascii="Times New Roman" w:hAnsi="Times New Roman"/>
          <w:b/>
          <w:iCs/>
          <w:sz w:val="24"/>
          <w:szCs w:val="24"/>
          <w:lang w:eastAsia="ro-RO"/>
        </w:rPr>
        <w:t>La articolul 142, litera t) se abrogă.</w:t>
      </w:r>
    </w:p>
    <w:p w14:paraId="4586C36A" w14:textId="77777777" w:rsidR="00C97E13" w:rsidRPr="00112C04" w:rsidRDefault="00C97E13" w:rsidP="009A407C">
      <w:pPr>
        <w:pStyle w:val="ListParagraph"/>
        <w:numPr>
          <w:ilvl w:val="0"/>
          <w:numId w:val="20"/>
        </w:numPr>
        <w:spacing w:after="0"/>
        <w:ind w:left="0" w:firstLine="284"/>
        <w:jc w:val="both"/>
        <w:textAlignment w:val="baseline"/>
        <w:rPr>
          <w:rFonts w:ascii="Times New Roman" w:hAnsi="Times New Roman"/>
          <w:b/>
          <w:iCs/>
          <w:sz w:val="24"/>
          <w:szCs w:val="24"/>
          <w:lang w:eastAsia="ro-RO"/>
        </w:rPr>
      </w:pPr>
      <w:r w:rsidRPr="00112C04">
        <w:rPr>
          <w:rFonts w:ascii="Times New Roman" w:hAnsi="Times New Roman"/>
          <w:b/>
          <w:iCs/>
          <w:sz w:val="24"/>
          <w:szCs w:val="24"/>
          <w:lang w:eastAsia="ro-RO"/>
        </w:rPr>
        <w:t xml:space="preserve">Titlul </w:t>
      </w:r>
      <w:proofErr w:type="spellStart"/>
      <w:r w:rsidRPr="00112C04">
        <w:rPr>
          <w:rFonts w:ascii="Times New Roman" w:hAnsi="Times New Roman"/>
          <w:b/>
          <w:iCs/>
          <w:sz w:val="24"/>
          <w:szCs w:val="24"/>
          <w:lang w:eastAsia="ro-RO"/>
        </w:rPr>
        <w:t>Secţiunii</w:t>
      </w:r>
      <w:proofErr w:type="spellEnd"/>
      <w:r w:rsidRPr="00112C04">
        <w:rPr>
          <w:rFonts w:ascii="Times New Roman" w:hAnsi="Times New Roman"/>
          <w:b/>
          <w:iCs/>
          <w:sz w:val="24"/>
          <w:szCs w:val="24"/>
          <w:lang w:eastAsia="ro-RO"/>
        </w:rPr>
        <w:t xml:space="preserve"> a 10-a a capitolului III al titlului V – Contribuții sociale obligatorii se modifică și va avea următorul cuprins: </w:t>
      </w:r>
    </w:p>
    <w:p w14:paraId="5E039691" w14:textId="77777777" w:rsidR="00C97E13" w:rsidRPr="00112C04" w:rsidRDefault="00C97E13" w:rsidP="009A407C">
      <w:pPr>
        <w:autoSpaceDE w:val="0"/>
        <w:autoSpaceDN w:val="0"/>
        <w:adjustRightInd w:val="0"/>
        <w:spacing w:after="0"/>
        <w:ind w:firstLine="284"/>
        <w:jc w:val="both"/>
        <w:rPr>
          <w:rFonts w:ascii="Times New Roman" w:hAnsi="Times New Roman"/>
          <w:iCs/>
          <w:sz w:val="24"/>
          <w:szCs w:val="24"/>
          <w:lang w:eastAsia="ro-RO"/>
        </w:rPr>
      </w:pPr>
      <w:r w:rsidRPr="00112C04">
        <w:rPr>
          <w:rFonts w:ascii="Times New Roman" w:hAnsi="Times New Roman"/>
          <w:iCs/>
          <w:sz w:val="24"/>
          <w:szCs w:val="24"/>
          <w:lang w:eastAsia="ro-RO"/>
        </w:rPr>
        <w:t>„Secțiunea a 10-a</w:t>
      </w:r>
    </w:p>
    <w:p w14:paraId="4AB42971" w14:textId="77777777" w:rsidR="00C97E13" w:rsidRPr="00112C04" w:rsidRDefault="00C97E13" w:rsidP="009A407C">
      <w:pPr>
        <w:autoSpaceDE w:val="0"/>
        <w:autoSpaceDN w:val="0"/>
        <w:adjustRightInd w:val="0"/>
        <w:spacing w:after="0"/>
        <w:ind w:firstLine="284"/>
        <w:jc w:val="both"/>
        <w:rPr>
          <w:rFonts w:ascii="Times New Roman" w:hAnsi="Times New Roman"/>
          <w:iCs/>
          <w:sz w:val="24"/>
          <w:szCs w:val="24"/>
          <w:lang w:eastAsia="ro-RO"/>
        </w:rPr>
      </w:pPr>
      <w:proofErr w:type="spellStart"/>
      <w:r w:rsidRPr="00112C04">
        <w:rPr>
          <w:rFonts w:ascii="Times New Roman" w:hAnsi="Times New Roman"/>
          <w:iCs/>
          <w:sz w:val="24"/>
          <w:szCs w:val="24"/>
          <w:lang w:eastAsia="ro-RO"/>
        </w:rPr>
        <w:t>Contribuţia</w:t>
      </w:r>
      <w:proofErr w:type="spellEnd"/>
      <w:r w:rsidRPr="00112C04">
        <w:rPr>
          <w:rFonts w:ascii="Times New Roman" w:hAnsi="Times New Roman"/>
          <w:iCs/>
          <w:sz w:val="24"/>
          <w:szCs w:val="24"/>
          <w:lang w:eastAsia="ro-RO"/>
        </w:rPr>
        <w:t xml:space="preserve"> de asigurări sociale de sănătate datorată de către persoanele fizice care optează pentru plata </w:t>
      </w:r>
      <w:proofErr w:type="spellStart"/>
      <w:r w:rsidRPr="00112C04">
        <w:rPr>
          <w:rFonts w:ascii="Times New Roman" w:hAnsi="Times New Roman"/>
          <w:iCs/>
          <w:sz w:val="24"/>
          <w:szCs w:val="24"/>
          <w:lang w:eastAsia="ro-RO"/>
        </w:rPr>
        <w:t>contribuţiei</w:t>
      </w:r>
      <w:proofErr w:type="spellEnd"/>
      <w:r w:rsidRPr="00112C04">
        <w:rPr>
          <w:rFonts w:ascii="Times New Roman" w:hAnsi="Times New Roman"/>
          <w:iCs/>
          <w:sz w:val="24"/>
          <w:szCs w:val="24"/>
          <w:lang w:eastAsia="ro-RO"/>
        </w:rPr>
        <w:t>”</w:t>
      </w:r>
    </w:p>
    <w:p w14:paraId="7CA6BC0C" w14:textId="77777777" w:rsidR="00C97E13" w:rsidRPr="00112C04" w:rsidRDefault="00C97E13" w:rsidP="009A407C">
      <w:pPr>
        <w:autoSpaceDE w:val="0"/>
        <w:autoSpaceDN w:val="0"/>
        <w:adjustRightInd w:val="0"/>
        <w:spacing w:after="0"/>
        <w:ind w:firstLine="284"/>
        <w:jc w:val="both"/>
        <w:rPr>
          <w:rFonts w:ascii="Times New Roman" w:hAnsi="Times New Roman"/>
          <w:iCs/>
          <w:sz w:val="24"/>
          <w:szCs w:val="24"/>
          <w:lang w:eastAsia="ro-RO"/>
        </w:rPr>
      </w:pPr>
    </w:p>
    <w:p w14:paraId="23891D0F" w14:textId="77777777" w:rsidR="00C97E13" w:rsidRPr="00112C04" w:rsidRDefault="00C97E13" w:rsidP="009A407C">
      <w:pPr>
        <w:pStyle w:val="ListParagraph"/>
        <w:numPr>
          <w:ilvl w:val="0"/>
          <w:numId w:val="20"/>
        </w:numPr>
        <w:spacing w:after="0"/>
        <w:ind w:left="0" w:firstLine="284"/>
        <w:jc w:val="both"/>
        <w:textAlignment w:val="baseline"/>
        <w:rPr>
          <w:rFonts w:ascii="Times New Roman" w:hAnsi="Times New Roman"/>
          <w:b/>
          <w:iCs/>
          <w:sz w:val="24"/>
          <w:szCs w:val="24"/>
          <w:lang w:eastAsia="ro-RO"/>
        </w:rPr>
      </w:pPr>
      <w:r w:rsidRPr="00112C04">
        <w:rPr>
          <w:rFonts w:ascii="Times New Roman" w:hAnsi="Times New Roman"/>
          <w:b/>
          <w:sz w:val="24"/>
          <w:szCs w:val="24"/>
          <w:lang w:eastAsia="ro-RO"/>
        </w:rPr>
        <w:t xml:space="preserve">Titlul articolului 180 </w:t>
      </w:r>
      <w:r w:rsidRPr="00112C04">
        <w:rPr>
          <w:rFonts w:ascii="Times New Roman" w:hAnsi="Times New Roman"/>
          <w:b/>
          <w:iCs/>
          <w:sz w:val="24"/>
          <w:szCs w:val="24"/>
          <w:lang w:eastAsia="ro-RO"/>
        </w:rPr>
        <w:t xml:space="preserve">se modifică și va avea următorul cuprins: </w:t>
      </w:r>
    </w:p>
    <w:p w14:paraId="5E2C964C" w14:textId="77777777" w:rsidR="00C97E13" w:rsidRPr="00112C04" w:rsidRDefault="00C97E13" w:rsidP="009A407C">
      <w:pPr>
        <w:autoSpaceDE w:val="0"/>
        <w:autoSpaceDN w:val="0"/>
        <w:adjustRightInd w:val="0"/>
        <w:spacing w:after="0"/>
        <w:ind w:firstLine="284"/>
        <w:jc w:val="both"/>
        <w:rPr>
          <w:rFonts w:ascii="Times New Roman" w:hAnsi="Times New Roman"/>
          <w:bCs/>
          <w:iCs/>
          <w:sz w:val="24"/>
          <w:szCs w:val="24"/>
          <w:lang w:eastAsia="ro-RO"/>
        </w:rPr>
      </w:pPr>
      <w:r w:rsidRPr="00112C04">
        <w:rPr>
          <w:rFonts w:ascii="Times New Roman" w:hAnsi="Times New Roman"/>
          <w:sz w:val="24"/>
          <w:szCs w:val="24"/>
        </w:rPr>
        <w:t>„</w:t>
      </w:r>
      <w:proofErr w:type="spellStart"/>
      <w:r w:rsidRPr="00112C04">
        <w:rPr>
          <w:rFonts w:ascii="Times New Roman" w:hAnsi="Times New Roman"/>
          <w:bCs/>
          <w:iCs/>
          <w:sz w:val="24"/>
          <w:szCs w:val="24"/>
          <w:lang w:eastAsia="ro-RO"/>
        </w:rPr>
        <w:t>Contribuţia</w:t>
      </w:r>
      <w:proofErr w:type="spellEnd"/>
      <w:r w:rsidRPr="00112C04">
        <w:rPr>
          <w:rFonts w:ascii="Times New Roman" w:hAnsi="Times New Roman"/>
          <w:bCs/>
          <w:iCs/>
          <w:sz w:val="24"/>
          <w:szCs w:val="24"/>
          <w:lang w:eastAsia="ro-RO"/>
        </w:rPr>
        <w:t xml:space="preserve"> de asigurări sociale de sănătate datorată de către persoanele fizice care optează pentru plata </w:t>
      </w:r>
      <w:proofErr w:type="spellStart"/>
      <w:r w:rsidRPr="00112C04">
        <w:rPr>
          <w:rFonts w:ascii="Times New Roman" w:hAnsi="Times New Roman"/>
          <w:bCs/>
          <w:iCs/>
          <w:sz w:val="24"/>
          <w:szCs w:val="24"/>
          <w:lang w:eastAsia="ro-RO"/>
        </w:rPr>
        <w:t>contribuţiei</w:t>
      </w:r>
      <w:proofErr w:type="spellEnd"/>
      <w:r w:rsidRPr="00112C04">
        <w:rPr>
          <w:rFonts w:ascii="Times New Roman" w:hAnsi="Times New Roman"/>
          <w:bCs/>
          <w:iCs/>
          <w:sz w:val="24"/>
          <w:szCs w:val="24"/>
          <w:lang w:eastAsia="ro-RO"/>
        </w:rPr>
        <w:t>”</w:t>
      </w:r>
    </w:p>
    <w:p w14:paraId="6F8ED73F" w14:textId="77777777" w:rsidR="00C97E13" w:rsidRPr="00112C04" w:rsidRDefault="00C97E13" w:rsidP="009A407C">
      <w:pPr>
        <w:autoSpaceDE w:val="0"/>
        <w:autoSpaceDN w:val="0"/>
        <w:adjustRightInd w:val="0"/>
        <w:spacing w:after="0"/>
        <w:ind w:firstLine="284"/>
        <w:jc w:val="both"/>
        <w:rPr>
          <w:rFonts w:ascii="Times New Roman" w:hAnsi="Times New Roman"/>
          <w:bCs/>
          <w:iCs/>
          <w:sz w:val="24"/>
          <w:szCs w:val="24"/>
          <w:lang w:eastAsia="ro-RO"/>
        </w:rPr>
      </w:pPr>
    </w:p>
    <w:p w14:paraId="55E46C78" w14:textId="77777777" w:rsidR="00C97E13" w:rsidRPr="00112C04" w:rsidRDefault="00C97E13" w:rsidP="009A407C">
      <w:pPr>
        <w:pStyle w:val="ListParagraph"/>
        <w:numPr>
          <w:ilvl w:val="0"/>
          <w:numId w:val="20"/>
        </w:numPr>
        <w:spacing w:after="0"/>
        <w:ind w:left="0" w:firstLine="284"/>
        <w:jc w:val="both"/>
        <w:textAlignment w:val="baseline"/>
        <w:rPr>
          <w:rFonts w:ascii="Times New Roman" w:hAnsi="Times New Roman"/>
          <w:b/>
          <w:bCs/>
          <w:iCs/>
          <w:sz w:val="24"/>
          <w:szCs w:val="24"/>
          <w:lang w:eastAsia="ro-RO"/>
        </w:rPr>
      </w:pPr>
      <w:r w:rsidRPr="00112C04">
        <w:rPr>
          <w:rFonts w:ascii="Times New Roman" w:hAnsi="Times New Roman"/>
          <w:b/>
          <w:bCs/>
          <w:iCs/>
          <w:sz w:val="24"/>
          <w:szCs w:val="24"/>
          <w:lang w:eastAsia="ro-RO"/>
        </w:rPr>
        <w:t>La articolului 180 alineatul (1), după litera b) se introduce o nouă literă, litera c) cu următorul cuprins:</w:t>
      </w:r>
    </w:p>
    <w:p w14:paraId="372216AE" w14:textId="77777777" w:rsidR="00C97E13" w:rsidRPr="00112C04" w:rsidRDefault="00C97E13" w:rsidP="009A407C">
      <w:pPr>
        <w:autoSpaceDE w:val="0"/>
        <w:autoSpaceDN w:val="0"/>
        <w:adjustRightInd w:val="0"/>
        <w:spacing w:after="0"/>
        <w:ind w:firstLine="284"/>
        <w:jc w:val="both"/>
        <w:rPr>
          <w:rFonts w:ascii="Times New Roman" w:eastAsia="SimSun" w:hAnsi="Times New Roman"/>
          <w:bCs/>
          <w:sz w:val="24"/>
          <w:szCs w:val="24"/>
          <w:lang w:bidi="hi-IN"/>
        </w:rPr>
      </w:pPr>
      <w:r w:rsidRPr="00112C04">
        <w:rPr>
          <w:rFonts w:ascii="Times New Roman" w:hAnsi="Times New Roman"/>
          <w:sz w:val="24"/>
          <w:szCs w:val="24"/>
        </w:rPr>
        <w:t xml:space="preserve">„c) </w:t>
      </w:r>
      <w:r w:rsidRPr="00112C04">
        <w:rPr>
          <w:rFonts w:ascii="Times New Roman" w:eastAsia="SimSun" w:hAnsi="Times New Roman"/>
          <w:sz w:val="24"/>
          <w:szCs w:val="24"/>
          <w:lang w:bidi="hi-IN"/>
        </w:rPr>
        <w:t>p</w:t>
      </w:r>
      <w:r w:rsidRPr="00112C04">
        <w:rPr>
          <w:rFonts w:ascii="Times New Roman" w:eastAsia="SimSun" w:hAnsi="Times New Roman"/>
          <w:bCs/>
          <w:sz w:val="24"/>
          <w:szCs w:val="24"/>
          <w:lang w:bidi="hi-IN"/>
        </w:rPr>
        <w:t xml:space="preserve">ersoanele fizice care realizează venituri de natura celor prevăzute la art. 155, pentru care nu se datorează </w:t>
      </w:r>
      <w:proofErr w:type="spellStart"/>
      <w:r w:rsidRPr="00112C04">
        <w:rPr>
          <w:rFonts w:ascii="Times New Roman" w:eastAsia="SimSun" w:hAnsi="Times New Roman"/>
          <w:bCs/>
          <w:sz w:val="24"/>
          <w:szCs w:val="24"/>
          <w:lang w:bidi="hi-IN"/>
        </w:rPr>
        <w:t>contribuţia</w:t>
      </w:r>
      <w:proofErr w:type="spellEnd"/>
      <w:r w:rsidRPr="00112C04">
        <w:rPr>
          <w:rFonts w:ascii="Times New Roman" w:eastAsia="SimSun" w:hAnsi="Times New Roman"/>
          <w:bCs/>
          <w:sz w:val="24"/>
          <w:szCs w:val="24"/>
          <w:lang w:bidi="hi-IN"/>
        </w:rPr>
        <w:t xml:space="preserve"> de asigurări sociale de sănătate.”</w:t>
      </w:r>
    </w:p>
    <w:p w14:paraId="31CCD7F2" w14:textId="77777777" w:rsidR="00C97E13" w:rsidRPr="00112C04" w:rsidRDefault="00C97E13" w:rsidP="009A407C">
      <w:pPr>
        <w:autoSpaceDE w:val="0"/>
        <w:autoSpaceDN w:val="0"/>
        <w:adjustRightInd w:val="0"/>
        <w:spacing w:after="0"/>
        <w:ind w:firstLine="284"/>
        <w:jc w:val="both"/>
        <w:rPr>
          <w:rFonts w:ascii="Times New Roman" w:hAnsi="Times New Roman"/>
          <w:b/>
          <w:bCs/>
          <w:iCs/>
          <w:sz w:val="24"/>
          <w:szCs w:val="24"/>
          <w:lang w:eastAsia="ro-RO"/>
        </w:rPr>
      </w:pPr>
    </w:p>
    <w:p w14:paraId="1A852460" w14:textId="77777777" w:rsidR="00C97E13" w:rsidRPr="00112C04" w:rsidRDefault="00C97E13" w:rsidP="009A407C">
      <w:pPr>
        <w:pStyle w:val="ListParagraph"/>
        <w:numPr>
          <w:ilvl w:val="0"/>
          <w:numId w:val="20"/>
        </w:numPr>
        <w:spacing w:after="0"/>
        <w:ind w:left="0" w:firstLine="284"/>
        <w:jc w:val="both"/>
        <w:textAlignment w:val="baseline"/>
        <w:rPr>
          <w:rFonts w:ascii="Times New Roman" w:hAnsi="Times New Roman"/>
          <w:b/>
          <w:iCs/>
          <w:sz w:val="24"/>
          <w:szCs w:val="24"/>
          <w:lang w:eastAsia="ro-RO"/>
        </w:rPr>
      </w:pPr>
      <w:r w:rsidRPr="00112C04">
        <w:rPr>
          <w:rFonts w:ascii="Times New Roman" w:hAnsi="Times New Roman"/>
          <w:b/>
          <w:iCs/>
          <w:sz w:val="24"/>
          <w:szCs w:val="24"/>
          <w:lang w:eastAsia="ro-RO"/>
        </w:rPr>
        <w:t>La articolul 180, alineatele (2) și (3) se modifică și vor avea următorul cuprins:</w:t>
      </w:r>
    </w:p>
    <w:p w14:paraId="00D138F7" w14:textId="77777777" w:rsidR="00C97E13" w:rsidRPr="00112C04" w:rsidRDefault="00C97E13" w:rsidP="009A407C">
      <w:pPr>
        <w:autoSpaceDE w:val="0"/>
        <w:autoSpaceDN w:val="0"/>
        <w:adjustRightInd w:val="0"/>
        <w:spacing w:after="0"/>
        <w:ind w:firstLine="284"/>
        <w:jc w:val="both"/>
        <w:rPr>
          <w:rFonts w:ascii="Times New Roman" w:hAnsi="Times New Roman"/>
          <w:iCs/>
          <w:sz w:val="24"/>
          <w:szCs w:val="24"/>
          <w:lang w:eastAsia="ro-RO"/>
        </w:rPr>
      </w:pPr>
      <w:r w:rsidRPr="00112C04">
        <w:rPr>
          <w:rFonts w:ascii="Times New Roman" w:hAnsi="Times New Roman"/>
          <w:iCs/>
          <w:sz w:val="24"/>
          <w:szCs w:val="24"/>
          <w:lang w:eastAsia="ro-RO"/>
        </w:rPr>
        <w:t>„(2) Persoanele fizice prevăzute la alin. (1) lit. a) datorează contribuția de asigurări sociale de sănătate după cum urmează:</w:t>
      </w:r>
    </w:p>
    <w:p w14:paraId="75831725" w14:textId="77777777" w:rsidR="00C97E13" w:rsidRPr="00112C04" w:rsidRDefault="00C97E13" w:rsidP="009A407C">
      <w:pPr>
        <w:autoSpaceDE w:val="0"/>
        <w:autoSpaceDN w:val="0"/>
        <w:adjustRightInd w:val="0"/>
        <w:spacing w:after="0"/>
        <w:ind w:firstLine="284"/>
        <w:jc w:val="both"/>
        <w:rPr>
          <w:rFonts w:ascii="Times New Roman" w:hAnsi="Times New Roman"/>
          <w:iCs/>
          <w:sz w:val="24"/>
          <w:szCs w:val="24"/>
          <w:lang w:eastAsia="ro-RO"/>
        </w:rPr>
      </w:pPr>
      <w:r w:rsidRPr="00112C04">
        <w:rPr>
          <w:rFonts w:ascii="Times New Roman" w:hAnsi="Times New Roman"/>
          <w:iCs/>
          <w:sz w:val="24"/>
          <w:szCs w:val="24"/>
          <w:lang w:eastAsia="ro-RO"/>
        </w:rPr>
        <w:t>a) dacă depun declarația prevăzută la art. 174 alin. (3) până la împlinirea termenului legal de depunere, la o bază de calcul reprezentând valoarea a 6 salarii de bază minime brute pe țară, în vigoare la termenul legal prevăzut pentru depunerea declarației prevăzute la art. 120; sau</w:t>
      </w:r>
    </w:p>
    <w:p w14:paraId="411BE838" w14:textId="77777777" w:rsidR="00C97E13" w:rsidRPr="00112C04" w:rsidRDefault="00C97E13" w:rsidP="009A407C">
      <w:pPr>
        <w:autoSpaceDE w:val="0"/>
        <w:autoSpaceDN w:val="0"/>
        <w:adjustRightInd w:val="0"/>
        <w:spacing w:after="0"/>
        <w:ind w:firstLine="284"/>
        <w:jc w:val="both"/>
        <w:rPr>
          <w:rFonts w:ascii="Times New Roman" w:hAnsi="Times New Roman"/>
          <w:iCs/>
          <w:sz w:val="24"/>
          <w:szCs w:val="24"/>
          <w:lang w:eastAsia="ro-RO"/>
        </w:rPr>
      </w:pPr>
      <w:r w:rsidRPr="00112C04">
        <w:rPr>
          <w:rFonts w:ascii="Times New Roman" w:hAnsi="Times New Roman"/>
          <w:iCs/>
          <w:sz w:val="24"/>
          <w:szCs w:val="24"/>
          <w:lang w:eastAsia="ro-RO"/>
        </w:rPr>
        <w:t xml:space="preserve">b) dacă depun declarația prevăzută la art. 174 alin. (3) după împlinirea termenului legal de depunere, la o bază de calcul echivalentă cu valoarea salariului de bază minim brut pe țară în vigoare la termenul legal de depunere a declarației prevăzute la art. 120,  înmulțită cu numărul </w:t>
      </w:r>
      <w:r w:rsidRPr="00112C04">
        <w:rPr>
          <w:rFonts w:ascii="Times New Roman" w:hAnsi="Times New Roman"/>
          <w:iCs/>
          <w:sz w:val="24"/>
          <w:szCs w:val="24"/>
          <w:lang w:eastAsia="ro-RO"/>
        </w:rPr>
        <w:lastRenderedPageBreak/>
        <w:t>de luni rămase până la termenul legal de depunere a declarației prevăzute la art. 122, inclusiv luna în care se depune declarația.</w:t>
      </w:r>
    </w:p>
    <w:p w14:paraId="66A8826F" w14:textId="77777777" w:rsidR="00C97E13" w:rsidRPr="00112C04" w:rsidRDefault="00C97E13" w:rsidP="009A407C">
      <w:pPr>
        <w:autoSpaceDE w:val="0"/>
        <w:autoSpaceDN w:val="0"/>
        <w:adjustRightInd w:val="0"/>
        <w:spacing w:after="0"/>
        <w:ind w:firstLine="284"/>
        <w:jc w:val="both"/>
        <w:rPr>
          <w:rFonts w:ascii="Times New Roman" w:hAnsi="Times New Roman"/>
          <w:iCs/>
          <w:sz w:val="24"/>
          <w:szCs w:val="24"/>
          <w:lang w:eastAsia="ro-RO"/>
        </w:rPr>
      </w:pPr>
      <w:r w:rsidRPr="00112C04">
        <w:rPr>
          <w:rFonts w:ascii="Times New Roman" w:hAnsi="Times New Roman"/>
          <w:iCs/>
          <w:sz w:val="24"/>
          <w:szCs w:val="24"/>
          <w:lang w:eastAsia="ro-RO"/>
        </w:rPr>
        <w:t>(3) Persoanele fizice prevăzute la alin. (1) lit. b) și c) datorează contribuția de asigurări sociale de sănătate, pentru 12 luni, la o bază de calcul egală cu 6 salarii minime brute pe țară în vigoare la data depunerii declarației prevăzute la art. 174 alin. (3), indiferent de data depunerii acesteia.”</w:t>
      </w:r>
    </w:p>
    <w:p w14:paraId="69A0D136" w14:textId="77777777" w:rsidR="00C97E13" w:rsidRPr="00112C04" w:rsidRDefault="00C97E13" w:rsidP="009A407C">
      <w:pPr>
        <w:autoSpaceDE w:val="0"/>
        <w:autoSpaceDN w:val="0"/>
        <w:adjustRightInd w:val="0"/>
        <w:spacing w:after="0"/>
        <w:ind w:firstLine="284"/>
        <w:jc w:val="both"/>
        <w:rPr>
          <w:rFonts w:ascii="Times New Roman" w:hAnsi="Times New Roman"/>
          <w:iCs/>
          <w:sz w:val="24"/>
          <w:szCs w:val="24"/>
          <w:lang w:eastAsia="ro-RO"/>
        </w:rPr>
      </w:pPr>
    </w:p>
    <w:p w14:paraId="5986EC3E" w14:textId="77777777" w:rsidR="00C97E13" w:rsidRPr="00112C04" w:rsidRDefault="00C97E13" w:rsidP="009A407C">
      <w:pPr>
        <w:pStyle w:val="ListParagraph"/>
        <w:numPr>
          <w:ilvl w:val="0"/>
          <w:numId w:val="20"/>
        </w:numPr>
        <w:spacing w:after="0"/>
        <w:ind w:left="0" w:firstLine="284"/>
        <w:jc w:val="both"/>
        <w:textAlignment w:val="baseline"/>
        <w:rPr>
          <w:rFonts w:ascii="Times New Roman" w:hAnsi="Times New Roman"/>
          <w:b/>
          <w:sz w:val="24"/>
          <w:szCs w:val="24"/>
          <w:lang w:eastAsia="ro-RO"/>
        </w:rPr>
      </w:pPr>
      <w:r w:rsidRPr="00112C04">
        <w:rPr>
          <w:rFonts w:ascii="Times New Roman" w:hAnsi="Times New Roman"/>
          <w:b/>
          <w:sz w:val="24"/>
          <w:szCs w:val="24"/>
          <w:lang w:eastAsia="ro-RO"/>
        </w:rPr>
        <w:t>Articolul 182 se modifică și va avea următorul cuprins:</w:t>
      </w:r>
    </w:p>
    <w:p w14:paraId="2821E862" w14:textId="77777777" w:rsidR="00C97E13" w:rsidRPr="00112C04" w:rsidRDefault="00C97E13" w:rsidP="009A407C">
      <w:pPr>
        <w:autoSpaceDE w:val="0"/>
        <w:autoSpaceDN w:val="0"/>
        <w:adjustRightInd w:val="0"/>
        <w:spacing w:after="0"/>
        <w:ind w:firstLine="284"/>
        <w:jc w:val="both"/>
        <w:rPr>
          <w:rFonts w:ascii="Times New Roman" w:hAnsi="Times New Roman"/>
          <w:b/>
          <w:sz w:val="24"/>
          <w:szCs w:val="24"/>
          <w:lang w:eastAsia="ro-RO"/>
        </w:rPr>
      </w:pPr>
      <w:r w:rsidRPr="00112C04">
        <w:rPr>
          <w:rFonts w:ascii="Times New Roman" w:hAnsi="Times New Roman"/>
          <w:sz w:val="24"/>
          <w:szCs w:val="24"/>
          <w:lang w:eastAsia="ro-RO"/>
        </w:rPr>
        <w:t>„</w:t>
      </w:r>
      <w:r w:rsidRPr="00112C04">
        <w:rPr>
          <w:rFonts w:ascii="Times New Roman" w:hAnsi="Times New Roman"/>
          <w:b/>
          <w:sz w:val="24"/>
          <w:szCs w:val="24"/>
          <w:lang w:eastAsia="ro-RO"/>
        </w:rPr>
        <w:t xml:space="preserve">Art. 182 Plata </w:t>
      </w:r>
      <w:proofErr w:type="spellStart"/>
      <w:r w:rsidRPr="00112C04">
        <w:rPr>
          <w:rFonts w:ascii="Times New Roman" w:hAnsi="Times New Roman"/>
          <w:b/>
          <w:sz w:val="24"/>
          <w:szCs w:val="24"/>
          <w:lang w:eastAsia="ro-RO"/>
        </w:rPr>
        <w:t>contribuţiei</w:t>
      </w:r>
      <w:proofErr w:type="spellEnd"/>
    </w:p>
    <w:p w14:paraId="37DCB39F" w14:textId="77777777" w:rsidR="00C97E13" w:rsidRPr="00112C04" w:rsidRDefault="00C97E13" w:rsidP="009A407C">
      <w:pPr>
        <w:autoSpaceDE w:val="0"/>
        <w:autoSpaceDN w:val="0"/>
        <w:adjustRightInd w:val="0"/>
        <w:spacing w:after="0"/>
        <w:ind w:firstLine="284"/>
        <w:jc w:val="both"/>
        <w:rPr>
          <w:rFonts w:ascii="Times New Roman" w:hAnsi="Times New Roman"/>
          <w:sz w:val="24"/>
          <w:szCs w:val="24"/>
          <w:lang w:eastAsia="ro-RO"/>
        </w:rPr>
      </w:pPr>
      <w:r w:rsidRPr="00112C04">
        <w:rPr>
          <w:rFonts w:ascii="Times New Roman" w:hAnsi="Times New Roman"/>
          <w:sz w:val="24"/>
          <w:szCs w:val="24"/>
          <w:lang w:eastAsia="ro-RO"/>
        </w:rPr>
        <w:t xml:space="preserve">   (1) Termenul de plată a </w:t>
      </w:r>
      <w:proofErr w:type="spellStart"/>
      <w:r w:rsidRPr="00112C04">
        <w:rPr>
          <w:rFonts w:ascii="Times New Roman" w:hAnsi="Times New Roman"/>
          <w:sz w:val="24"/>
          <w:szCs w:val="24"/>
          <w:lang w:eastAsia="ro-RO"/>
        </w:rPr>
        <w:t>contribuţiei</w:t>
      </w:r>
      <w:proofErr w:type="spellEnd"/>
      <w:r w:rsidRPr="00112C04">
        <w:rPr>
          <w:rFonts w:ascii="Times New Roman" w:hAnsi="Times New Roman"/>
          <w:sz w:val="24"/>
          <w:szCs w:val="24"/>
          <w:lang w:eastAsia="ro-RO"/>
        </w:rPr>
        <w:t xml:space="preserve"> de asigurări sociale de sănătate pentru persoanele fizice prevăzute la art. 180 alin. (1) </w:t>
      </w:r>
      <w:proofErr w:type="spellStart"/>
      <w:r w:rsidRPr="00112C04">
        <w:rPr>
          <w:rFonts w:ascii="Times New Roman" w:hAnsi="Times New Roman"/>
          <w:sz w:val="24"/>
          <w:szCs w:val="24"/>
          <w:lang w:eastAsia="ro-RO"/>
        </w:rPr>
        <w:t>lit.a</w:t>
      </w:r>
      <w:proofErr w:type="spellEnd"/>
      <w:r w:rsidRPr="00112C04">
        <w:rPr>
          <w:rFonts w:ascii="Times New Roman" w:hAnsi="Times New Roman"/>
          <w:sz w:val="24"/>
          <w:szCs w:val="24"/>
          <w:lang w:eastAsia="ro-RO"/>
        </w:rPr>
        <w:t xml:space="preserve">), este până la data de 15 martie inclusiv a anului următor celui pentru care se datorează </w:t>
      </w:r>
      <w:proofErr w:type="spellStart"/>
      <w:r w:rsidRPr="00112C04">
        <w:rPr>
          <w:rFonts w:ascii="Times New Roman" w:hAnsi="Times New Roman"/>
          <w:sz w:val="24"/>
          <w:szCs w:val="24"/>
          <w:lang w:eastAsia="ro-RO"/>
        </w:rPr>
        <w:t>contribuţia</w:t>
      </w:r>
      <w:proofErr w:type="spellEnd"/>
      <w:r w:rsidRPr="00112C04">
        <w:rPr>
          <w:rFonts w:ascii="Times New Roman" w:hAnsi="Times New Roman"/>
          <w:sz w:val="24"/>
          <w:szCs w:val="24"/>
          <w:lang w:eastAsia="ro-RO"/>
        </w:rPr>
        <w:t>.</w:t>
      </w:r>
    </w:p>
    <w:p w14:paraId="28E3A132" w14:textId="77777777" w:rsidR="00C97E13" w:rsidRPr="00112C04" w:rsidRDefault="00C97E13" w:rsidP="009A407C">
      <w:pPr>
        <w:autoSpaceDE w:val="0"/>
        <w:autoSpaceDN w:val="0"/>
        <w:adjustRightInd w:val="0"/>
        <w:spacing w:after="0"/>
        <w:ind w:firstLine="284"/>
        <w:jc w:val="both"/>
        <w:rPr>
          <w:rFonts w:ascii="Times New Roman" w:hAnsi="Times New Roman"/>
          <w:sz w:val="24"/>
          <w:szCs w:val="24"/>
          <w:lang w:eastAsia="ro-RO"/>
        </w:rPr>
      </w:pPr>
      <w:r w:rsidRPr="00112C04">
        <w:rPr>
          <w:rFonts w:ascii="Times New Roman" w:hAnsi="Times New Roman"/>
          <w:sz w:val="24"/>
          <w:szCs w:val="24"/>
          <w:lang w:eastAsia="ro-RO"/>
        </w:rPr>
        <w:t xml:space="preserve">(2) Termenul de plată a </w:t>
      </w:r>
      <w:proofErr w:type="spellStart"/>
      <w:r w:rsidRPr="00112C04">
        <w:rPr>
          <w:rFonts w:ascii="Times New Roman" w:hAnsi="Times New Roman"/>
          <w:sz w:val="24"/>
          <w:szCs w:val="24"/>
          <w:lang w:eastAsia="ro-RO"/>
        </w:rPr>
        <w:t>contribuţiei</w:t>
      </w:r>
      <w:proofErr w:type="spellEnd"/>
      <w:r w:rsidRPr="00112C04">
        <w:rPr>
          <w:rFonts w:ascii="Times New Roman" w:hAnsi="Times New Roman"/>
          <w:sz w:val="24"/>
          <w:szCs w:val="24"/>
          <w:lang w:eastAsia="ro-RO"/>
        </w:rPr>
        <w:t xml:space="preserve"> de asigurări sociale de sănătate pentru persoanele fizice prevăzute la art. 180 alin. (1) </w:t>
      </w:r>
      <w:proofErr w:type="spellStart"/>
      <w:r w:rsidRPr="00112C04">
        <w:rPr>
          <w:rFonts w:ascii="Times New Roman" w:hAnsi="Times New Roman"/>
          <w:sz w:val="24"/>
          <w:szCs w:val="24"/>
          <w:lang w:eastAsia="ro-RO"/>
        </w:rPr>
        <w:t>lit.b</w:t>
      </w:r>
      <w:proofErr w:type="spellEnd"/>
      <w:r w:rsidRPr="00112C04">
        <w:rPr>
          <w:rFonts w:ascii="Times New Roman" w:hAnsi="Times New Roman"/>
          <w:sz w:val="24"/>
          <w:szCs w:val="24"/>
          <w:lang w:eastAsia="ro-RO"/>
        </w:rPr>
        <w:t xml:space="preserve">) și c), este până la data de 15 martie inclusiv a anului următor celui  în care au depus </w:t>
      </w:r>
      <w:proofErr w:type="spellStart"/>
      <w:r w:rsidRPr="00112C04">
        <w:rPr>
          <w:rFonts w:ascii="Times New Roman" w:hAnsi="Times New Roman"/>
          <w:sz w:val="24"/>
          <w:szCs w:val="24"/>
          <w:lang w:eastAsia="ro-RO"/>
        </w:rPr>
        <w:t>declaraţia</w:t>
      </w:r>
      <w:proofErr w:type="spellEnd"/>
      <w:r w:rsidRPr="00112C04">
        <w:rPr>
          <w:rFonts w:ascii="Times New Roman" w:hAnsi="Times New Roman"/>
          <w:sz w:val="24"/>
          <w:szCs w:val="24"/>
          <w:lang w:eastAsia="ro-RO"/>
        </w:rPr>
        <w:t>.”</w:t>
      </w:r>
    </w:p>
    <w:p w14:paraId="3FABCB1D" w14:textId="77777777" w:rsidR="00C97E13" w:rsidRPr="00112C04" w:rsidRDefault="00C97E13" w:rsidP="009A407C">
      <w:pPr>
        <w:autoSpaceDE w:val="0"/>
        <w:autoSpaceDN w:val="0"/>
        <w:adjustRightInd w:val="0"/>
        <w:ind w:firstLine="708"/>
        <w:jc w:val="both"/>
        <w:rPr>
          <w:rFonts w:ascii="Times New Roman" w:hAnsi="Times New Roman"/>
          <w:iCs/>
          <w:sz w:val="24"/>
          <w:szCs w:val="24"/>
          <w:lang w:eastAsia="ro-RO"/>
        </w:rPr>
      </w:pPr>
    </w:p>
    <w:p w14:paraId="3C9BEA1B" w14:textId="240E7629" w:rsidR="00C97E13" w:rsidRPr="00112C04" w:rsidRDefault="00C97E13" w:rsidP="009A407C">
      <w:pPr>
        <w:autoSpaceDE w:val="0"/>
        <w:autoSpaceDN w:val="0"/>
        <w:adjustRightInd w:val="0"/>
        <w:ind w:firstLine="708"/>
        <w:jc w:val="both"/>
        <w:rPr>
          <w:rFonts w:ascii="Times New Roman" w:hAnsi="Times New Roman"/>
          <w:b/>
          <w:iCs/>
          <w:sz w:val="24"/>
          <w:szCs w:val="24"/>
          <w:lang w:eastAsia="ro-RO"/>
        </w:rPr>
      </w:pPr>
      <w:r w:rsidRPr="00112C04">
        <w:rPr>
          <w:rFonts w:ascii="Times New Roman" w:hAnsi="Times New Roman"/>
          <w:b/>
          <w:iCs/>
          <w:sz w:val="24"/>
          <w:szCs w:val="24"/>
          <w:lang w:eastAsia="ro-RO"/>
        </w:rPr>
        <w:t>A</w:t>
      </w:r>
      <w:r w:rsidR="008E3BB9">
        <w:rPr>
          <w:rFonts w:ascii="Times New Roman" w:hAnsi="Times New Roman"/>
          <w:b/>
          <w:iCs/>
          <w:sz w:val="24"/>
          <w:szCs w:val="24"/>
          <w:lang w:eastAsia="ro-RO"/>
        </w:rPr>
        <w:t>rt</w:t>
      </w:r>
      <w:r w:rsidRPr="00112C04">
        <w:rPr>
          <w:rFonts w:ascii="Times New Roman" w:hAnsi="Times New Roman"/>
          <w:b/>
          <w:iCs/>
          <w:sz w:val="24"/>
          <w:szCs w:val="24"/>
          <w:lang w:eastAsia="ro-RO"/>
        </w:rPr>
        <w:t>. III</w:t>
      </w:r>
    </w:p>
    <w:p w14:paraId="4470EE17" w14:textId="77777777" w:rsidR="00C97E13" w:rsidRPr="00112C04" w:rsidRDefault="00C97E13" w:rsidP="009A407C">
      <w:pPr>
        <w:autoSpaceDE w:val="0"/>
        <w:autoSpaceDN w:val="0"/>
        <w:adjustRightInd w:val="0"/>
        <w:ind w:firstLine="708"/>
        <w:jc w:val="both"/>
        <w:rPr>
          <w:rFonts w:ascii="Times New Roman" w:hAnsi="Times New Roman"/>
          <w:b/>
          <w:iCs/>
          <w:sz w:val="24"/>
          <w:szCs w:val="24"/>
          <w:lang w:eastAsia="ro-RO"/>
        </w:rPr>
      </w:pPr>
      <w:r w:rsidRPr="00112C04">
        <w:rPr>
          <w:rFonts w:ascii="Times New Roman" w:hAnsi="Times New Roman"/>
          <w:b/>
          <w:iCs/>
          <w:sz w:val="24"/>
          <w:szCs w:val="24"/>
          <w:lang w:eastAsia="ro-RO"/>
        </w:rPr>
        <w:t xml:space="preserve">    Legea nr. 95/2006 privind reforma în domeniul </w:t>
      </w:r>
      <w:proofErr w:type="spellStart"/>
      <w:r w:rsidRPr="00112C04">
        <w:rPr>
          <w:rFonts w:ascii="Times New Roman" w:hAnsi="Times New Roman"/>
          <w:b/>
          <w:iCs/>
          <w:sz w:val="24"/>
          <w:szCs w:val="24"/>
          <w:lang w:eastAsia="ro-RO"/>
        </w:rPr>
        <w:t>sănătăţii</w:t>
      </w:r>
      <w:proofErr w:type="spellEnd"/>
      <w:r w:rsidRPr="00112C04">
        <w:rPr>
          <w:rFonts w:ascii="Times New Roman" w:hAnsi="Times New Roman"/>
          <w:b/>
          <w:iCs/>
          <w:sz w:val="24"/>
          <w:szCs w:val="24"/>
          <w:lang w:eastAsia="ro-RO"/>
        </w:rPr>
        <w:t xml:space="preserve">, republicată în Monitorul Oficial al României, Partea I, nr. 652 din 28 august 2015, cu modificările </w:t>
      </w:r>
      <w:proofErr w:type="spellStart"/>
      <w:r w:rsidRPr="00112C04">
        <w:rPr>
          <w:rFonts w:ascii="Times New Roman" w:hAnsi="Times New Roman"/>
          <w:b/>
          <w:iCs/>
          <w:sz w:val="24"/>
          <w:szCs w:val="24"/>
          <w:lang w:eastAsia="ro-RO"/>
        </w:rPr>
        <w:t>şi</w:t>
      </w:r>
      <w:proofErr w:type="spellEnd"/>
      <w:r w:rsidRPr="00112C04">
        <w:rPr>
          <w:rFonts w:ascii="Times New Roman" w:hAnsi="Times New Roman"/>
          <w:b/>
          <w:iCs/>
          <w:sz w:val="24"/>
          <w:szCs w:val="24"/>
          <w:lang w:eastAsia="ro-RO"/>
        </w:rPr>
        <w:t xml:space="preserve"> completările ulterioare, se modifică </w:t>
      </w:r>
      <w:proofErr w:type="spellStart"/>
      <w:r w:rsidRPr="00112C04">
        <w:rPr>
          <w:rFonts w:ascii="Times New Roman" w:hAnsi="Times New Roman"/>
          <w:b/>
          <w:iCs/>
          <w:sz w:val="24"/>
          <w:szCs w:val="24"/>
          <w:lang w:eastAsia="ro-RO"/>
        </w:rPr>
        <w:t>şi</w:t>
      </w:r>
      <w:proofErr w:type="spellEnd"/>
      <w:r w:rsidRPr="00112C04">
        <w:rPr>
          <w:rFonts w:ascii="Times New Roman" w:hAnsi="Times New Roman"/>
          <w:b/>
          <w:iCs/>
          <w:sz w:val="24"/>
          <w:szCs w:val="24"/>
          <w:lang w:eastAsia="ro-RO"/>
        </w:rPr>
        <w:t xml:space="preserve"> se completează după cum urmează:</w:t>
      </w:r>
    </w:p>
    <w:p w14:paraId="3B6AD1DB" w14:textId="77777777" w:rsidR="00C97E13" w:rsidRPr="00112C04" w:rsidRDefault="00C97E13" w:rsidP="009A407C">
      <w:pPr>
        <w:autoSpaceDE w:val="0"/>
        <w:autoSpaceDN w:val="0"/>
        <w:adjustRightInd w:val="0"/>
        <w:jc w:val="both"/>
        <w:rPr>
          <w:rFonts w:ascii="Times New Roman" w:hAnsi="Times New Roman"/>
          <w:b/>
          <w:iCs/>
          <w:sz w:val="24"/>
          <w:szCs w:val="24"/>
          <w:lang w:eastAsia="ro-RO"/>
        </w:rPr>
      </w:pPr>
      <w:r w:rsidRPr="00112C04">
        <w:rPr>
          <w:rFonts w:ascii="Times New Roman" w:hAnsi="Times New Roman"/>
          <w:b/>
          <w:iCs/>
          <w:sz w:val="24"/>
          <w:szCs w:val="24"/>
          <w:lang w:eastAsia="ro-RO"/>
        </w:rPr>
        <w:t xml:space="preserve">    1. Alineatul (2^3) al articolului 267 se modifică </w:t>
      </w:r>
      <w:proofErr w:type="spellStart"/>
      <w:r w:rsidRPr="00112C04">
        <w:rPr>
          <w:rFonts w:ascii="Times New Roman" w:hAnsi="Times New Roman"/>
          <w:b/>
          <w:iCs/>
          <w:sz w:val="24"/>
          <w:szCs w:val="24"/>
          <w:lang w:eastAsia="ro-RO"/>
        </w:rPr>
        <w:t>şi</w:t>
      </w:r>
      <w:proofErr w:type="spellEnd"/>
      <w:r w:rsidRPr="00112C04">
        <w:rPr>
          <w:rFonts w:ascii="Times New Roman" w:hAnsi="Times New Roman"/>
          <w:b/>
          <w:iCs/>
          <w:sz w:val="24"/>
          <w:szCs w:val="24"/>
          <w:lang w:eastAsia="ro-RO"/>
        </w:rPr>
        <w:t xml:space="preserve"> va avea următorul cuprins:</w:t>
      </w:r>
    </w:p>
    <w:p w14:paraId="3E10CC97" w14:textId="77777777" w:rsidR="009A407C" w:rsidRDefault="00C97E13" w:rsidP="009A407C">
      <w:pPr>
        <w:suppressAutoHyphens/>
        <w:jc w:val="both"/>
        <w:rPr>
          <w:rFonts w:ascii="Times New Roman" w:hAnsi="Times New Roman"/>
          <w:b/>
          <w:iCs/>
          <w:sz w:val="24"/>
          <w:szCs w:val="24"/>
        </w:rPr>
      </w:pPr>
      <w:r w:rsidRPr="00112C04">
        <w:rPr>
          <w:rFonts w:ascii="Times New Roman" w:hAnsi="Times New Roman"/>
          <w:b/>
          <w:iCs/>
          <w:sz w:val="24"/>
          <w:szCs w:val="24"/>
        </w:rPr>
        <w:t xml:space="preserve">“(2^3) Pentru persoanele prevăzute la art. 180 alin. (1) lit. b) și c) din Legea nr. 227/2015, cu modificările </w:t>
      </w:r>
      <w:proofErr w:type="spellStart"/>
      <w:r w:rsidRPr="00112C04">
        <w:rPr>
          <w:rFonts w:ascii="Times New Roman" w:hAnsi="Times New Roman"/>
          <w:b/>
          <w:iCs/>
          <w:sz w:val="24"/>
          <w:szCs w:val="24"/>
        </w:rPr>
        <w:t>şi</w:t>
      </w:r>
      <w:proofErr w:type="spellEnd"/>
      <w:r w:rsidRPr="00112C04">
        <w:rPr>
          <w:rFonts w:ascii="Times New Roman" w:hAnsi="Times New Roman"/>
          <w:b/>
          <w:iCs/>
          <w:sz w:val="24"/>
          <w:szCs w:val="24"/>
        </w:rPr>
        <w:t xml:space="preserve"> completările ulterioare, calitatea de asigurat încetează la expirarea a 12 luni de la data depunerii </w:t>
      </w:r>
      <w:proofErr w:type="spellStart"/>
      <w:r w:rsidRPr="00112C04">
        <w:rPr>
          <w:rFonts w:ascii="Times New Roman" w:hAnsi="Times New Roman"/>
          <w:b/>
          <w:iCs/>
          <w:sz w:val="24"/>
          <w:szCs w:val="24"/>
        </w:rPr>
        <w:t>declaraţiei</w:t>
      </w:r>
      <w:proofErr w:type="spellEnd"/>
      <w:r w:rsidRPr="00112C04">
        <w:rPr>
          <w:rFonts w:ascii="Times New Roman" w:hAnsi="Times New Roman"/>
          <w:b/>
          <w:iCs/>
          <w:sz w:val="24"/>
          <w:szCs w:val="24"/>
        </w:rPr>
        <w:t xml:space="preserve"> prevăzute la art. 174 alin. (3) din Legea nr. 227/2015, cu modificările </w:t>
      </w:r>
      <w:proofErr w:type="spellStart"/>
      <w:r w:rsidRPr="00112C04">
        <w:rPr>
          <w:rFonts w:ascii="Times New Roman" w:hAnsi="Times New Roman"/>
          <w:b/>
          <w:iCs/>
          <w:sz w:val="24"/>
          <w:szCs w:val="24"/>
        </w:rPr>
        <w:t>şi</w:t>
      </w:r>
      <w:proofErr w:type="spellEnd"/>
      <w:r w:rsidRPr="00112C04">
        <w:rPr>
          <w:rFonts w:ascii="Times New Roman" w:hAnsi="Times New Roman"/>
          <w:b/>
          <w:iCs/>
          <w:sz w:val="24"/>
          <w:szCs w:val="24"/>
        </w:rPr>
        <w:t xml:space="preserve"> completările ulterioare, dacă nu depun o nouă </w:t>
      </w:r>
      <w:proofErr w:type="spellStart"/>
      <w:r w:rsidRPr="00112C04">
        <w:rPr>
          <w:rFonts w:ascii="Times New Roman" w:hAnsi="Times New Roman"/>
          <w:b/>
          <w:iCs/>
          <w:sz w:val="24"/>
          <w:szCs w:val="24"/>
        </w:rPr>
        <w:t>declaraţie</w:t>
      </w:r>
      <w:proofErr w:type="spellEnd"/>
      <w:r w:rsidRPr="00112C04">
        <w:rPr>
          <w:rFonts w:ascii="Times New Roman" w:hAnsi="Times New Roman"/>
          <w:b/>
          <w:iCs/>
          <w:sz w:val="24"/>
          <w:szCs w:val="24"/>
        </w:rPr>
        <w:t xml:space="preserve"> pentru perioada următoare.”</w:t>
      </w:r>
    </w:p>
    <w:p w14:paraId="208AA32E" w14:textId="35C53AEE" w:rsidR="00A43979" w:rsidRPr="008E3BB9" w:rsidRDefault="00A43979" w:rsidP="008E3BB9">
      <w:pPr>
        <w:suppressAutoHyphens/>
        <w:jc w:val="both"/>
        <w:rPr>
          <w:rFonts w:ascii="Times New Roman" w:hAnsi="Times New Roman"/>
          <w:b/>
          <w:iCs/>
          <w:sz w:val="24"/>
          <w:szCs w:val="24"/>
        </w:rPr>
      </w:pPr>
      <w:proofErr w:type="spellStart"/>
      <w:r w:rsidRPr="009A407C">
        <w:rPr>
          <w:rFonts w:ascii="Times New Roman" w:hAnsi="Times New Roman"/>
          <w:b/>
          <w:iCs/>
          <w:sz w:val="24"/>
          <w:szCs w:val="24"/>
        </w:rPr>
        <w:t>Art.IV</w:t>
      </w:r>
      <w:proofErr w:type="spellEnd"/>
      <w:r w:rsidRPr="009A407C">
        <w:rPr>
          <w:rFonts w:ascii="Times New Roman" w:hAnsi="Times New Roman"/>
          <w:b/>
          <w:iCs/>
          <w:sz w:val="24"/>
          <w:szCs w:val="24"/>
        </w:rPr>
        <w:t xml:space="preserve">- </w:t>
      </w:r>
      <w:r w:rsidR="00112C04" w:rsidRPr="009A407C">
        <w:rPr>
          <w:rFonts w:ascii="Times New Roman" w:hAnsi="Times New Roman"/>
          <w:b/>
          <w:iCs/>
          <w:sz w:val="24"/>
          <w:szCs w:val="24"/>
        </w:rPr>
        <w:t xml:space="preserve">După articolul 147 din </w:t>
      </w:r>
      <w:r w:rsidRPr="009A407C">
        <w:rPr>
          <w:rFonts w:ascii="Times New Roman" w:eastAsia="Times New Roman" w:hAnsi="Times New Roman"/>
          <w:b/>
          <w:bCs/>
          <w:sz w:val="24"/>
          <w:szCs w:val="24"/>
          <w:lang w:eastAsia="zh-CN"/>
        </w:rPr>
        <w:t>Legea nr.53/2003</w:t>
      </w:r>
      <w:r w:rsidRPr="009A407C">
        <w:rPr>
          <w:rFonts w:ascii="Times New Roman" w:hAnsi="Times New Roman"/>
          <w:b/>
          <w:iCs/>
          <w:sz w:val="24"/>
          <w:szCs w:val="24"/>
        </w:rPr>
        <w:t>, republicată în Monitorul Oficial al României, Partea I, nr. 345 din 18 mai 2011,</w:t>
      </w:r>
      <w:r w:rsidRPr="009A407C">
        <w:rPr>
          <w:rFonts w:ascii="Times New Roman" w:hAnsi="Times New Roman"/>
          <w:b/>
          <w:sz w:val="24"/>
          <w:szCs w:val="24"/>
        </w:rPr>
        <w:t xml:space="preserve"> cu modificările și completările ulterioare, </w:t>
      </w:r>
      <w:r w:rsidR="00112C04" w:rsidRPr="008E3BB9">
        <w:rPr>
          <w:rFonts w:ascii="Times New Roman" w:hAnsi="Times New Roman"/>
          <w:b/>
          <w:sz w:val="24"/>
          <w:szCs w:val="24"/>
        </w:rPr>
        <w:t>se introduce un articol nou, art. 147^1, cu următorul cuprins:</w:t>
      </w:r>
    </w:p>
    <w:p w14:paraId="01A2E54B" w14:textId="4853E906" w:rsidR="00A43979" w:rsidRPr="009A407C" w:rsidRDefault="00112C04" w:rsidP="009A407C">
      <w:pPr>
        <w:autoSpaceDE w:val="0"/>
        <w:autoSpaceDN w:val="0"/>
        <w:adjustRightInd w:val="0"/>
        <w:spacing w:after="0"/>
        <w:jc w:val="both"/>
        <w:rPr>
          <w:rFonts w:ascii="Times New Roman" w:hAnsi="Times New Roman"/>
          <w:sz w:val="24"/>
          <w:szCs w:val="24"/>
          <w:lang w:val="fr-BE"/>
        </w:rPr>
      </w:pPr>
      <w:r w:rsidRPr="009A407C">
        <w:rPr>
          <w:rFonts w:ascii="Times New Roman" w:hAnsi="Times New Roman"/>
          <w:sz w:val="24"/>
          <w:szCs w:val="24"/>
          <w:lang w:val="fr-BE"/>
        </w:rPr>
        <w:t>”Art. 147^1</w:t>
      </w:r>
      <w:r w:rsidR="009A407C">
        <w:rPr>
          <w:rFonts w:ascii="Times New Roman" w:hAnsi="Times New Roman"/>
          <w:sz w:val="24"/>
          <w:szCs w:val="24"/>
          <w:lang w:val="fr-BE"/>
        </w:rPr>
        <w:t>- (1)</w:t>
      </w:r>
      <w:r w:rsidR="00A43979" w:rsidRPr="009A407C">
        <w:rPr>
          <w:rFonts w:ascii="Times New Roman" w:hAnsi="Times New Roman"/>
          <w:sz w:val="24"/>
          <w:szCs w:val="24"/>
          <w:lang w:val="fr-BE"/>
        </w:rPr>
        <w:t xml:space="preserve"> </w:t>
      </w:r>
      <w:proofErr w:type="spellStart"/>
      <w:r w:rsidR="00A43979" w:rsidRPr="009A407C">
        <w:rPr>
          <w:rFonts w:ascii="Times New Roman" w:hAnsi="Times New Roman"/>
          <w:sz w:val="24"/>
          <w:szCs w:val="24"/>
          <w:lang w:val="fr-BE"/>
        </w:rPr>
        <w:t>Salariatele</w:t>
      </w:r>
      <w:proofErr w:type="spellEnd"/>
      <w:r w:rsidR="00A43979" w:rsidRPr="009A407C">
        <w:rPr>
          <w:rFonts w:ascii="Times New Roman" w:hAnsi="Times New Roman"/>
          <w:sz w:val="24"/>
          <w:szCs w:val="24"/>
          <w:lang w:val="fr-BE"/>
        </w:rPr>
        <w:t xml:space="preserve"> care </w:t>
      </w:r>
      <w:proofErr w:type="spellStart"/>
      <w:r w:rsidR="00A43979" w:rsidRPr="009A407C">
        <w:rPr>
          <w:rFonts w:ascii="Times New Roman" w:hAnsi="Times New Roman"/>
          <w:sz w:val="24"/>
          <w:szCs w:val="24"/>
          <w:lang w:val="fr-BE"/>
        </w:rPr>
        <w:t>urmează</w:t>
      </w:r>
      <w:proofErr w:type="spellEnd"/>
      <w:r w:rsidR="00A43979" w:rsidRPr="009A407C">
        <w:rPr>
          <w:rFonts w:ascii="Times New Roman" w:hAnsi="Times New Roman"/>
          <w:sz w:val="24"/>
          <w:szCs w:val="24"/>
          <w:lang w:val="fr-BE"/>
        </w:rPr>
        <w:t xml:space="preserve"> o </w:t>
      </w:r>
      <w:proofErr w:type="spellStart"/>
      <w:r w:rsidR="00A43979" w:rsidRPr="009A407C">
        <w:rPr>
          <w:rFonts w:ascii="Times New Roman" w:hAnsi="Times New Roman"/>
          <w:sz w:val="24"/>
          <w:szCs w:val="24"/>
          <w:lang w:val="fr-BE"/>
        </w:rPr>
        <w:t>procedură</w:t>
      </w:r>
      <w:proofErr w:type="spellEnd"/>
      <w:r w:rsidR="00A43979" w:rsidRPr="009A407C">
        <w:rPr>
          <w:rFonts w:ascii="Times New Roman" w:hAnsi="Times New Roman"/>
          <w:sz w:val="24"/>
          <w:szCs w:val="24"/>
          <w:lang w:val="fr-BE"/>
        </w:rPr>
        <w:t xml:space="preserve"> de </w:t>
      </w:r>
      <w:proofErr w:type="spellStart"/>
      <w:r w:rsidR="00A43979" w:rsidRPr="009A407C">
        <w:rPr>
          <w:rFonts w:ascii="Times New Roman" w:hAnsi="Times New Roman"/>
          <w:sz w:val="24"/>
          <w:szCs w:val="24"/>
          <w:lang w:val="fr-BE"/>
        </w:rPr>
        <w:t>fertilizare</w:t>
      </w:r>
      <w:proofErr w:type="spellEnd"/>
      <w:r w:rsidR="00A43979" w:rsidRPr="009A407C">
        <w:rPr>
          <w:rFonts w:ascii="Times New Roman" w:hAnsi="Times New Roman"/>
          <w:sz w:val="24"/>
          <w:szCs w:val="24"/>
          <w:lang w:val="fr-BE"/>
        </w:rPr>
        <w:t xml:space="preserve"> </w:t>
      </w:r>
      <w:proofErr w:type="gramStart"/>
      <w:r w:rsidR="00A43979" w:rsidRPr="009A407C">
        <w:rPr>
          <w:rFonts w:ascii="Times New Roman" w:hAnsi="Times New Roman"/>
          <w:sz w:val="24"/>
          <w:szCs w:val="24"/>
          <w:lang w:val="fr-BE"/>
        </w:rPr>
        <w:t>,,in</w:t>
      </w:r>
      <w:proofErr w:type="gramEnd"/>
      <w:r w:rsidR="00A43979" w:rsidRPr="009A407C">
        <w:rPr>
          <w:rFonts w:ascii="Times New Roman" w:hAnsi="Times New Roman"/>
          <w:sz w:val="24"/>
          <w:szCs w:val="24"/>
          <w:lang w:val="fr-BE"/>
        </w:rPr>
        <w:t xml:space="preserve"> vitro”, </w:t>
      </w:r>
      <w:proofErr w:type="spellStart"/>
      <w:r w:rsidR="00A43979" w:rsidRPr="009A407C">
        <w:rPr>
          <w:rFonts w:ascii="Times New Roman" w:hAnsi="Times New Roman"/>
          <w:sz w:val="24"/>
          <w:szCs w:val="24"/>
          <w:lang w:val="fr-BE"/>
        </w:rPr>
        <w:t>beneficiază</w:t>
      </w:r>
      <w:proofErr w:type="spellEnd"/>
      <w:r w:rsidR="00A43979" w:rsidRPr="009A407C">
        <w:rPr>
          <w:rFonts w:ascii="Times New Roman" w:hAnsi="Times New Roman"/>
          <w:sz w:val="24"/>
          <w:szCs w:val="24"/>
          <w:lang w:val="fr-BE"/>
        </w:rPr>
        <w:t xml:space="preserve">  de un </w:t>
      </w:r>
      <w:proofErr w:type="spellStart"/>
      <w:r w:rsidR="00A43979" w:rsidRPr="009A407C">
        <w:rPr>
          <w:rFonts w:ascii="Times New Roman" w:hAnsi="Times New Roman"/>
          <w:sz w:val="24"/>
          <w:szCs w:val="24"/>
          <w:lang w:val="fr-BE"/>
        </w:rPr>
        <w:t>concediu</w:t>
      </w:r>
      <w:proofErr w:type="spellEnd"/>
      <w:r w:rsidR="00A43979" w:rsidRPr="009A407C">
        <w:rPr>
          <w:rFonts w:ascii="Times New Roman" w:hAnsi="Times New Roman"/>
          <w:sz w:val="24"/>
          <w:szCs w:val="24"/>
          <w:lang w:val="fr-BE"/>
        </w:rPr>
        <w:t xml:space="preserve"> de </w:t>
      </w:r>
      <w:proofErr w:type="spellStart"/>
      <w:r w:rsidR="00A43979" w:rsidRPr="009A407C">
        <w:rPr>
          <w:rFonts w:ascii="Times New Roman" w:hAnsi="Times New Roman"/>
          <w:sz w:val="24"/>
          <w:szCs w:val="24"/>
          <w:lang w:val="fr-BE"/>
        </w:rPr>
        <w:t>odihn</w:t>
      </w:r>
      <w:proofErr w:type="spellEnd"/>
      <w:r w:rsidR="00A43979" w:rsidRPr="009A407C">
        <w:rPr>
          <w:rFonts w:ascii="Times New Roman" w:hAnsi="Times New Roman"/>
          <w:sz w:val="24"/>
          <w:szCs w:val="24"/>
        </w:rPr>
        <w:t xml:space="preserve">ă </w:t>
      </w:r>
      <w:proofErr w:type="spellStart"/>
      <w:r w:rsidR="00A43979" w:rsidRPr="009A407C">
        <w:rPr>
          <w:rFonts w:ascii="Times New Roman" w:hAnsi="Times New Roman"/>
          <w:sz w:val="24"/>
          <w:szCs w:val="24"/>
          <w:lang w:val="fr-BE"/>
        </w:rPr>
        <w:t>suplimentar</w:t>
      </w:r>
      <w:proofErr w:type="spellEnd"/>
      <w:r w:rsidR="00A43979" w:rsidRPr="009A407C">
        <w:rPr>
          <w:rFonts w:ascii="Times New Roman" w:hAnsi="Times New Roman"/>
          <w:sz w:val="24"/>
          <w:szCs w:val="24"/>
          <w:lang w:val="fr-BE"/>
        </w:rPr>
        <w:t xml:space="preserve">, </w:t>
      </w:r>
      <w:proofErr w:type="spellStart"/>
      <w:r w:rsidR="00A43979" w:rsidRPr="009A407C">
        <w:rPr>
          <w:rFonts w:ascii="Times New Roman" w:hAnsi="Times New Roman"/>
          <w:sz w:val="24"/>
          <w:szCs w:val="24"/>
          <w:lang w:val="fr-BE"/>
        </w:rPr>
        <w:t>plătit</w:t>
      </w:r>
      <w:proofErr w:type="spellEnd"/>
      <w:r w:rsidR="00A43979" w:rsidRPr="009A407C">
        <w:rPr>
          <w:rFonts w:ascii="Times New Roman" w:hAnsi="Times New Roman"/>
          <w:sz w:val="24"/>
          <w:szCs w:val="24"/>
          <w:lang w:val="fr-BE"/>
        </w:rPr>
        <w:t xml:space="preserve">, de </w:t>
      </w:r>
      <w:proofErr w:type="spellStart"/>
      <w:r w:rsidR="00A43979" w:rsidRPr="009A407C">
        <w:rPr>
          <w:rFonts w:ascii="Times New Roman" w:hAnsi="Times New Roman"/>
          <w:sz w:val="24"/>
          <w:szCs w:val="24"/>
          <w:lang w:val="fr-BE"/>
        </w:rPr>
        <w:t>trei</w:t>
      </w:r>
      <w:proofErr w:type="spellEnd"/>
      <w:r w:rsidR="00A43979" w:rsidRPr="009A407C">
        <w:rPr>
          <w:rFonts w:ascii="Times New Roman" w:hAnsi="Times New Roman"/>
          <w:sz w:val="24"/>
          <w:szCs w:val="24"/>
          <w:lang w:val="fr-BE"/>
        </w:rPr>
        <w:t xml:space="preserve"> </w:t>
      </w:r>
      <w:proofErr w:type="spellStart"/>
      <w:r w:rsidR="00A43979" w:rsidRPr="009A407C">
        <w:rPr>
          <w:rFonts w:ascii="Times New Roman" w:hAnsi="Times New Roman"/>
          <w:sz w:val="24"/>
          <w:szCs w:val="24"/>
          <w:lang w:val="fr-BE"/>
        </w:rPr>
        <w:t>zile</w:t>
      </w:r>
      <w:proofErr w:type="spellEnd"/>
      <w:r w:rsidR="00A43979" w:rsidRPr="009A407C">
        <w:rPr>
          <w:rFonts w:ascii="Times New Roman" w:hAnsi="Times New Roman"/>
          <w:sz w:val="24"/>
          <w:szCs w:val="24"/>
          <w:lang w:val="fr-BE"/>
        </w:rPr>
        <w:t xml:space="preserve"> care se </w:t>
      </w:r>
      <w:proofErr w:type="spellStart"/>
      <w:r w:rsidR="00A43979" w:rsidRPr="009A407C">
        <w:rPr>
          <w:rFonts w:ascii="Times New Roman" w:hAnsi="Times New Roman"/>
          <w:sz w:val="24"/>
          <w:szCs w:val="24"/>
          <w:lang w:val="fr-BE"/>
        </w:rPr>
        <w:t>acordă</w:t>
      </w:r>
      <w:proofErr w:type="spellEnd"/>
      <w:r w:rsidR="00A43979" w:rsidRPr="009A407C">
        <w:rPr>
          <w:rFonts w:ascii="Times New Roman" w:hAnsi="Times New Roman"/>
          <w:sz w:val="24"/>
          <w:szCs w:val="24"/>
          <w:lang w:val="fr-BE"/>
        </w:rPr>
        <w:t xml:space="preserve"> </w:t>
      </w:r>
      <w:proofErr w:type="spellStart"/>
      <w:r w:rsidR="00A43979" w:rsidRPr="009A407C">
        <w:rPr>
          <w:rFonts w:ascii="Times New Roman" w:hAnsi="Times New Roman"/>
          <w:sz w:val="24"/>
          <w:szCs w:val="24"/>
          <w:lang w:val="fr-BE"/>
        </w:rPr>
        <w:t>dup</w:t>
      </w:r>
      <w:proofErr w:type="spellEnd"/>
      <w:r w:rsidR="00A43979" w:rsidRPr="009A407C">
        <w:rPr>
          <w:rFonts w:ascii="Times New Roman" w:hAnsi="Times New Roman"/>
          <w:sz w:val="24"/>
          <w:szCs w:val="24"/>
        </w:rPr>
        <w:t>ă cum urmează:</w:t>
      </w:r>
    </w:p>
    <w:p w14:paraId="61432FF5" w14:textId="77777777" w:rsidR="00A43979" w:rsidRPr="009A407C" w:rsidRDefault="00A43979" w:rsidP="009A407C">
      <w:pPr>
        <w:pStyle w:val="ListParagraph"/>
        <w:numPr>
          <w:ilvl w:val="0"/>
          <w:numId w:val="23"/>
        </w:numPr>
        <w:autoSpaceDE w:val="0"/>
        <w:autoSpaceDN w:val="0"/>
        <w:adjustRightInd w:val="0"/>
        <w:spacing w:after="0"/>
        <w:ind w:left="0" w:firstLine="360"/>
        <w:jc w:val="both"/>
        <w:rPr>
          <w:rFonts w:ascii="Times New Roman" w:hAnsi="Times New Roman"/>
          <w:sz w:val="24"/>
          <w:szCs w:val="24"/>
          <w:lang w:val="fr-BE"/>
        </w:rPr>
      </w:pPr>
      <w:r w:rsidRPr="009A407C">
        <w:rPr>
          <w:rFonts w:ascii="Times New Roman" w:hAnsi="Times New Roman"/>
          <w:sz w:val="24"/>
          <w:szCs w:val="24"/>
        </w:rPr>
        <w:t>1 zi la data efectuării puncției ovariene;</w:t>
      </w:r>
    </w:p>
    <w:p w14:paraId="6993AF4E" w14:textId="77777777" w:rsidR="00A43979" w:rsidRPr="009A407C" w:rsidRDefault="00A43979" w:rsidP="009A407C">
      <w:pPr>
        <w:pStyle w:val="ListParagraph"/>
        <w:numPr>
          <w:ilvl w:val="0"/>
          <w:numId w:val="23"/>
        </w:numPr>
        <w:autoSpaceDE w:val="0"/>
        <w:autoSpaceDN w:val="0"/>
        <w:adjustRightInd w:val="0"/>
        <w:spacing w:after="0"/>
        <w:ind w:left="0" w:firstLine="360"/>
        <w:jc w:val="both"/>
        <w:rPr>
          <w:rFonts w:ascii="Times New Roman" w:hAnsi="Times New Roman"/>
          <w:sz w:val="24"/>
          <w:szCs w:val="24"/>
          <w:lang w:val="fr-BE"/>
        </w:rPr>
      </w:pPr>
      <w:r w:rsidRPr="009A407C">
        <w:rPr>
          <w:rFonts w:ascii="Times New Roman" w:hAnsi="Times New Roman"/>
          <w:sz w:val="24"/>
          <w:szCs w:val="24"/>
        </w:rPr>
        <w:t xml:space="preserve">2 zile începând cu data efectuării </w:t>
      </w:r>
      <w:proofErr w:type="spellStart"/>
      <w:r w:rsidRPr="009A407C">
        <w:rPr>
          <w:rFonts w:ascii="Times New Roman" w:hAnsi="Times New Roman"/>
          <w:sz w:val="24"/>
          <w:szCs w:val="24"/>
        </w:rPr>
        <w:t>embriotransferului</w:t>
      </w:r>
      <w:proofErr w:type="spellEnd"/>
      <w:r w:rsidRPr="009A407C">
        <w:rPr>
          <w:rFonts w:ascii="Times New Roman" w:hAnsi="Times New Roman"/>
          <w:sz w:val="24"/>
          <w:szCs w:val="24"/>
        </w:rPr>
        <w:t>.</w:t>
      </w:r>
    </w:p>
    <w:p w14:paraId="32D06348" w14:textId="1CDF4841" w:rsidR="00C97E13" w:rsidRPr="009A407C" w:rsidRDefault="009A407C" w:rsidP="009A407C">
      <w:pPr>
        <w:autoSpaceDE w:val="0"/>
        <w:autoSpaceDN w:val="0"/>
        <w:adjustRightInd w:val="0"/>
        <w:spacing w:after="0"/>
        <w:jc w:val="both"/>
        <w:rPr>
          <w:rFonts w:ascii="Times New Roman" w:hAnsi="Times New Roman"/>
          <w:sz w:val="24"/>
          <w:szCs w:val="24"/>
          <w:lang w:val="en-US"/>
        </w:rPr>
      </w:pPr>
      <w:r>
        <w:rPr>
          <w:rFonts w:ascii="Times New Roman" w:hAnsi="Times New Roman"/>
          <w:sz w:val="24"/>
          <w:szCs w:val="24"/>
          <w:lang w:val="fr-BE"/>
        </w:rPr>
        <w:t>(2)</w:t>
      </w:r>
      <w:r w:rsidR="00A43979" w:rsidRPr="009A407C">
        <w:rPr>
          <w:rFonts w:ascii="Times New Roman" w:hAnsi="Times New Roman"/>
          <w:sz w:val="24"/>
          <w:szCs w:val="24"/>
          <w:lang w:val="fr-BE"/>
        </w:rPr>
        <w:t xml:space="preserve"> </w:t>
      </w:r>
      <w:proofErr w:type="spellStart"/>
      <w:r w:rsidR="00A43979" w:rsidRPr="009A407C">
        <w:rPr>
          <w:rFonts w:ascii="Times New Roman" w:hAnsi="Times New Roman"/>
          <w:sz w:val="24"/>
          <w:szCs w:val="24"/>
          <w:lang w:val="fr-BE"/>
        </w:rPr>
        <w:t>Solicitarea</w:t>
      </w:r>
      <w:proofErr w:type="spellEnd"/>
      <w:r w:rsidR="00A43979" w:rsidRPr="009A407C">
        <w:rPr>
          <w:rFonts w:ascii="Times New Roman" w:hAnsi="Times New Roman"/>
          <w:sz w:val="24"/>
          <w:szCs w:val="24"/>
          <w:lang w:val="fr-BE"/>
        </w:rPr>
        <w:t xml:space="preserve"> </w:t>
      </w:r>
      <w:proofErr w:type="spellStart"/>
      <w:r w:rsidR="00A43979" w:rsidRPr="009A407C">
        <w:rPr>
          <w:rFonts w:ascii="Times New Roman" w:hAnsi="Times New Roman"/>
          <w:sz w:val="24"/>
          <w:szCs w:val="24"/>
          <w:lang w:val="fr-BE"/>
        </w:rPr>
        <w:t>privind</w:t>
      </w:r>
      <w:proofErr w:type="spellEnd"/>
      <w:r w:rsidR="00A43979" w:rsidRPr="009A407C">
        <w:rPr>
          <w:rFonts w:ascii="Times New Roman" w:hAnsi="Times New Roman"/>
          <w:sz w:val="24"/>
          <w:szCs w:val="24"/>
          <w:lang w:val="fr-BE"/>
        </w:rPr>
        <w:t xml:space="preserve"> </w:t>
      </w:r>
      <w:proofErr w:type="spellStart"/>
      <w:r w:rsidR="00A43979" w:rsidRPr="009A407C">
        <w:rPr>
          <w:rFonts w:ascii="Times New Roman" w:hAnsi="Times New Roman"/>
          <w:sz w:val="24"/>
          <w:szCs w:val="24"/>
          <w:lang w:val="fr-BE"/>
        </w:rPr>
        <w:t>acordarea</w:t>
      </w:r>
      <w:proofErr w:type="spellEnd"/>
      <w:r w:rsidR="00A43979" w:rsidRPr="009A407C">
        <w:rPr>
          <w:rFonts w:ascii="Times New Roman" w:hAnsi="Times New Roman"/>
          <w:sz w:val="24"/>
          <w:szCs w:val="24"/>
          <w:lang w:val="fr-BE"/>
        </w:rPr>
        <w:t xml:space="preserve"> </w:t>
      </w:r>
      <w:proofErr w:type="spellStart"/>
      <w:r w:rsidR="00A43979" w:rsidRPr="009A407C">
        <w:rPr>
          <w:rFonts w:ascii="Times New Roman" w:hAnsi="Times New Roman"/>
          <w:sz w:val="24"/>
          <w:szCs w:val="24"/>
          <w:lang w:val="fr-BE"/>
        </w:rPr>
        <w:t>concediului</w:t>
      </w:r>
      <w:proofErr w:type="spellEnd"/>
      <w:r w:rsidR="00A43979" w:rsidRPr="009A407C">
        <w:rPr>
          <w:rFonts w:ascii="Times New Roman" w:hAnsi="Times New Roman"/>
          <w:sz w:val="24"/>
          <w:szCs w:val="24"/>
          <w:lang w:val="fr-BE"/>
        </w:rPr>
        <w:t xml:space="preserve"> de </w:t>
      </w:r>
      <w:proofErr w:type="spellStart"/>
      <w:r w:rsidR="00A43979" w:rsidRPr="009A407C">
        <w:rPr>
          <w:rFonts w:ascii="Times New Roman" w:hAnsi="Times New Roman"/>
          <w:sz w:val="24"/>
          <w:szCs w:val="24"/>
          <w:lang w:val="fr-BE"/>
        </w:rPr>
        <w:t>odihnă</w:t>
      </w:r>
      <w:proofErr w:type="spellEnd"/>
      <w:r w:rsidR="00A43979" w:rsidRPr="009A407C">
        <w:rPr>
          <w:rFonts w:ascii="Times New Roman" w:hAnsi="Times New Roman"/>
          <w:sz w:val="24"/>
          <w:szCs w:val="24"/>
          <w:lang w:val="fr-BE"/>
        </w:rPr>
        <w:t xml:space="preserve"> </w:t>
      </w:r>
      <w:proofErr w:type="spellStart"/>
      <w:r w:rsidR="00A43979" w:rsidRPr="009A407C">
        <w:rPr>
          <w:rFonts w:ascii="Times New Roman" w:hAnsi="Times New Roman"/>
          <w:sz w:val="24"/>
          <w:szCs w:val="24"/>
          <w:lang w:val="fr-BE"/>
        </w:rPr>
        <w:t>suplimentar</w:t>
      </w:r>
      <w:proofErr w:type="spellEnd"/>
      <w:r w:rsidR="00A43979" w:rsidRPr="009A407C">
        <w:rPr>
          <w:rFonts w:ascii="Times New Roman" w:hAnsi="Times New Roman"/>
          <w:sz w:val="24"/>
          <w:szCs w:val="24"/>
          <w:lang w:val="fr-BE"/>
        </w:rPr>
        <w:t xml:space="preserve"> </w:t>
      </w:r>
      <w:proofErr w:type="spellStart"/>
      <w:r w:rsidR="00A43979" w:rsidRPr="009A407C">
        <w:rPr>
          <w:rFonts w:ascii="Times New Roman" w:hAnsi="Times New Roman"/>
          <w:sz w:val="24"/>
          <w:szCs w:val="24"/>
          <w:lang w:val="fr-BE"/>
        </w:rPr>
        <w:t>prevăzut</w:t>
      </w:r>
      <w:proofErr w:type="spellEnd"/>
      <w:r w:rsidR="00A43979" w:rsidRPr="009A407C">
        <w:rPr>
          <w:rFonts w:ascii="Times New Roman" w:hAnsi="Times New Roman"/>
          <w:sz w:val="24"/>
          <w:szCs w:val="24"/>
          <w:lang w:val="fr-BE"/>
        </w:rPr>
        <w:t xml:space="preserve"> </w:t>
      </w:r>
      <w:proofErr w:type="gramStart"/>
      <w:r w:rsidR="00A43979" w:rsidRPr="009A407C">
        <w:rPr>
          <w:rFonts w:ascii="Times New Roman" w:hAnsi="Times New Roman"/>
          <w:sz w:val="24"/>
          <w:szCs w:val="24"/>
          <w:lang w:val="fr-BE"/>
        </w:rPr>
        <w:t>la</w:t>
      </w:r>
      <w:proofErr w:type="gramEnd"/>
      <w:r w:rsidR="00A43979" w:rsidRPr="009A407C">
        <w:rPr>
          <w:rFonts w:ascii="Times New Roman" w:hAnsi="Times New Roman"/>
          <w:sz w:val="24"/>
          <w:szCs w:val="24"/>
          <w:lang w:val="fr-BE"/>
        </w:rPr>
        <w:t xml:space="preserve"> </w:t>
      </w:r>
      <w:proofErr w:type="spellStart"/>
      <w:r w:rsidR="00A43979" w:rsidRPr="009A407C">
        <w:rPr>
          <w:rFonts w:ascii="Times New Roman" w:hAnsi="Times New Roman"/>
          <w:sz w:val="24"/>
          <w:szCs w:val="24"/>
          <w:lang w:val="fr-BE"/>
        </w:rPr>
        <w:t>alin</w:t>
      </w:r>
      <w:proofErr w:type="spellEnd"/>
      <w:r w:rsidR="00A43979" w:rsidRPr="009A407C">
        <w:rPr>
          <w:rFonts w:ascii="Times New Roman" w:hAnsi="Times New Roman"/>
          <w:sz w:val="24"/>
          <w:szCs w:val="24"/>
          <w:lang w:val="fr-BE"/>
        </w:rPr>
        <w:t xml:space="preserve">. </w:t>
      </w:r>
      <w:r w:rsidR="00A43979" w:rsidRPr="009A407C">
        <w:rPr>
          <w:rFonts w:ascii="Times New Roman" w:hAnsi="Times New Roman"/>
          <w:sz w:val="24"/>
          <w:szCs w:val="24"/>
          <w:lang w:val="en-US"/>
        </w:rPr>
        <w:t xml:space="preserve">(1) </w:t>
      </w:r>
      <w:proofErr w:type="spellStart"/>
      <w:proofErr w:type="gramStart"/>
      <w:r w:rsidR="00A43979" w:rsidRPr="009A407C">
        <w:rPr>
          <w:rFonts w:ascii="Times New Roman" w:hAnsi="Times New Roman"/>
          <w:sz w:val="24"/>
          <w:szCs w:val="24"/>
          <w:lang w:val="en-US"/>
        </w:rPr>
        <w:t>va</w:t>
      </w:r>
      <w:proofErr w:type="spellEnd"/>
      <w:proofErr w:type="gramEnd"/>
      <w:r w:rsidR="00A43979" w:rsidRPr="009A407C">
        <w:rPr>
          <w:rFonts w:ascii="Times New Roman" w:hAnsi="Times New Roman"/>
          <w:sz w:val="24"/>
          <w:szCs w:val="24"/>
          <w:lang w:val="en-US"/>
        </w:rPr>
        <w:t xml:space="preserve"> fi </w:t>
      </w:r>
      <w:proofErr w:type="spellStart"/>
      <w:r w:rsidR="00A43979" w:rsidRPr="009A407C">
        <w:rPr>
          <w:rFonts w:ascii="Times New Roman" w:hAnsi="Times New Roman"/>
          <w:sz w:val="24"/>
          <w:szCs w:val="24"/>
          <w:lang w:val="en-US"/>
        </w:rPr>
        <w:t>însoțită</w:t>
      </w:r>
      <w:proofErr w:type="spellEnd"/>
      <w:r w:rsidR="00A43979" w:rsidRPr="009A407C">
        <w:rPr>
          <w:rFonts w:ascii="Times New Roman" w:hAnsi="Times New Roman"/>
          <w:sz w:val="24"/>
          <w:szCs w:val="24"/>
          <w:lang w:val="en-US"/>
        </w:rPr>
        <w:t xml:space="preserve"> de </w:t>
      </w:r>
      <w:proofErr w:type="spellStart"/>
      <w:r w:rsidR="00A43979" w:rsidRPr="009A407C">
        <w:rPr>
          <w:rFonts w:ascii="Times New Roman" w:hAnsi="Times New Roman"/>
          <w:sz w:val="24"/>
          <w:szCs w:val="24"/>
          <w:lang w:val="en-US"/>
        </w:rPr>
        <w:t>scrisoare</w:t>
      </w:r>
      <w:proofErr w:type="spellEnd"/>
      <w:r w:rsidR="00A43979" w:rsidRPr="009A407C">
        <w:rPr>
          <w:rFonts w:ascii="Times New Roman" w:hAnsi="Times New Roman"/>
          <w:sz w:val="24"/>
          <w:szCs w:val="24"/>
          <w:lang w:val="en-US"/>
        </w:rPr>
        <w:t xml:space="preserve"> medical</w:t>
      </w:r>
      <w:r w:rsidR="00A43979" w:rsidRPr="009A407C">
        <w:rPr>
          <w:rFonts w:ascii="Times New Roman" w:hAnsi="Times New Roman"/>
          <w:sz w:val="24"/>
          <w:szCs w:val="24"/>
        </w:rPr>
        <w:t>ă</w:t>
      </w:r>
      <w:r w:rsidR="00A43979" w:rsidRPr="009A407C">
        <w:rPr>
          <w:rFonts w:ascii="Times New Roman" w:hAnsi="Times New Roman"/>
          <w:sz w:val="24"/>
          <w:szCs w:val="24"/>
          <w:lang w:val="en-US"/>
        </w:rPr>
        <w:t xml:space="preserve"> </w:t>
      </w:r>
      <w:proofErr w:type="spellStart"/>
      <w:r w:rsidR="00A43979" w:rsidRPr="009A407C">
        <w:rPr>
          <w:rFonts w:ascii="Times New Roman" w:hAnsi="Times New Roman"/>
          <w:sz w:val="24"/>
          <w:szCs w:val="24"/>
          <w:lang w:val="en-US"/>
        </w:rPr>
        <w:t>eliberată</w:t>
      </w:r>
      <w:proofErr w:type="spellEnd"/>
      <w:r w:rsidR="00A43979" w:rsidRPr="009A407C">
        <w:rPr>
          <w:rFonts w:ascii="Times New Roman" w:hAnsi="Times New Roman"/>
          <w:sz w:val="24"/>
          <w:szCs w:val="24"/>
          <w:lang w:val="en-US"/>
        </w:rPr>
        <w:t xml:space="preserve"> de </w:t>
      </w:r>
      <w:proofErr w:type="spellStart"/>
      <w:r w:rsidR="00A43979" w:rsidRPr="009A407C">
        <w:rPr>
          <w:rFonts w:ascii="Times New Roman" w:hAnsi="Times New Roman"/>
          <w:sz w:val="24"/>
          <w:szCs w:val="24"/>
          <w:lang w:val="en-US"/>
        </w:rPr>
        <w:t>medicul</w:t>
      </w:r>
      <w:proofErr w:type="spellEnd"/>
      <w:r w:rsidR="00A43979" w:rsidRPr="009A407C">
        <w:rPr>
          <w:rFonts w:ascii="Times New Roman" w:hAnsi="Times New Roman"/>
          <w:sz w:val="24"/>
          <w:szCs w:val="24"/>
          <w:lang w:val="en-US"/>
        </w:rPr>
        <w:t xml:space="preserve"> specialist, </w:t>
      </w:r>
      <w:proofErr w:type="spellStart"/>
      <w:r w:rsidR="00A43979" w:rsidRPr="009A407C">
        <w:rPr>
          <w:rFonts w:ascii="Times New Roman" w:hAnsi="Times New Roman"/>
          <w:sz w:val="24"/>
          <w:szCs w:val="24"/>
          <w:lang w:val="en-US"/>
        </w:rPr>
        <w:t>în</w:t>
      </w:r>
      <w:proofErr w:type="spellEnd"/>
      <w:r w:rsidR="00A43979" w:rsidRPr="009A407C">
        <w:rPr>
          <w:rFonts w:ascii="Times New Roman" w:hAnsi="Times New Roman"/>
          <w:sz w:val="24"/>
          <w:szCs w:val="24"/>
          <w:lang w:val="en-US"/>
        </w:rPr>
        <w:t xml:space="preserve"> </w:t>
      </w:r>
      <w:proofErr w:type="spellStart"/>
      <w:r w:rsidR="00A43979" w:rsidRPr="009A407C">
        <w:rPr>
          <w:rFonts w:ascii="Times New Roman" w:hAnsi="Times New Roman"/>
          <w:sz w:val="24"/>
          <w:szCs w:val="24"/>
          <w:lang w:val="en-US"/>
        </w:rPr>
        <w:t>condițiile</w:t>
      </w:r>
      <w:proofErr w:type="spellEnd"/>
      <w:r w:rsidR="00A43979" w:rsidRPr="009A407C">
        <w:rPr>
          <w:rFonts w:ascii="Times New Roman" w:hAnsi="Times New Roman"/>
          <w:sz w:val="24"/>
          <w:szCs w:val="24"/>
          <w:lang w:val="en-US"/>
        </w:rPr>
        <w:t xml:space="preserve"> </w:t>
      </w:r>
      <w:proofErr w:type="spellStart"/>
      <w:r w:rsidR="00A43979" w:rsidRPr="009A407C">
        <w:rPr>
          <w:rFonts w:ascii="Times New Roman" w:hAnsi="Times New Roman"/>
          <w:sz w:val="24"/>
          <w:szCs w:val="24"/>
          <w:lang w:val="en-US"/>
        </w:rPr>
        <w:t>legii</w:t>
      </w:r>
      <w:proofErr w:type="spellEnd"/>
      <w:r w:rsidR="00A43979" w:rsidRPr="009A407C">
        <w:rPr>
          <w:rFonts w:ascii="Times New Roman" w:hAnsi="Times New Roman"/>
          <w:sz w:val="24"/>
          <w:szCs w:val="24"/>
          <w:lang w:val="en-US"/>
        </w:rPr>
        <w:t>.</w:t>
      </w:r>
      <w:r w:rsidR="00112C04" w:rsidRPr="009A407C">
        <w:rPr>
          <w:rFonts w:ascii="Times New Roman" w:hAnsi="Times New Roman"/>
          <w:sz w:val="24"/>
          <w:szCs w:val="24"/>
          <w:lang w:val="en-US"/>
        </w:rPr>
        <w:t>”</w:t>
      </w:r>
    </w:p>
    <w:p w14:paraId="374EE07D" w14:textId="77777777" w:rsidR="00852392" w:rsidRPr="009A407C" w:rsidRDefault="00852392" w:rsidP="009A407C">
      <w:pPr>
        <w:autoSpaceDE w:val="0"/>
        <w:autoSpaceDN w:val="0"/>
        <w:adjustRightInd w:val="0"/>
        <w:spacing w:after="0"/>
        <w:jc w:val="both"/>
        <w:rPr>
          <w:rFonts w:ascii="Times New Roman" w:hAnsi="Times New Roman"/>
          <w:sz w:val="24"/>
          <w:szCs w:val="24"/>
          <w:lang w:val="en-US"/>
        </w:rPr>
      </w:pPr>
    </w:p>
    <w:p w14:paraId="15C2498D" w14:textId="439BCAC3" w:rsidR="00852392" w:rsidRPr="009A407C" w:rsidRDefault="00852392" w:rsidP="009A407C">
      <w:pPr>
        <w:autoSpaceDE w:val="0"/>
        <w:autoSpaceDN w:val="0"/>
        <w:adjustRightInd w:val="0"/>
        <w:spacing w:after="0" w:line="240" w:lineRule="auto"/>
        <w:jc w:val="both"/>
        <w:rPr>
          <w:rFonts w:ascii="Times New Roman" w:hAnsi="Times New Roman"/>
          <w:b/>
          <w:bCs/>
          <w:sz w:val="24"/>
          <w:szCs w:val="24"/>
          <w:lang w:eastAsia="ro-RO"/>
        </w:rPr>
      </w:pPr>
      <w:r w:rsidRPr="009A407C">
        <w:rPr>
          <w:rFonts w:ascii="Times New Roman" w:hAnsi="Times New Roman"/>
          <w:b/>
          <w:bCs/>
          <w:color w:val="603181"/>
          <w:sz w:val="24"/>
          <w:szCs w:val="24"/>
          <w:lang w:eastAsia="ro-RO"/>
        </w:rPr>
        <w:tab/>
      </w:r>
      <w:r w:rsidRPr="009A407C">
        <w:rPr>
          <w:rFonts w:ascii="Times New Roman" w:hAnsi="Times New Roman"/>
          <w:b/>
          <w:bCs/>
          <w:sz w:val="24"/>
          <w:szCs w:val="24"/>
          <w:lang w:eastAsia="ro-RO"/>
        </w:rPr>
        <w:t>A</w:t>
      </w:r>
      <w:r w:rsidR="008E3BB9">
        <w:rPr>
          <w:rFonts w:ascii="Times New Roman" w:hAnsi="Times New Roman"/>
          <w:b/>
          <w:bCs/>
          <w:sz w:val="24"/>
          <w:szCs w:val="24"/>
          <w:lang w:eastAsia="ro-RO"/>
        </w:rPr>
        <w:t>rt</w:t>
      </w:r>
      <w:r w:rsidRPr="009A407C">
        <w:rPr>
          <w:rFonts w:ascii="Times New Roman" w:hAnsi="Times New Roman"/>
          <w:b/>
          <w:bCs/>
          <w:sz w:val="24"/>
          <w:szCs w:val="24"/>
          <w:lang w:eastAsia="ro-RO"/>
        </w:rPr>
        <w:t xml:space="preserve">. V  </w:t>
      </w:r>
    </w:p>
    <w:p w14:paraId="7AEC1C19" w14:textId="3AF30FD2" w:rsidR="008E3BB9" w:rsidRPr="008E3BB9" w:rsidRDefault="00852392" w:rsidP="008E3BB9">
      <w:pPr>
        <w:autoSpaceDE w:val="0"/>
        <w:autoSpaceDN w:val="0"/>
        <w:adjustRightInd w:val="0"/>
        <w:spacing w:after="0" w:line="240" w:lineRule="auto"/>
        <w:jc w:val="both"/>
        <w:rPr>
          <w:rFonts w:ascii="Times New Roman" w:hAnsi="Times New Roman"/>
          <w:bCs/>
          <w:sz w:val="24"/>
          <w:szCs w:val="24"/>
          <w:lang w:eastAsia="ro-RO"/>
        </w:rPr>
      </w:pPr>
      <w:r w:rsidRPr="009A407C">
        <w:rPr>
          <w:rFonts w:ascii="Times New Roman" w:hAnsi="Times New Roman"/>
          <w:bCs/>
          <w:sz w:val="24"/>
          <w:szCs w:val="24"/>
          <w:lang w:eastAsia="ro-RO"/>
        </w:rPr>
        <w:t xml:space="preserve">          (1) </w:t>
      </w:r>
      <w:r w:rsidR="008E3BB9" w:rsidRPr="008E3BB9">
        <w:rPr>
          <w:rFonts w:ascii="Times New Roman" w:hAnsi="Times New Roman"/>
          <w:bCs/>
          <w:sz w:val="24"/>
          <w:szCs w:val="24"/>
          <w:lang w:eastAsia="ro-RO"/>
        </w:rPr>
        <w:t xml:space="preserve">Prevederile de la Art. I , </w:t>
      </w:r>
      <w:r w:rsidR="008E3BB9" w:rsidRPr="00592F0C">
        <w:rPr>
          <w:rFonts w:ascii="Times New Roman" w:hAnsi="Times New Roman"/>
          <w:bCs/>
          <w:sz w:val="24"/>
          <w:szCs w:val="24"/>
          <w:lang w:eastAsia="ro-RO"/>
        </w:rPr>
        <w:t>pct. 4</w:t>
      </w:r>
      <w:r w:rsidR="0082092A" w:rsidRPr="00592F0C">
        <w:rPr>
          <w:rFonts w:ascii="Times New Roman" w:hAnsi="Times New Roman"/>
          <w:bCs/>
          <w:sz w:val="24"/>
          <w:szCs w:val="24"/>
          <w:lang w:eastAsia="ro-RO"/>
        </w:rPr>
        <w:t xml:space="preserve">, </w:t>
      </w:r>
      <w:r w:rsidR="008E3BB9" w:rsidRPr="00592F0C">
        <w:rPr>
          <w:rFonts w:ascii="Times New Roman" w:hAnsi="Times New Roman"/>
          <w:bCs/>
          <w:sz w:val="24"/>
          <w:szCs w:val="24"/>
          <w:lang w:eastAsia="ro-RO"/>
        </w:rPr>
        <w:t>6</w:t>
      </w:r>
      <w:r w:rsidR="0082092A" w:rsidRPr="00592F0C">
        <w:rPr>
          <w:rFonts w:ascii="Times New Roman" w:hAnsi="Times New Roman"/>
          <w:bCs/>
          <w:sz w:val="24"/>
          <w:szCs w:val="24"/>
          <w:lang w:eastAsia="ro-RO"/>
        </w:rPr>
        <w:t xml:space="preserve"> și 8</w:t>
      </w:r>
      <w:r w:rsidR="008E3BB9" w:rsidRPr="00592F0C">
        <w:rPr>
          <w:rFonts w:ascii="Times New Roman" w:hAnsi="Times New Roman"/>
          <w:bCs/>
          <w:sz w:val="24"/>
          <w:szCs w:val="24"/>
          <w:lang w:eastAsia="ro-RO"/>
        </w:rPr>
        <w:t xml:space="preserve"> </w:t>
      </w:r>
      <w:r w:rsidR="008E3BB9" w:rsidRPr="008E3BB9">
        <w:rPr>
          <w:rFonts w:ascii="Times New Roman" w:hAnsi="Times New Roman"/>
          <w:bCs/>
          <w:sz w:val="24"/>
          <w:szCs w:val="24"/>
          <w:lang w:eastAsia="ro-RO"/>
        </w:rPr>
        <w:t xml:space="preserve">se aplică începând cu data intrării în vigoare a Ordinului  ministrului muncii si </w:t>
      </w:r>
      <w:proofErr w:type="spellStart"/>
      <w:r w:rsidR="008E3BB9" w:rsidRPr="008E3BB9">
        <w:rPr>
          <w:rFonts w:ascii="Times New Roman" w:hAnsi="Times New Roman"/>
          <w:bCs/>
          <w:sz w:val="24"/>
          <w:szCs w:val="24"/>
          <w:lang w:eastAsia="ro-RO"/>
        </w:rPr>
        <w:t>justitiei</w:t>
      </w:r>
      <w:proofErr w:type="spellEnd"/>
      <w:r w:rsidR="008E3BB9" w:rsidRPr="008E3BB9">
        <w:rPr>
          <w:rFonts w:ascii="Times New Roman" w:hAnsi="Times New Roman"/>
          <w:bCs/>
          <w:sz w:val="24"/>
          <w:szCs w:val="24"/>
          <w:lang w:eastAsia="ro-RO"/>
        </w:rPr>
        <w:t xml:space="preserve"> sociale prevăzut la art. 4</w:t>
      </w:r>
      <w:r w:rsidR="008E3BB9" w:rsidRPr="008E3BB9">
        <w:rPr>
          <w:rFonts w:ascii="Times New Roman" w:hAnsi="Times New Roman"/>
          <w:bCs/>
          <w:sz w:val="24"/>
          <w:szCs w:val="24"/>
          <w:vertAlign w:val="superscript"/>
          <w:lang w:eastAsia="ro-RO"/>
        </w:rPr>
        <w:t>1</w:t>
      </w:r>
      <w:r w:rsidR="008E3BB9" w:rsidRPr="008E3BB9">
        <w:rPr>
          <w:rFonts w:ascii="Times New Roman" w:hAnsi="Times New Roman"/>
          <w:bCs/>
          <w:sz w:val="24"/>
          <w:szCs w:val="24"/>
          <w:lang w:eastAsia="ro-RO"/>
        </w:rPr>
        <w:t xml:space="preserve">  alin.(2)</w:t>
      </w:r>
      <w:r w:rsidR="008224FA">
        <w:rPr>
          <w:rFonts w:ascii="Times New Roman" w:hAnsi="Times New Roman"/>
          <w:bCs/>
          <w:sz w:val="24"/>
          <w:szCs w:val="24"/>
          <w:lang w:eastAsia="ro-RO"/>
        </w:rPr>
        <w:t xml:space="preserve"> din </w:t>
      </w:r>
      <w:r w:rsidR="008224FA" w:rsidRPr="008224FA">
        <w:rPr>
          <w:rFonts w:ascii="Times New Roman" w:hAnsi="Times New Roman"/>
          <w:bCs/>
          <w:sz w:val="24"/>
          <w:szCs w:val="24"/>
          <w:lang w:eastAsia="ro-RO"/>
        </w:rPr>
        <w:t xml:space="preserve">Legea nr.52/2011 privind exercitarea unor activități cu caracter ocazional desfășurate de zilieri, </w:t>
      </w:r>
      <w:r w:rsidR="008224FA">
        <w:rPr>
          <w:rFonts w:ascii="Times New Roman" w:hAnsi="Times New Roman"/>
          <w:bCs/>
          <w:sz w:val="24"/>
          <w:szCs w:val="24"/>
          <w:lang w:eastAsia="ro-RO"/>
        </w:rPr>
        <w:t xml:space="preserve">republicată, </w:t>
      </w:r>
      <w:r w:rsidR="008224FA" w:rsidRPr="008224FA">
        <w:rPr>
          <w:rFonts w:ascii="Times New Roman" w:hAnsi="Times New Roman"/>
          <w:bCs/>
          <w:sz w:val="24"/>
          <w:szCs w:val="24"/>
          <w:lang w:eastAsia="ro-RO"/>
        </w:rPr>
        <w:t>astfel cum a fost modificat prin prezenta ordonanță de urgență</w:t>
      </w:r>
      <w:r w:rsidR="00171471">
        <w:rPr>
          <w:rFonts w:ascii="Times New Roman" w:hAnsi="Times New Roman"/>
          <w:bCs/>
          <w:sz w:val="24"/>
          <w:szCs w:val="24"/>
          <w:lang w:eastAsia="ro-RO"/>
        </w:rPr>
        <w:t>.</w:t>
      </w:r>
    </w:p>
    <w:p w14:paraId="77C3789A" w14:textId="5251D07E" w:rsidR="008E3BB9" w:rsidRDefault="008E3BB9" w:rsidP="009A407C">
      <w:pPr>
        <w:autoSpaceDE w:val="0"/>
        <w:autoSpaceDN w:val="0"/>
        <w:adjustRightInd w:val="0"/>
        <w:spacing w:after="0" w:line="240" w:lineRule="auto"/>
        <w:jc w:val="both"/>
        <w:rPr>
          <w:rFonts w:ascii="Times New Roman" w:hAnsi="Times New Roman"/>
          <w:bCs/>
          <w:sz w:val="24"/>
          <w:szCs w:val="24"/>
          <w:lang w:eastAsia="ro-RO"/>
        </w:rPr>
      </w:pPr>
      <w:r>
        <w:rPr>
          <w:rFonts w:ascii="Times New Roman" w:hAnsi="Times New Roman"/>
          <w:bCs/>
          <w:sz w:val="24"/>
          <w:szCs w:val="24"/>
          <w:lang w:eastAsia="ro-RO"/>
        </w:rPr>
        <w:lastRenderedPageBreak/>
        <w:tab/>
      </w:r>
      <w:r w:rsidRPr="008E3BB9">
        <w:rPr>
          <w:rFonts w:ascii="Times New Roman" w:hAnsi="Times New Roman"/>
          <w:bCs/>
          <w:sz w:val="24"/>
          <w:szCs w:val="24"/>
          <w:lang w:eastAsia="ro-RO"/>
        </w:rPr>
        <w:t>(</w:t>
      </w:r>
      <w:r>
        <w:rPr>
          <w:rFonts w:ascii="Times New Roman" w:hAnsi="Times New Roman"/>
          <w:bCs/>
          <w:sz w:val="24"/>
          <w:szCs w:val="24"/>
          <w:lang w:eastAsia="ro-RO"/>
        </w:rPr>
        <w:t>2</w:t>
      </w:r>
      <w:r w:rsidRPr="008E3BB9">
        <w:rPr>
          <w:rFonts w:ascii="Times New Roman" w:hAnsi="Times New Roman"/>
          <w:bCs/>
          <w:sz w:val="24"/>
          <w:szCs w:val="24"/>
          <w:lang w:eastAsia="ro-RO"/>
        </w:rPr>
        <w:t>)</w:t>
      </w:r>
      <w:r>
        <w:rPr>
          <w:rFonts w:ascii="Times New Roman" w:hAnsi="Times New Roman"/>
          <w:bCs/>
          <w:sz w:val="24"/>
          <w:szCs w:val="24"/>
          <w:lang w:eastAsia="ro-RO"/>
        </w:rPr>
        <w:t xml:space="preserve"> </w:t>
      </w:r>
      <w:r w:rsidRPr="008E3BB9">
        <w:rPr>
          <w:rFonts w:ascii="Times New Roman" w:hAnsi="Times New Roman"/>
          <w:bCs/>
          <w:sz w:val="24"/>
          <w:szCs w:val="24"/>
          <w:lang w:eastAsia="ro-RO"/>
        </w:rPr>
        <w:t xml:space="preserve">La data intrării în vigoare a ordinului ministrului muncii si </w:t>
      </w:r>
      <w:proofErr w:type="spellStart"/>
      <w:r w:rsidRPr="008E3BB9">
        <w:rPr>
          <w:rFonts w:ascii="Times New Roman" w:hAnsi="Times New Roman"/>
          <w:bCs/>
          <w:sz w:val="24"/>
          <w:szCs w:val="24"/>
          <w:lang w:eastAsia="ro-RO"/>
        </w:rPr>
        <w:t>justitiei</w:t>
      </w:r>
      <w:proofErr w:type="spellEnd"/>
      <w:r w:rsidRPr="008E3BB9">
        <w:rPr>
          <w:rFonts w:ascii="Times New Roman" w:hAnsi="Times New Roman"/>
          <w:bCs/>
          <w:sz w:val="24"/>
          <w:szCs w:val="24"/>
          <w:lang w:eastAsia="ro-RO"/>
        </w:rPr>
        <w:t xml:space="preserve"> sociale prevăzut la art. 4</w:t>
      </w:r>
      <w:r w:rsidRPr="008E3BB9">
        <w:rPr>
          <w:rFonts w:ascii="Times New Roman" w:hAnsi="Times New Roman"/>
          <w:bCs/>
          <w:sz w:val="24"/>
          <w:szCs w:val="24"/>
          <w:vertAlign w:val="superscript"/>
          <w:lang w:eastAsia="ro-RO"/>
        </w:rPr>
        <w:t>1</w:t>
      </w:r>
      <w:r w:rsidR="008224FA">
        <w:rPr>
          <w:rFonts w:ascii="Times New Roman" w:hAnsi="Times New Roman"/>
          <w:bCs/>
          <w:sz w:val="24"/>
          <w:szCs w:val="24"/>
          <w:lang w:eastAsia="ro-RO"/>
        </w:rPr>
        <w:t xml:space="preserve"> </w:t>
      </w:r>
      <w:r w:rsidRPr="008E3BB9">
        <w:rPr>
          <w:rFonts w:ascii="Times New Roman" w:hAnsi="Times New Roman"/>
          <w:bCs/>
          <w:sz w:val="24"/>
          <w:szCs w:val="24"/>
          <w:lang w:eastAsia="ro-RO"/>
        </w:rPr>
        <w:t>alin.(2)</w:t>
      </w:r>
      <w:r w:rsidR="008224FA" w:rsidRPr="008224FA">
        <w:rPr>
          <w:rFonts w:ascii="Times New Roman" w:hAnsi="Times New Roman"/>
          <w:bCs/>
          <w:sz w:val="24"/>
          <w:szCs w:val="24"/>
          <w:lang w:eastAsia="ro-RO"/>
        </w:rPr>
        <w:t xml:space="preserve"> </w:t>
      </w:r>
      <w:r w:rsidR="008224FA">
        <w:rPr>
          <w:rFonts w:ascii="Times New Roman" w:hAnsi="Times New Roman"/>
          <w:bCs/>
          <w:sz w:val="24"/>
          <w:szCs w:val="24"/>
          <w:lang w:eastAsia="ro-RO"/>
        </w:rPr>
        <w:t>din Legea nr.52/2011,</w:t>
      </w:r>
      <w:r w:rsidR="008224FA" w:rsidRPr="008224FA">
        <w:rPr>
          <w:rFonts w:ascii="Times New Roman" w:hAnsi="Times New Roman"/>
          <w:bCs/>
          <w:sz w:val="24"/>
          <w:szCs w:val="24"/>
          <w:lang w:eastAsia="ro-RO"/>
        </w:rPr>
        <w:t xml:space="preserve"> privind exercitarea unor activități cu caracter ocazional desfășurate de zilieri</w:t>
      </w:r>
      <w:r w:rsidR="008224FA">
        <w:rPr>
          <w:rFonts w:ascii="Times New Roman" w:hAnsi="Times New Roman"/>
          <w:bCs/>
          <w:sz w:val="24"/>
          <w:szCs w:val="24"/>
          <w:lang w:eastAsia="ro-RO"/>
        </w:rPr>
        <w:t>, republicată</w:t>
      </w:r>
      <w:r w:rsidRPr="008E3BB9">
        <w:rPr>
          <w:rFonts w:ascii="Times New Roman" w:hAnsi="Times New Roman"/>
          <w:bCs/>
          <w:sz w:val="24"/>
          <w:szCs w:val="24"/>
          <w:lang w:eastAsia="ro-RO"/>
        </w:rPr>
        <w:t>, Anexa 1 și Anexa 2 se abrogă.</w:t>
      </w:r>
    </w:p>
    <w:p w14:paraId="598C6AC8" w14:textId="76D22CB4" w:rsidR="00852392" w:rsidRPr="009A407C" w:rsidRDefault="008E3BB9" w:rsidP="009A407C">
      <w:pPr>
        <w:autoSpaceDE w:val="0"/>
        <w:autoSpaceDN w:val="0"/>
        <w:adjustRightInd w:val="0"/>
        <w:spacing w:after="0" w:line="240" w:lineRule="auto"/>
        <w:jc w:val="both"/>
        <w:rPr>
          <w:rFonts w:ascii="Times New Roman" w:hAnsi="Times New Roman"/>
          <w:bCs/>
          <w:sz w:val="24"/>
          <w:szCs w:val="24"/>
          <w:lang w:eastAsia="ro-RO"/>
        </w:rPr>
      </w:pPr>
      <w:r>
        <w:rPr>
          <w:rFonts w:ascii="Times New Roman" w:hAnsi="Times New Roman"/>
          <w:bCs/>
          <w:sz w:val="24"/>
          <w:szCs w:val="24"/>
          <w:lang w:eastAsia="ro-RO"/>
        </w:rPr>
        <w:tab/>
        <w:t xml:space="preserve">(3) </w:t>
      </w:r>
      <w:r w:rsidR="00852392" w:rsidRPr="009A407C">
        <w:rPr>
          <w:rFonts w:ascii="Times New Roman" w:hAnsi="Times New Roman"/>
          <w:bCs/>
          <w:sz w:val="24"/>
          <w:szCs w:val="24"/>
          <w:lang w:eastAsia="ro-RO"/>
        </w:rPr>
        <w:t>Prevederile A</w:t>
      </w:r>
      <w:r>
        <w:rPr>
          <w:rFonts w:ascii="Times New Roman" w:hAnsi="Times New Roman"/>
          <w:bCs/>
          <w:sz w:val="24"/>
          <w:szCs w:val="24"/>
          <w:lang w:eastAsia="ro-RO"/>
        </w:rPr>
        <w:t>rt</w:t>
      </w:r>
      <w:r w:rsidR="00852392" w:rsidRPr="009A407C">
        <w:rPr>
          <w:rFonts w:ascii="Times New Roman" w:hAnsi="Times New Roman"/>
          <w:bCs/>
          <w:sz w:val="24"/>
          <w:szCs w:val="24"/>
          <w:lang w:eastAsia="ro-RO"/>
        </w:rPr>
        <w:t xml:space="preserve">. I, </w:t>
      </w:r>
      <w:r w:rsidR="00852392" w:rsidRPr="00592F0C">
        <w:rPr>
          <w:rFonts w:ascii="Times New Roman" w:hAnsi="Times New Roman"/>
          <w:bCs/>
          <w:sz w:val="24"/>
          <w:szCs w:val="24"/>
          <w:lang w:eastAsia="ro-RO"/>
        </w:rPr>
        <w:t xml:space="preserve">pct. 5 și pct. </w:t>
      </w:r>
      <w:r w:rsidRPr="00592F0C">
        <w:rPr>
          <w:rFonts w:ascii="Times New Roman" w:hAnsi="Times New Roman"/>
          <w:bCs/>
          <w:sz w:val="24"/>
          <w:szCs w:val="24"/>
          <w:lang w:eastAsia="ro-RO"/>
        </w:rPr>
        <w:t xml:space="preserve">7 </w:t>
      </w:r>
      <w:r w:rsidR="00852392" w:rsidRPr="009A407C">
        <w:rPr>
          <w:rFonts w:ascii="Times New Roman" w:hAnsi="Times New Roman"/>
          <w:bCs/>
          <w:sz w:val="24"/>
          <w:szCs w:val="24"/>
          <w:lang w:eastAsia="ro-RO"/>
        </w:rPr>
        <w:t>referitor la prevederile art. 9 alin. (1) și (2) din Legea nr.52/2011 privind exercitarea unor activități cu caracter ocazional desfășurate de zilieri,</w:t>
      </w:r>
      <w:r w:rsidR="008224FA">
        <w:rPr>
          <w:rFonts w:ascii="Times New Roman" w:hAnsi="Times New Roman"/>
          <w:bCs/>
          <w:sz w:val="24"/>
          <w:szCs w:val="24"/>
          <w:lang w:eastAsia="ro-RO"/>
        </w:rPr>
        <w:t xml:space="preserve"> republicată,</w:t>
      </w:r>
      <w:r w:rsidR="00852392" w:rsidRPr="009A407C">
        <w:rPr>
          <w:rFonts w:ascii="Times New Roman" w:hAnsi="Times New Roman"/>
          <w:bCs/>
          <w:sz w:val="24"/>
          <w:szCs w:val="24"/>
          <w:lang w:eastAsia="ro-RO"/>
        </w:rPr>
        <w:t xml:space="preserve"> astfel cum au fost modificate prin prezenta ordonanță de urgență, se aplică începând cu veniturile lunii mai 2019.</w:t>
      </w:r>
    </w:p>
    <w:p w14:paraId="7AE95C36" w14:textId="72CDE27E" w:rsidR="00852392" w:rsidRPr="009A407C" w:rsidRDefault="008E3BB9" w:rsidP="009A407C">
      <w:pPr>
        <w:autoSpaceDE w:val="0"/>
        <w:autoSpaceDN w:val="0"/>
        <w:adjustRightInd w:val="0"/>
        <w:spacing w:after="0" w:line="240" w:lineRule="auto"/>
        <w:jc w:val="both"/>
        <w:rPr>
          <w:rFonts w:ascii="Times New Roman" w:hAnsi="Times New Roman"/>
          <w:bCs/>
          <w:sz w:val="24"/>
          <w:szCs w:val="24"/>
          <w:lang w:eastAsia="ro-RO"/>
        </w:rPr>
      </w:pPr>
      <w:r>
        <w:rPr>
          <w:rFonts w:ascii="Times New Roman" w:hAnsi="Times New Roman"/>
          <w:bCs/>
          <w:sz w:val="24"/>
          <w:szCs w:val="24"/>
          <w:lang w:eastAsia="ro-RO"/>
        </w:rPr>
        <w:tab/>
      </w:r>
      <w:r w:rsidR="00852392" w:rsidRPr="009A407C">
        <w:rPr>
          <w:rFonts w:ascii="Times New Roman" w:hAnsi="Times New Roman"/>
          <w:bCs/>
          <w:sz w:val="24"/>
          <w:szCs w:val="24"/>
          <w:lang w:eastAsia="ro-RO"/>
        </w:rPr>
        <w:t>(</w:t>
      </w:r>
      <w:r>
        <w:rPr>
          <w:rFonts w:ascii="Times New Roman" w:hAnsi="Times New Roman"/>
          <w:bCs/>
          <w:sz w:val="24"/>
          <w:szCs w:val="24"/>
          <w:lang w:eastAsia="ro-RO"/>
        </w:rPr>
        <w:t>4</w:t>
      </w:r>
      <w:r w:rsidR="00852392" w:rsidRPr="009A407C">
        <w:rPr>
          <w:rFonts w:ascii="Times New Roman" w:hAnsi="Times New Roman"/>
          <w:bCs/>
          <w:sz w:val="24"/>
          <w:szCs w:val="24"/>
          <w:lang w:eastAsia="ro-RO"/>
        </w:rPr>
        <w:t xml:space="preserve">) </w:t>
      </w:r>
      <w:r w:rsidR="00852392" w:rsidRPr="00592F0C">
        <w:rPr>
          <w:rFonts w:ascii="Times New Roman" w:hAnsi="Times New Roman"/>
          <w:bCs/>
          <w:sz w:val="24"/>
          <w:szCs w:val="24"/>
          <w:lang w:eastAsia="ro-RO"/>
        </w:rPr>
        <w:t>Prevederile A</w:t>
      </w:r>
      <w:r w:rsidRPr="00592F0C">
        <w:rPr>
          <w:rFonts w:ascii="Times New Roman" w:hAnsi="Times New Roman"/>
          <w:bCs/>
          <w:sz w:val="24"/>
          <w:szCs w:val="24"/>
          <w:lang w:eastAsia="ro-RO"/>
        </w:rPr>
        <w:t>rt</w:t>
      </w:r>
      <w:r w:rsidR="00852392" w:rsidRPr="00592F0C">
        <w:rPr>
          <w:rFonts w:ascii="Times New Roman" w:hAnsi="Times New Roman"/>
          <w:bCs/>
          <w:sz w:val="24"/>
          <w:szCs w:val="24"/>
          <w:lang w:eastAsia="ro-RO"/>
        </w:rPr>
        <w:t xml:space="preserve">. I, pct. </w:t>
      </w:r>
      <w:r w:rsidRPr="00592F0C">
        <w:rPr>
          <w:rFonts w:ascii="Times New Roman" w:hAnsi="Times New Roman"/>
          <w:bCs/>
          <w:sz w:val="24"/>
          <w:szCs w:val="24"/>
          <w:lang w:eastAsia="ro-RO"/>
        </w:rPr>
        <w:t>7</w:t>
      </w:r>
      <w:r w:rsidR="00852392" w:rsidRPr="00592F0C">
        <w:rPr>
          <w:rFonts w:ascii="Times New Roman" w:hAnsi="Times New Roman"/>
          <w:bCs/>
          <w:sz w:val="24"/>
          <w:szCs w:val="24"/>
          <w:lang w:eastAsia="ro-RO"/>
        </w:rPr>
        <w:t xml:space="preserve"> </w:t>
      </w:r>
      <w:r w:rsidR="00852392" w:rsidRPr="009A407C">
        <w:rPr>
          <w:rFonts w:ascii="Times New Roman" w:hAnsi="Times New Roman"/>
          <w:bCs/>
          <w:sz w:val="24"/>
          <w:szCs w:val="24"/>
          <w:lang w:eastAsia="ro-RO"/>
        </w:rPr>
        <w:t>referitor la prevederile art. 9 alin. (3) din Legea nr.52/2011 privind exercitarea unor activități cu caracter ocazional desfășurate de zilieri, astfel cum a fost modificat prin prezenta ordonanță de urgență</w:t>
      </w:r>
      <w:r w:rsidR="00852392" w:rsidRPr="009A407C">
        <w:rPr>
          <w:rFonts w:ascii="Times New Roman" w:hAnsi="Times New Roman"/>
          <w:lang w:eastAsia="ro-RO"/>
        </w:rPr>
        <w:t xml:space="preserve"> </w:t>
      </w:r>
      <w:r w:rsidR="00852392" w:rsidRPr="009A407C">
        <w:rPr>
          <w:rFonts w:ascii="Times New Roman" w:hAnsi="Times New Roman"/>
          <w:bCs/>
          <w:sz w:val="24"/>
          <w:szCs w:val="24"/>
          <w:lang w:eastAsia="ro-RO"/>
        </w:rPr>
        <w:t>și prevederile A</w:t>
      </w:r>
      <w:r>
        <w:rPr>
          <w:rFonts w:ascii="Times New Roman" w:hAnsi="Times New Roman"/>
          <w:bCs/>
          <w:sz w:val="24"/>
          <w:szCs w:val="24"/>
          <w:lang w:eastAsia="ro-RO"/>
        </w:rPr>
        <w:t>rt</w:t>
      </w:r>
      <w:r w:rsidR="00852392" w:rsidRPr="009A407C">
        <w:rPr>
          <w:rFonts w:ascii="Times New Roman" w:hAnsi="Times New Roman"/>
          <w:bCs/>
          <w:sz w:val="24"/>
          <w:szCs w:val="24"/>
          <w:lang w:eastAsia="ro-RO"/>
        </w:rPr>
        <w:t>. III intră în vigoare la data de 1 mai 2019.</w:t>
      </w:r>
    </w:p>
    <w:p w14:paraId="6583707C" w14:textId="4809A9D5" w:rsidR="00852392" w:rsidRPr="009A407C" w:rsidRDefault="008E3BB9" w:rsidP="008E3BB9">
      <w:pPr>
        <w:autoSpaceDE w:val="0"/>
        <w:autoSpaceDN w:val="0"/>
        <w:adjustRightInd w:val="0"/>
        <w:spacing w:after="0" w:line="240" w:lineRule="auto"/>
        <w:jc w:val="both"/>
        <w:rPr>
          <w:rFonts w:ascii="Times New Roman" w:hAnsi="Times New Roman"/>
          <w:bCs/>
          <w:sz w:val="24"/>
          <w:szCs w:val="24"/>
          <w:lang w:eastAsia="ro-RO"/>
        </w:rPr>
      </w:pPr>
      <w:r>
        <w:rPr>
          <w:rFonts w:ascii="Times New Roman" w:hAnsi="Times New Roman"/>
          <w:bCs/>
          <w:sz w:val="24"/>
          <w:szCs w:val="24"/>
          <w:lang w:eastAsia="ro-RO"/>
        </w:rPr>
        <w:tab/>
      </w:r>
      <w:r w:rsidR="00F965D2" w:rsidRPr="009A407C">
        <w:rPr>
          <w:rFonts w:ascii="Times New Roman" w:hAnsi="Times New Roman"/>
          <w:bCs/>
          <w:sz w:val="24"/>
          <w:szCs w:val="24"/>
          <w:lang w:eastAsia="ro-RO"/>
        </w:rPr>
        <w:t>(</w:t>
      </w:r>
      <w:r>
        <w:rPr>
          <w:rFonts w:ascii="Times New Roman" w:hAnsi="Times New Roman"/>
          <w:bCs/>
          <w:sz w:val="24"/>
          <w:szCs w:val="24"/>
          <w:lang w:eastAsia="ro-RO"/>
        </w:rPr>
        <w:t>5</w:t>
      </w:r>
      <w:r w:rsidR="00F965D2" w:rsidRPr="009A407C">
        <w:rPr>
          <w:rFonts w:ascii="Times New Roman" w:hAnsi="Times New Roman"/>
          <w:bCs/>
          <w:sz w:val="24"/>
          <w:szCs w:val="24"/>
          <w:lang w:eastAsia="ro-RO"/>
        </w:rPr>
        <w:t xml:space="preserve">) </w:t>
      </w:r>
      <w:r w:rsidR="00852392" w:rsidRPr="009A407C">
        <w:rPr>
          <w:rFonts w:ascii="Times New Roman" w:hAnsi="Times New Roman"/>
          <w:bCs/>
          <w:sz w:val="24"/>
          <w:szCs w:val="24"/>
          <w:lang w:eastAsia="ro-RO"/>
        </w:rPr>
        <w:t>Prin derogare de la prevederile art. 4 din Legea nr. 22</w:t>
      </w:r>
      <w:r>
        <w:rPr>
          <w:rFonts w:ascii="Times New Roman" w:hAnsi="Times New Roman"/>
          <w:bCs/>
          <w:sz w:val="24"/>
          <w:szCs w:val="24"/>
          <w:lang w:eastAsia="ro-RO"/>
        </w:rPr>
        <w:t xml:space="preserve">7/2015 privind Codul fiscal, cu </w:t>
      </w:r>
      <w:r w:rsidR="00852392" w:rsidRPr="009A407C">
        <w:rPr>
          <w:rFonts w:ascii="Times New Roman" w:hAnsi="Times New Roman"/>
          <w:bCs/>
          <w:sz w:val="24"/>
          <w:szCs w:val="24"/>
          <w:lang w:eastAsia="ro-RO"/>
        </w:rPr>
        <w:t xml:space="preserve">modificările </w:t>
      </w:r>
      <w:proofErr w:type="spellStart"/>
      <w:r w:rsidR="00852392" w:rsidRPr="009A407C">
        <w:rPr>
          <w:rFonts w:ascii="Times New Roman" w:hAnsi="Times New Roman"/>
          <w:bCs/>
          <w:sz w:val="24"/>
          <w:szCs w:val="24"/>
          <w:lang w:eastAsia="ro-RO"/>
        </w:rPr>
        <w:t>şi</w:t>
      </w:r>
      <w:proofErr w:type="spellEnd"/>
      <w:r w:rsidR="00852392" w:rsidRPr="009A407C">
        <w:rPr>
          <w:rFonts w:ascii="Times New Roman" w:hAnsi="Times New Roman"/>
          <w:bCs/>
          <w:sz w:val="24"/>
          <w:szCs w:val="24"/>
          <w:lang w:eastAsia="ro-RO"/>
        </w:rPr>
        <w:t xml:space="preserve"> completările ulterioare,</w:t>
      </w:r>
      <w:r w:rsidR="00852392" w:rsidRPr="009A407C">
        <w:rPr>
          <w:rFonts w:ascii="Times New Roman" w:hAnsi="Times New Roman"/>
          <w:lang w:eastAsia="ro-RO"/>
        </w:rPr>
        <w:t xml:space="preserve"> </w:t>
      </w:r>
      <w:r w:rsidR="00852392" w:rsidRPr="009A407C">
        <w:rPr>
          <w:rFonts w:ascii="Times New Roman" w:hAnsi="Times New Roman"/>
          <w:bCs/>
          <w:sz w:val="24"/>
          <w:szCs w:val="24"/>
          <w:lang w:eastAsia="ro-RO"/>
        </w:rPr>
        <w:t>prevederile A</w:t>
      </w:r>
      <w:r>
        <w:rPr>
          <w:rFonts w:ascii="Times New Roman" w:hAnsi="Times New Roman"/>
          <w:bCs/>
          <w:sz w:val="24"/>
          <w:szCs w:val="24"/>
          <w:lang w:eastAsia="ro-RO"/>
        </w:rPr>
        <w:t>rt</w:t>
      </w:r>
      <w:r w:rsidR="00852392" w:rsidRPr="009A407C">
        <w:rPr>
          <w:rFonts w:ascii="Times New Roman" w:hAnsi="Times New Roman"/>
          <w:bCs/>
          <w:sz w:val="24"/>
          <w:szCs w:val="24"/>
          <w:lang w:eastAsia="ro-RO"/>
        </w:rPr>
        <w:t>. II intră în vigoare după cum urmează:</w:t>
      </w:r>
    </w:p>
    <w:p w14:paraId="7E7F4266" w14:textId="77777777" w:rsidR="00852392" w:rsidRPr="009A407C" w:rsidRDefault="00852392" w:rsidP="009A407C">
      <w:pPr>
        <w:autoSpaceDE w:val="0"/>
        <w:autoSpaceDN w:val="0"/>
        <w:adjustRightInd w:val="0"/>
        <w:spacing w:after="0" w:line="240" w:lineRule="auto"/>
        <w:ind w:left="-284"/>
        <w:jc w:val="both"/>
        <w:rPr>
          <w:rFonts w:ascii="Times New Roman" w:hAnsi="Times New Roman"/>
          <w:bCs/>
          <w:sz w:val="24"/>
          <w:szCs w:val="24"/>
          <w:lang w:eastAsia="ro-RO"/>
        </w:rPr>
      </w:pPr>
      <w:r w:rsidRPr="009A407C">
        <w:rPr>
          <w:rFonts w:ascii="Times New Roman" w:hAnsi="Times New Roman"/>
          <w:bCs/>
          <w:sz w:val="24"/>
          <w:szCs w:val="24"/>
          <w:lang w:eastAsia="ro-RO"/>
        </w:rPr>
        <w:t xml:space="preserve">    </w:t>
      </w:r>
      <w:r w:rsidRPr="009A407C">
        <w:rPr>
          <w:rFonts w:ascii="Times New Roman" w:hAnsi="Times New Roman"/>
          <w:bCs/>
          <w:sz w:val="24"/>
          <w:szCs w:val="24"/>
          <w:lang w:eastAsia="ro-RO"/>
        </w:rPr>
        <w:tab/>
        <w:t>a) pct. 1 și 2, începând cu veniturile lunii mai 2019;</w:t>
      </w:r>
    </w:p>
    <w:p w14:paraId="006D139B" w14:textId="73233ED5" w:rsidR="00852392" w:rsidRPr="009A407C" w:rsidRDefault="00852392" w:rsidP="009A407C">
      <w:pPr>
        <w:autoSpaceDE w:val="0"/>
        <w:autoSpaceDN w:val="0"/>
        <w:adjustRightInd w:val="0"/>
        <w:spacing w:after="0"/>
        <w:ind w:left="-284"/>
        <w:jc w:val="both"/>
        <w:rPr>
          <w:rFonts w:ascii="Times New Roman" w:hAnsi="Times New Roman"/>
          <w:sz w:val="24"/>
          <w:szCs w:val="24"/>
          <w:lang w:val="fr-BE"/>
        </w:rPr>
      </w:pPr>
      <w:r w:rsidRPr="009A407C">
        <w:rPr>
          <w:rFonts w:ascii="Times New Roman" w:hAnsi="Times New Roman"/>
          <w:bCs/>
          <w:sz w:val="24"/>
          <w:szCs w:val="24"/>
          <w:lang w:eastAsia="ro-RO"/>
        </w:rPr>
        <w:tab/>
        <w:t>b) pct. 3-7, începând cu data de 1 mai 2019.</w:t>
      </w:r>
    </w:p>
    <w:p w14:paraId="7395DB73" w14:textId="77777777" w:rsidR="00852392" w:rsidRPr="009A407C" w:rsidRDefault="00852392" w:rsidP="009A407C">
      <w:pPr>
        <w:autoSpaceDE w:val="0"/>
        <w:autoSpaceDN w:val="0"/>
        <w:adjustRightInd w:val="0"/>
        <w:spacing w:after="0"/>
        <w:ind w:left="-284"/>
        <w:jc w:val="both"/>
        <w:rPr>
          <w:rFonts w:ascii="Times New Roman" w:hAnsi="Times New Roman"/>
          <w:sz w:val="24"/>
          <w:szCs w:val="24"/>
          <w:lang w:val="fr-BE"/>
        </w:rPr>
      </w:pPr>
    </w:p>
    <w:p w14:paraId="5710C92E" w14:textId="77777777" w:rsidR="00852392" w:rsidRPr="009A407C" w:rsidRDefault="00852392" w:rsidP="009A407C">
      <w:pPr>
        <w:autoSpaceDE w:val="0"/>
        <w:autoSpaceDN w:val="0"/>
        <w:adjustRightInd w:val="0"/>
        <w:spacing w:after="0"/>
        <w:jc w:val="both"/>
        <w:rPr>
          <w:rFonts w:ascii="Times New Roman" w:hAnsi="Times New Roman"/>
          <w:sz w:val="24"/>
          <w:szCs w:val="24"/>
          <w:lang w:val="fr-BE"/>
        </w:rPr>
      </w:pPr>
    </w:p>
    <w:p w14:paraId="7F7D90F4" w14:textId="77777777" w:rsidR="00C97E13" w:rsidRPr="00112C04" w:rsidRDefault="00C97E13" w:rsidP="008E3BB9">
      <w:pPr>
        <w:spacing w:after="0" w:line="240" w:lineRule="auto"/>
        <w:jc w:val="center"/>
        <w:rPr>
          <w:rFonts w:ascii="Times New Roman" w:hAnsi="Times New Roman"/>
          <w:b/>
          <w:bCs/>
          <w:sz w:val="26"/>
          <w:szCs w:val="26"/>
          <w:lang w:eastAsia="ro-RO"/>
        </w:rPr>
      </w:pPr>
      <w:r w:rsidRPr="00112C04">
        <w:rPr>
          <w:rFonts w:ascii="Times New Roman" w:hAnsi="Times New Roman"/>
          <w:b/>
          <w:bCs/>
          <w:sz w:val="26"/>
          <w:szCs w:val="26"/>
          <w:lang w:eastAsia="ro-RO"/>
        </w:rPr>
        <w:t>PRIM – MINISTRU</w:t>
      </w:r>
    </w:p>
    <w:p w14:paraId="0F2ECBA4" w14:textId="77777777" w:rsidR="00C97E13" w:rsidRPr="00112C04" w:rsidRDefault="00C97E13" w:rsidP="008E3BB9">
      <w:pPr>
        <w:spacing w:after="0" w:line="240" w:lineRule="auto"/>
        <w:jc w:val="center"/>
        <w:rPr>
          <w:rFonts w:ascii="Times New Roman" w:hAnsi="Times New Roman"/>
          <w:b/>
          <w:bCs/>
          <w:sz w:val="26"/>
          <w:szCs w:val="26"/>
          <w:lang w:eastAsia="ro-RO"/>
        </w:rPr>
      </w:pPr>
    </w:p>
    <w:p w14:paraId="114714BE" w14:textId="77777777" w:rsidR="00C97E13" w:rsidRPr="00112C04" w:rsidRDefault="00C97E13" w:rsidP="008E3BB9">
      <w:pPr>
        <w:spacing w:after="0" w:line="240" w:lineRule="auto"/>
        <w:jc w:val="center"/>
        <w:rPr>
          <w:rFonts w:ascii="Times New Roman" w:hAnsi="Times New Roman"/>
          <w:b/>
          <w:bCs/>
          <w:sz w:val="26"/>
          <w:szCs w:val="26"/>
          <w:lang w:eastAsia="ro-RO"/>
        </w:rPr>
      </w:pPr>
    </w:p>
    <w:p w14:paraId="6EF37F68" w14:textId="77777777" w:rsidR="00C97E13" w:rsidRPr="00112C04" w:rsidRDefault="00C97E13" w:rsidP="008E3BB9">
      <w:pPr>
        <w:spacing w:after="0" w:line="240" w:lineRule="auto"/>
        <w:jc w:val="center"/>
        <w:rPr>
          <w:rFonts w:ascii="Times New Roman" w:hAnsi="Times New Roman"/>
          <w:b/>
          <w:bCs/>
          <w:sz w:val="26"/>
          <w:szCs w:val="26"/>
          <w:lang w:eastAsia="ro-RO"/>
        </w:rPr>
      </w:pPr>
      <w:r w:rsidRPr="00112C04">
        <w:rPr>
          <w:rFonts w:ascii="Times New Roman" w:hAnsi="Times New Roman"/>
          <w:b/>
          <w:bCs/>
          <w:sz w:val="26"/>
          <w:szCs w:val="26"/>
          <w:lang w:eastAsia="ro-RO"/>
        </w:rPr>
        <w:t>Vasilica-Viorica DĂ</w:t>
      </w:r>
      <w:bookmarkStart w:id="0" w:name="_GoBack"/>
      <w:bookmarkEnd w:id="0"/>
      <w:r w:rsidRPr="00112C04">
        <w:rPr>
          <w:rFonts w:ascii="Times New Roman" w:hAnsi="Times New Roman"/>
          <w:b/>
          <w:bCs/>
          <w:sz w:val="26"/>
          <w:szCs w:val="26"/>
          <w:lang w:eastAsia="ro-RO"/>
        </w:rPr>
        <w:t>NCILĂ</w:t>
      </w:r>
      <w:bookmarkStart w:id="1" w:name="tree#109"/>
      <w:bookmarkEnd w:id="1"/>
    </w:p>
    <w:sectPr w:rsidR="00C97E13" w:rsidRPr="00112C04" w:rsidSect="004A1A58">
      <w:footerReference w:type="default" r:id="rId9"/>
      <w:pgSz w:w="11906" w:h="16838" w:code="9"/>
      <w:pgMar w:top="1134" w:right="1418" w:bottom="1418" w:left="1418"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FF0EC" w14:textId="77777777" w:rsidR="00792E6C" w:rsidRDefault="00792E6C" w:rsidP="00D5780C">
      <w:pPr>
        <w:spacing w:after="0" w:line="240" w:lineRule="auto"/>
      </w:pPr>
      <w:r>
        <w:separator/>
      </w:r>
    </w:p>
  </w:endnote>
  <w:endnote w:type="continuationSeparator" w:id="0">
    <w:p w14:paraId="00F6DBF5" w14:textId="77777777" w:rsidR="00792E6C" w:rsidRDefault="00792E6C" w:rsidP="00D57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0E304" w14:textId="77777777" w:rsidR="00C97E13" w:rsidRDefault="00D8698F">
    <w:pPr>
      <w:pStyle w:val="Footer"/>
      <w:jc w:val="center"/>
    </w:pPr>
    <w:r>
      <w:fldChar w:fldCharType="begin"/>
    </w:r>
    <w:r>
      <w:instrText xml:space="preserve"> PAGE   \* MERGEFORMAT </w:instrText>
    </w:r>
    <w:r>
      <w:fldChar w:fldCharType="separate"/>
    </w:r>
    <w:r w:rsidR="00171471">
      <w:rPr>
        <w:noProof/>
      </w:rPr>
      <w:t>8</w:t>
    </w:r>
    <w:r>
      <w:rPr>
        <w:noProof/>
      </w:rPr>
      <w:fldChar w:fldCharType="end"/>
    </w:r>
  </w:p>
  <w:p w14:paraId="2E61BC5D" w14:textId="77777777" w:rsidR="00C97E13" w:rsidRDefault="00C97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EFC70" w14:textId="77777777" w:rsidR="00792E6C" w:rsidRDefault="00792E6C" w:rsidP="00D5780C">
      <w:pPr>
        <w:spacing w:after="0" w:line="240" w:lineRule="auto"/>
      </w:pPr>
      <w:r>
        <w:separator/>
      </w:r>
    </w:p>
  </w:footnote>
  <w:footnote w:type="continuationSeparator" w:id="0">
    <w:p w14:paraId="01430701" w14:textId="77777777" w:rsidR="00792E6C" w:rsidRDefault="00792E6C" w:rsidP="00D578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2EFC"/>
    <w:multiLevelType w:val="hybridMultilevel"/>
    <w:tmpl w:val="B3622586"/>
    <w:lvl w:ilvl="0" w:tplc="E4E0FD3E">
      <w:start w:val="1"/>
      <w:numFmt w:val="decimal"/>
      <w:lvlText w:val="(%1)"/>
      <w:lvlJc w:val="left"/>
      <w:pPr>
        <w:ind w:left="813" w:hanging="360"/>
      </w:pPr>
      <w:rPr>
        <w:rFonts w:hint="default"/>
        <w:b/>
      </w:r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1" w15:restartNumberingAfterBreak="0">
    <w:nsid w:val="06F22F7D"/>
    <w:multiLevelType w:val="hybridMultilevel"/>
    <w:tmpl w:val="F16C7EBA"/>
    <w:lvl w:ilvl="0" w:tplc="F2DA3808">
      <w:start w:val="1"/>
      <w:numFmt w:val="decimal"/>
      <w:lvlText w:val="%1."/>
      <w:lvlJc w:val="left"/>
      <w:pPr>
        <w:ind w:left="644" w:hanging="360"/>
      </w:pPr>
      <w:rPr>
        <w:rFonts w:cs="Times New Roman" w:hint="default"/>
        <w:b/>
      </w:rPr>
    </w:lvl>
    <w:lvl w:ilvl="1" w:tplc="04180019" w:tentative="1">
      <w:start w:val="1"/>
      <w:numFmt w:val="lowerLetter"/>
      <w:lvlText w:val="%2."/>
      <w:lvlJc w:val="left"/>
      <w:pPr>
        <w:ind w:left="1931" w:hanging="360"/>
      </w:pPr>
      <w:rPr>
        <w:rFonts w:cs="Times New Roman"/>
      </w:rPr>
    </w:lvl>
    <w:lvl w:ilvl="2" w:tplc="0418001B" w:tentative="1">
      <w:start w:val="1"/>
      <w:numFmt w:val="lowerRoman"/>
      <w:lvlText w:val="%3."/>
      <w:lvlJc w:val="right"/>
      <w:pPr>
        <w:ind w:left="2651" w:hanging="180"/>
      </w:pPr>
      <w:rPr>
        <w:rFonts w:cs="Times New Roman"/>
      </w:rPr>
    </w:lvl>
    <w:lvl w:ilvl="3" w:tplc="0418000F" w:tentative="1">
      <w:start w:val="1"/>
      <w:numFmt w:val="decimal"/>
      <w:lvlText w:val="%4."/>
      <w:lvlJc w:val="left"/>
      <w:pPr>
        <w:ind w:left="3371" w:hanging="360"/>
      </w:pPr>
      <w:rPr>
        <w:rFonts w:cs="Times New Roman"/>
      </w:rPr>
    </w:lvl>
    <w:lvl w:ilvl="4" w:tplc="04180019" w:tentative="1">
      <w:start w:val="1"/>
      <w:numFmt w:val="lowerLetter"/>
      <w:lvlText w:val="%5."/>
      <w:lvlJc w:val="left"/>
      <w:pPr>
        <w:ind w:left="4091" w:hanging="360"/>
      </w:pPr>
      <w:rPr>
        <w:rFonts w:cs="Times New Roman"/>
      </w:rPr>
    </w:lvl>
    <w:lvl w:ilvl="5" w:tplc="0418001B" w:tentative="1">
      <w:start w:val="1"/>
      <w:numFmt w:val="lowerRoman"/>
      <w:lvlText w:val="%6."/>
      <w:lvlJc w:val="right"/>
      <w:pPr>
        <w:ind w:left="4811" w:hanging="180"/>
      </w:pPr>
      <w:rPr>
        <w:rFonts w:cs="Times New Roman"/>
      </w:rPr>
    </w:lvl>
    <w:lvl w:ilvl="6" w:tplc="0418000F" w:tentative="1">
      <w:start w:val="1"/>
      <w:numFmt w:val="decimal"/>
      <w:lvlText w:val="%7."/>
      <w:lvlJc w:val="left"/>
      <w:pPr>
        <w:ind w:left="5531" w:hanging="360"/>
      </w:pPr>
      <w:rPr>
        <w:rFonts w:cs="Times New Roman"/>
      </w:rPr>
    </w:lvl>
    <w:lvl w:ilvl="7" w:tplc="04180019" w:tentative="1">
      <w:start w:val="1"/>
      <w:numFmt w:val="lowerLetter"/>
      <w:lvlText w:val="%8."/>
      <w:lvlJc w:val="left"/>
      <w:pPr>
        <w:ind w:left="6251" w:hanging="360"/>
      </w:pPr>
      <w:rPr>
        <w:rFonts w:cs="Times New Roman"/>
      </w:rPr>
    </w:lvl>
    <w:lvl w:ilvl="8" w:tplc="0418001B" w:tentative="1">
      <w:start w:val="1"/>
      <w:numFmt w:val="lowerRoman"/>
      <w:lvlText w:val="%9."/>
      <w:lvlJc w:val="right"/>
      <w:pPr>
        <w:ind w:left="6971" w:hanging="180"/>
      </w:pPr>
      <w:rPr>
        <w:rFonts w:cs="Times New Roman"/>
      </w:rPr>
    </w:lvl>
  </w:abstractNum>
  <w:abstractNum w:abstractNumId="2" w15:restartNumberingAfterBreak="0">
    <w:nsid w:val="18F815DE"/>
    <w:multiLevelType w:val="hybridMultilevel"/>
    <w:tmpl w:val="40EAAD6C"/>
    <w:lvl w:ilvl="0" w:tplc="0DDACF9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1894C7B"/>
    <w:multiLevelType w:val="hybridMultilevel"/>
    <w:tmpl w:val="9DE6F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4837EF"/>
    <w:multiLevelType w:val="hybridMultilevel"/>
    <w:tmpl w:val="2D22FFA2"/>
    <w:lvl w:ilvl="0" w:tplc="D73CA2CE">
      <w:start w:val="1"/>
      <w:numFmt w:val="decimal"/>
      <w:lvlText w:val="%1)"/>
      <w:lvlJc w:val="left"/>
      <w:pPr>
        <w:ind w:left="510" w:hanging="450"/>
      </w:pPr>
      <w:rPr>
        <w:rFonts w:cs="Times New Roman" w:hint="default"/>
        <w:b/>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5" w15:restartNumberingAfterBreak="0">
    <w:nsid w:val="28B845B0"/>
    <w:multiLevelType w:val="hybridMultilevel"/>
    <w:tmpl w:val="57223238"/>
    <w:lvl w:ilvl="0" w:tplc="E96A2E44">
      <w:start w:val="1"/>
      <w:numFmt w:val="decimal"/>
      <w:lvlText w:val="(%1)"/>
      <w:lvlJc w:val="left"/>
      <w:pPr>
        <w:ind w:left="645" w:hanging="375"/>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6" w15:restartNumberingAfterBreak="0">
    <w:nsid w:val="37AD1D5D"/>
    <w:multiLevelType w:val="hybridMultilevel"/>
    <w:tmpl w:val="62745D04"/>
    <w:lvl w:ilvl="0" w:tplc="3112DCA6">
      <w:start w:val="1"/>
      <w:numFmt w:val="lowerLetter"/>
      <w:lvlText w:val="%1)"/>
      <w:lvlJc w:val="left"/>
      <w:pPr>
        <w:ind w:left="780" w:hanging="360"/>
      </w:pPr>
      <w:rPr>
        <w:rFonts w:cs="Times New Roman" w:hint="default"/>
      </w:rPr>
    </w:lvl>
    <w:lvl w:ilvl="1" w:tplc="04180019" w:tentative="1">
      <w:start w:val="1"/>
      <w:numFmt w:val="lowerLetter"/>
      <w:lvlText w:val="%2."/>
      <w:lvlJc w:val="left"/>
      <w:pPr>
        <w:ind w:left="1500" w:hanging="360"/>
      </w:pPr>
      <w:rPr>
        <w:rFonts w:cs="Times New Roman"/>
      </w:rPr>
    </w:lvl>
    <w:lvl w:ilvl="2" w:tplc="0418001B" w:tentative="1">
      <w:start w:val="1"/>
      <w:numFmt w:val="lowerRoman"/>
      <w:lvlText w:val="%3."/>
      <w:lvlJc w:val="right"/>
      <w:pPr>
        <w:ind w:left="2220" w:hanging="180"/>
      </w:pPr>
      <w:rPr>
        <w:rFonts w:cs="Times New Roman"/>
      </w:rPr>
    </w:lvl>
    <w:lvl w:ilvl="3" w:tplc="0418000F" w:tentative="1">
      <w:start w:val="1"/>
      <w:numFmt w:val="decimal"/>
      <w:lvlText w:val="%4."/>
      <w:lvlJc w:val="left"/>
      <w:pPr>
        <w:ind w:left="2940" w:hanging="360"/>
      </w:pPr>
      <w:rPr>
        <w:rFonts w:cs="Times New Roman"/>
      </w:rPr>
    </w:lvl>
    <w:lvl w:ilvl="4" w:tplc="04180019" w:tentative="1">
      <w:start w:val="1"/>
      <w:numFmt w:val="lowerLetter"/>
      <w:lvlText w:val="%5."/>
      <w:lvlJc w:val="left"/>
      <w:pPr>
        <w:ind w:left="3660" w:hanging="360"/>
      </w:pPr>
      <w:rPr>
        <w:rFonts w:cs="Times New Roman"/>
      </w:rPr>
    </w:lvl>
    <w:lvl w:ilvl="5" w:tplc="0418001B" w:tentative="1">
      <w:start w:val="1"/>
      <w:numFmt w:val="lowerRoman"/>
      <w:lvlText w:val="%6."/>
      <w:lvlJc w:val="right"/>
      <w:pPr>
        <w:ind w:left="4380" w:hanging="180"/>
      </w:pPr>
      <w:rPr>
        <w:rFonts w:cs="Times New Roman"/>
      </w:rPr>
    </w:lvl>
    <w:lvl w:ilvl="6" w:tplc="0418000F" w:tentative="1">
      <w:start w:val="1"/>
      <w:numFmt w:val="decimal"/>
      <w:lvlText w:val="%7."/>
      <w:lvlJc w:val="left"/>
      <w:pPr>
        <w:ind w:left="5100" w:hanging="360"/>
      </w:pPr>
      <w:rPr>
        <w:rFonts w:cs="Times New Roman"/>
      </w:rPr>
    </w:lvl>
    <w:lvl w:ilvl="7" w:tplc="04180019" w:tentative="1">
      <w:start w:val="1"/>
      <w:numFmt w:val="lowerLetter"/>
      <w:lvlText w:val="%8."/>
      <w:lvlJc w:val="left"/>
      <w:pPr>
        <w:ind w:left="5820" w:hanging="360"/>
      </w:pPr>
      <w:rPr>
        <w:rFonts w:cs="Times New Roman"/>
      </w:rPr>
    </w:lvl>
    <w:lvl w:ilvl="8" w:tplc="0418001B" w:tentative="1">
      <w:start w:val="1"/>
      <w:numFmt w:val="lowerRoman"/>
      <w:lvlText w:val="%9."/>
      <w:lvlJc w:val="right"/>
      <w:pPr>
        <w:ind w:left="6540" w:hanging="180"/>
      </w:pPr>
      <w:rPr>
        <w:rFonts w:cs="Times New Roman"/>
      </w:rPr>
    </w:lvl>
  </w:abstractNum>
  <w:abstractNum w:abstractNumId="7" w15:restartNumberingAfterBreak="0">
    <w:nsid w:val="3CA5438D"/>
    <w:multiLevelType w:val="hybridMultilevel"/>
    <w:tmpl w:val="EB8E3816"/>
    <w:lvl w:ilvl="0" w:tplc="D6A28998">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8" w15:restartNumberingAfterBreak="0">
    <w:nsid w:val="3EAA3C70"/>
    <w:multiLevelType w:val="hybridMultilevel"/>
    <w:tmpl w:val="08D660C2"/>
    <w:lvl w:ilvl="0" w:tplc="564404F6">
      <w:start w:val="1"/>
      <w:numFmt w:val="lowerLetter"/>
      <w:lvlText w:val="%1)"/>
      <w:lvlJc w:val="left"/>
      <w:pPr>
        <w:ind w:left="72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 w15:restartNumberingAfterBreak="0">
    <w:nsid w:val="40AB2C0E"/>
    <w:multiLevelType w:val="hybridMultilevel"/>
    <w:tmpl w:val="4E72D378"/>
    <w:lvl w:ilvl="0" w:tplc="61A431E4">
      <w:start w:val="4"/>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420C7DC0"/>
    <w:multiLevelType w:val="hybridMultilevel"/>
    <w:tmpl w:val="7536161A"/>
    <w:lvl w:ilvl="0" w:tplc="A0624A30">
      <w:start w:val="1"/>
      <w:numFmt w:val="decimal"/>
      <w:lvlText w:val="%1."/>
      <w:lvlJc w:val="left"/>
      <w:pPr>
        <w:ind w:left="786" w:hanging="360"/>
      </w:pPr>
      <w:rPr>
        <w:rFonts w:eastAsia="Times New Roman"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9D8248B"/>
    <w:multiLevelType w:val="hybridMultilevel"/>
    <w:tmpl w:val="81E6DA28"/>
    <w:lvl w:ilvl="0" w:tplc="C21A0A38">
      <w:start w:val="1"/>
      <w:numFmt w:val="decimal"/>
      <w:lvlText w:val="(%1)"/>
      <w:lvlJc w:val="left"/>
      <w:pPr>
        <w:ind w:left="720" w:hanging="360"/>
      </w:pPr>
      <w:rPr>
        <w:rFonts w:cs="Times New Roman" w:hint="default"/>
      </w:rPr>
    </w:lvl>
    <w:lvl w:ilvl="1" w:tplc="04090019" w:tentative="1">
      <w:start w:val="1"/>
      <w:numFmt w:val="lowerLetter"/>
      <w:lvlText w:val="%2."/>
      <w:lvlJc w:val="left"/>
      <w:pPr>
        <w:ind w:left="2490" w:hanging="360"/>
      </w:pPr>
      <w:rPr>
        <w:rFonts w:cs="Times New Roman"/>
      </w:rPr>
    </w:lvl>
    <w:lvl w:ilvl="2" w:tplc="0409001B" w:tentative="1">
      <w:start w:val="1"/>
      <w:numFmt w:val="lowerRoman"/>
      <w:lvlText w:val="%3."/>
      <w:lvlJc w:val="right"/>
      <w:pPr>
        <w:ind w:left="3210" w:hanging="180"/>
      </w:pPr>
      <w:rPr>
        <w:rFonts w:cs="Times New Roman"/>
      </w:rPr>
    </w:lvl>
    <w:lvl w:ilvl="3" w:tplc="0409000F" w:tentative="1">
      <w:start w:val="1"/>
      <w:numFmt w:val="decimal"/>
      <w:lvlText w:val="%4."/>
      <w:lvlJc w:val="left"/>
      <w:pPr>
        <w:ind w:left="3930" w:hanging="360"/>
      </w:pPr>
      <w:rPr>
        <w:rFonts w:cs="Times New Roman"/>
      </w:rPr>
    </w:lvl>
    <w:lvl w:ilvl="4" w:tplc="04090019" w:tentative="1">
      <w:start w:val="1"/>
      <w:numFmt w:val="lowerLetter"/>
      <w:lvlText w:val="%5."/>
      <w:lvlJc w:val="left"/>
      <w:pPr>
        <w:ind w:left="4650" w:hanging="360"/>
      </w:pPr>
      <w:rPr>
        <w:rFonts w:cs="Times New Roman"/>
      </w:rPr>
    </w:lvl>
    <w:lvl w:ilvl="5" w:tplc="0409001B" w:tentative="1">
      <w:start w:val="1"/>
      <w:numFmt w:val="lowerRoman"/>
      <w:lvlText w:val="%6."/>
      <w:lvlJc w:val="right"/>
      <w:pPr>
        <w:ind w:left="5370" w:hanging="180"/>
      </w:pPr>
      <w:rPr>
        <w:rFonts w:cs="Times New Roman"/>
      </w:rPr>
    </w:lvl>
    <w:lvl w:ilvl="6" w:tplc="0409000F" w:tentative="1">
      <w:start w:val="1"/>
      <w:numFmt w:val="decimal"/>
      <w:lvlText w:val="%7."/>
      <w:lvlJc w:val="left"/>
      <w:pPr>
        <w:ind w:left="6090" w:hanging="360"/>
      </w:pPr>
      <w:rPr>
        <w:rFonts w:cs="Times New Roman"/>
      </w:rPr>
    </w:lvl>
    <w:lvl w:ilvl="7" w:tplc="04090019" w:tentative="1">
      <w:start w:val="1"/>
      <w:numFmt w:val="lowerLetter"/>
      <w:lvlText w:val="%8."/>
      <w:lvlJc w:val="left"/>
      <w:pPr>
        <w:ind w:left="6810" w:hanging="360"/>
      </w:pPr>
      <w:rPr>
        <w:rFonts w:cs="Times New Roman"/>
      </w:rPr>
    </w:lvl>
    <w:lvl w:ilvl="8" w:tplc="0409001B" w:tentative="1">
      <w:start w:val="1"/>
      <w:numFmt w:val="lowerRoman"/>
      <w:lvlText w:val="%9."/>
      <w:lvlJc w:val="right"/>
      <w:pPr>
        <w:ind w:left="7530" w:hanging="180"/>
      </w:pPr>
      <w:rPr>
        <w:rFonts w:cs="Times New Roman"/>
      </w:rPr>
    </w:lvl>
  </w:abstractNum>
  <w:abstractNum w:abstractNumId="12" w15:restartNumberingAfterBreak="0">
    <w:nsid w:val="4D6D1F2B"/>
    <w:multiLevelType w:val="hybridMultilevel"/>
    <w:tmpl w:val="DACC629E"/>
    <w:lvl w:ilvl="0" w:tplc="B21A121A">
      <w:start w:val="1"/>
      <w:numFmt w:val="decimal"/>
      <w:lvlText w:val="%1."/>
      <w:lvlJc w:val="left"/>
      <w:pPr>
        <w:ind w:left="360" w:hanging="360"/>
      </w:pPr>
      <w:rPr>
        <w:rFonts w:ascii="Times New Roman" w:hAnsi="Times New Roman" w:cs="Times New Roman" w:hint="default"/>
        <w:b/>
        <w:i w:val="0"/>
        <w:sz w:val="24"/>
        <w:szCs w:val="24"/>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3" w15:restartNumberingAfterBreak="0">
    <w:nsid w:val="4F8726FA"/>
    <w:multiLevelType w:val="multilevel"/>
    <w:tmpl w:val="14FC6A3A"/>
    <w:lvl w:ilvl="0">
      <w:start w:val="1"/>
      <w:numFmt w:val="decimal"/>
      <w:lvlText w:val="%1."/>
      <w:lvlJc w:val="left"/>
      <w:pPr>
        <w:ind w:left="5039" w:hanging="360"/>
      </w:pPr>
      <w:rPr>
        <w:rFonts w:cs="Times New Roman"/>
        <w:b/>
        <w:i w:val="0"/>
        <w:sz w:val="24"/>
        <w:szCs w:val="24"/>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4" w15:restartNumberingAfterBreak="0">
    <w:nsid w:val="4FF81E51"/>
    <w:multiLevelType w:val="hybridMultilevel"/>
    <w:tmpl w:val="7536161A"/>
    <w:lvl w:ilvl="0" w:tplc="A0624A30">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1ED3CD2"/>
    <w:multiLevelType w:val="hybridMultilevel"/>
    <w:tmpl w:val="81E6DA28"/>
    <w:lvl w:ilvl="0" w:tplc="C21A0A38">
      <w:start w:val="1"/>
      <w:numFmt w:val="decimal"/>
      <w:lvlText w:val="(%1)"/>
      <w:lvlJc w:val="left"/>
      <w:pPr>
        <w:ind w:left="900" w:hanging="360"/>
      </w:pPr>
      <w:rPr>
        <w:rFonts w:cs="Times New Roman" w:hint="default"/>
      </w:rPr>
    </w:lvl>
    <w:lvl w:ilvl="1" w:tplc="04090019" w:tentative="1">
      <w:start w:val="1"/>
      <w:numFmt w:val="lowerLetter"/>
      <w:lvlText w:val="%2."/>
      <w:lvlJc w:val="left"/>
      <w:pPr>
        <w:ind w:left="2490" w:hanging="360"/>
      </w:pPr>
      <w:rPr>
        <w:rFonts w:cs="Times New Roman"/>
      </w:rPr>
    </w:lvl>
    <w:lvl w:ilvl="2" w:tplc="0409001B" w:tentative="1">
      <w:start w:val="1"/>
      <w:numFmt w:val="lowerRoman"/>
      <w:lvlText w:val="%3."/>
      <w:lvlJc w:val="right"/>
      <w:pPr>
        <w:ind w:left="3210" w:hanging="180"/>
      </w:pPr>
      <w:rPr>
        <w:rFonts w:cs="Times New Roman"/>
      </w:rPr>
    </w:lvl>
    <w:lvl w:ilvl="3" w:tplc="0409000F" w:tentative="1">
      <w:start w:val="1"/>
      <w:numFmt w:val="decimal"/>
      <w:lvlText w:val="%4."/>
      <w:lvlJc w:val="left"/>
      <w:pPr>
        <w:ind w:left="3930" w:hanging="360"/>
      </w:pPr>
      <w:rPr>
        <w:rFonts w:cs="Times New Roman"/>
      </w:rPr>
    </w:lvl>
    <w:lvl w:ilvl="4" w:tplc="04090019" w:tentative="1">
      <w:start w:val="1"/>
      <w:numFmt w:val="lowerLetter"/>
      <w:lvlText w:val="%5."/>
      <w:lvlJc w:val="left"/>
      <w:pPr>
        <w:ind w:left="4650" w:hanging="360"/>
      </w:pPr>
      <w:rPr>
        <w:rFonts w:cs="Times New Roman"/>
      </w:rPr>
    </w:lvl>
    <w:lvl w:ilvl="5" w:tplc="0409001B" w:tentative="1">
      <w:start w:val="1"/>
      <w:numFmt w:val="lowerRoman"/>
      <w:lvlText w:val="%6."/>
      <w:lvlJc w:val="right"/>
      <w:pPr>
        <w:ind w:left="5370" w:hanging="180"/>
      </w:pPr>
      <w:rPr>
        <w:rFonts w:cs="Times New Roman"/>
      </w:rPr>
    </w:lvl>
    <w:lvl w:ilvl="6" w:tplc="0409000F" w:tentative="1">
      <w:start w:val="1"/>
      <w:numFmt w:val="decimal"/>
      <w:lvlText w:val="%7."/>
      <w:lvlJc w:val="left"/>
      <w:pPr>
        <w:ind w:left="6090" w:hanging="360"/>
      </w:pPr>
      <w:rPr>
        <w:rFonts w:cs="Times New Roman"/>
      </w:rPr>
    </w:lvl>
    <w:lvl w:ilvl="7" w:tplc="04090019" w:tentative="1">
      <w:start w:val="1"/>
      <w:numFmt w:val="lowerLetter"/>
      <w:lvlText w:val="%8."/>
      <w:lvlJc w:val="left"/>
      <w:pPr>
        <w:ind w:left="6810" w:hanging="360"/>
      </w:pPr>
      <w:rPr>
        <w:rFonts w:cs="Times New Roman"/>
      </w:rPr>
    </w:lvl>
    <w:lvl w:ilvl="8" w:tplc="0409001B" w:tentative="1">
      <w:start w:val="1"/>
      <w:numFmt w:val="lowerRoman"/>
      <w:lvlText w:val="%9."/>
      <w:lvlJc w:val="right"/>
      <w:pPr>
        <w:ind w:left="7530" w:hanging="180"/>
      </w:pPr>
      <w:rPr>
        <w:rFonts w:cs="Times New Roman"/>
      </w:rPr>
    </w:lvl>
  </w:abstractNum>
  <w:abstractNum w:abstractNumId="16" w15:restartNumberingAfterBreak="0">
    <w:nsid w:val="5551477B"/>
    <w:multiLevelType w:val="hybridMultilevel"/>
    <w:tmpl w:val="FA701E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41920"/>
    <w:multiLevelType w:val="hybridMultilevel"/>
    <w:tmpl w:val="4E72D378"/>
    <w:lvl w:ilvl="0" w:tplc="61A431E4">
      <w:start w:val="4"/>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6A1E4FF6"/>
    <w:multiLevelType w:val="hybridMultilevel"/>
    <w:tmpl w:val="81E6DA28"/>
    <w:lvl w:ilvl="0" w:tplc="C21A0A38">
      <w:start w:val="1"/>
      <w:numFmt w:val="decimal"/>
      <w:lvlText w:val="(%1)"/>
      <w:lvlJc w:val="left"/>
      <w:pPr>
        <w:ind w:left="720" w:hanging="360"/>
      </w:pPr>
      <w:rPr>
        <w:rFonts w:cs="Times New Roman" w:hint="default"/>
      </w:rPr>
    </w:lvl>
    <w:lvl w:ilvl="1" w:tplc="04090019" w:tentative="1">
      <w:start w:val="1"/>
      <w:numFmt w:val="lowerLetter"/>
      <w:lvlText w:val="%2."/>
      <w:lvlJc w:val="left"/>
      <w:pPr>
        <w:ind w:left="2490" w:hanging="360"/>
      </w:pPr>
      <w:rPr>
        <w:rFonts w:cs="Times New Roman"/>
      </w:rPr>
    </w:lvl>
    <w:lvl w:ilvl="2" w:tplc="0409001B" w:tentative="1">
      <w:start w:val="1"/>
      <w:numFmt w:val="lowerRoman"/>
      <w:lvlText w:val="%3."/>
      <w:lvlJc w:val="right"/>
      <w:pPr>
        <w:ind w:left="3210" w:hanging="180"/>
      </w:pPr>
      <w:rPr>
        <w:rFonts w:cs="Times New Roman"/>
      </w:rPr>
    </w:lvl>
    <w:lvl w:ilvl="3" w:tplc="0409000F" w:tentative="1">
      <w:start w:val="1"/>
      <w:numFmt w:val="decimal"/>
      <w:lvlText w:val="%4."/>
      <w:lvlJc w:val="left"/>
      <w:pPr>
        <w:ind w:left="3930" w:hanging="360"/>
      </w:pPr>
      <w:rPr>
        <w:rFonts w:cs="Times New Roman"/>
      </w:rPr>
    </w:lvl>
    <w:lvl w:ilvl="4" w:tplc="04090019" w:tentative="1">
      <w:start w:val="1"/>
      <w:numFmt w:val="lowerLetter"/>
      <w:lvlText w:val="%5."/>
      <w:lvlJc w:val="left"/>
      <w:pPr>
        <w:ind w:left="4650" w:hanging="360"/>
      </w:pPr>
      <w:rPr>
        <w:rFonts w:cs="Times New Roman"/>
      </w:rPr>
    </w:lvl>
    <w:lvl w:ilvl="5" w:tplc="0409001B" w:tentative="1">
      <w:start w:val="1"/>
      <w:numFmt w:val="lowerRoman"/>
      <w:lvlText w:val="%6."/>
      <w:lvlJc w:val="right"/>
      <w:pPr>
        <w:ind w:left="5370" w:hanging="180"/>
      </w:pPr>
      <w:rPr>
        <w:rFonts w:cs="Times New Roman"/>
      </w:rPr>
    </w:lvl>
    <w:lvl w:ilvl="6" w:tplc="0409000F" w:tentative="1">
      <w:start w:val="1"/>
      <w:numFmt w:val="decimal"/>
      <w:lvlText w:val="%7."/>
      <w:lvlJc w:val="left"/>
      <w:pPr>
        <w:ind w:left="6090" w:hanging="360"/>
      </w:pPr>
      <w:rPr>
        <w:rFonts w:cs="Times New Roman"/>
      </w:rPr>
    </w:lvl>
    <w:lvl w:ilvl="7" w:tplc="04090019" w:tentative="1">
      <w:start w:val="1"/>
      <w:numFmt w:val="lowerLetter"/>
      <w:lvlText w:val="%8."/>
      <w:lvlJc w:val="left"/>
      <w:pPr>
        <w:ind w:left="6810" w:hanging="360"/>
      </w:pPr>
      <w:rPr>
        <w:rFonts w:cs="Times New Roman"/>
      </w:rPr>
    </w:lvl>
    <w:lvl w:ilvl="8" w:tplc="0409001B" w:tentative="1">
      <w:start w:val="1"/>
      <w:numFmt w:val="lowerRoman"/>
      <w:lvlText w:val="%9."/>
      <w:lvlJc w:val="right"/>
      <w:pPr>
        <w:ind w:left="7530" w:hanging="180"/>
      </w:pPr>
      <w:rPr>
        <w:rFonts w:cs="Times New Roman"/>
      </w:rPr>
    </w:lvl>
  </w:abstractNum>
  <w:abstractNum w:abstractNumId="19" w15:restartNumberingAfterBreak="0">
    <w:nsid w:val="6B00338C"/>
    <w:multiLevelType w:val="hybridMultilevel"/>
    <w:tmpl w:val="56C656CA"/>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70AB1A33"/>
    <w:multiLevelType w:val="hybridMultilevel"/>
    <w:tmpl w:val="98E6480C"/>
    <w:lvl w:ilvl="0" w:tplc="D898B844">
      <w:start w:val="1"/>
      <w:numFmt w:val="decimal"/>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21" w15:restartNumberingAfterBreak="0">
    <w:nsid w:val="7A253952"/>
    <w:multiLevelType w:val="hybridMultilevel"/>
    <w:tmpl w:val="B78ACE4C"/>
    <w:lvl w:ilvl="0" w:tplc="ED1AAAE4">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AF844AF"/>
    <w:multiLevelType w:val="hybridMultilevel"/>
    <w:tmpl w:val="6472C3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3"/>
  </w:num>
  <w:num w:numId="3">
    <w:abstractNumId w:val="22"/>
  </w:num>
  <w:num w:numId="4">
    <w:abstractNumId w:val="4"/>
  </w:num>
  <w:num w:numId="5">
    <w:abstractNumId w:val="21"/>
  </w:num>
  <w:num w:numId="6">
    <w:abstractNumId w:val="19"/>
  </w:num>
  <w:num w:numId="7">
    <w:abstractNumId w:val="10"/>
  </w:num>
  <w:num w:numId="8">
    <w:abstractNumId w:val="16"/>
  </w:num>
  <w:num w:numId="9">
    <w:abstractNumId w:val="9"/>
  </w:num>
  <w:num w:numId="10">
    <w:abstractNumId w:val="8"/>
  </w:num>
  <w:num w:numId="11">
    <w:abstractNumId w:val="6"/>
  </w:num>
  <w:num w:numId="12">
    <w:abstractNumId w:val="17"/>
  </w:num>
  <w:num w:numId="13">
    <w:abstractNumId w:val="14"/>
  </w:num>
  <w:num w:numId="14">
    <w:abstractNumId w:val="15"/>
  </w:num>
  <w:num w:numId="15">
    <w:abstractNumId w:val="5"/>
  </w:num>
  <w:num w:numId="16">
    <w:abstractNumId w:val="18"/>
  </w:num>
  <w:num w:numId="17">
    <w:abstractNumId w:val="11"/>
  </w:num>
  <w:num w:numId="18">
    <w:abstractNumId w:val="7"/>
  </w:num>
  <w:num w:numId="19">
    <w:abstractNumId w:val="13"/>
  </w:num>
  <w:num w:numId="20">
    <w:abstractNumId w:val="1"/>
  </w:num>
  <w:num w:numId="21">
    <w:abstractNumId w:val="12"/>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4B"/>
    <w:rsid w:val="0000405A"/>
    <w:rsid w:val="00005A10"/>
    <w:rsid w:val="00005D72"/>
    <w:rsid w:val="0000732C"/>
    <w:rsid w:val="000102CD"/>
    <w:rsid w:val="000151EB"/>
    <w:rsid w:val="00020ABA"/>
    <w:rsid w:val="00021A0A"/>
    <w:rsid w:val="00030236"/>
    <w:rsid w:val="00032489"/>
    <w:rsid w:val="00037BB9"/>
    <w:rsid w:val="00042410"/>
    <w:rsid w:val="00045030"/>
    <w:rsid w:val="00046B1B"/>
    <w:rsid w:val="00054821"/>
    <w:rsid w:val="00056BA7"/>
    <w:rsid w:val="00062D08"/>
    <w:rsid w:val="00071EE6"/>
    <w:rsid w:val="00081A88"/>
    <w:rsid w:val="00081FFE"/>
    <w:rsid w:val="000856A4"/>
    <w:rsid w:val="00085A73"/>
    <w:rsid w:val="0008648C"/>
    <w:rsid w:val="00090AD1"/>
    <w:rsid w:val="00094DCC"/>
    <w:rsid w:val="00095AED"/>
    <w:rsid w:val="000A037D"/>
    <w:rsid w:val="000A4D53"/>
    <w:rsid w:val="000C5189"/>
    <w:rsid w:val="000C5C5E"/>
    <w:rsid w:val="000C746A"/>
    <w:rsid w:val="000D2F7D"/>
    <w:rsid w:val="000D35D1"/>
    <w:rsid w:val="000D5819"/>
    <w:rsid w:val="000E51D7"/>
    <w:rsid w:val="000F19D6"/>
    <w:rsid w:val="000F3AA2"/>
    <w:rsid w:val="00103E92"/>
    <w:rsid w:val="00112824"/>
    <w:rsid w:val="00112C04"/>
    <w:rsid w:val="00112DD2"/>
    <w:rsid w:val="00116DF6"/>
    <w:rsid w:val="00117BC7"/>
    <w:rsid w:val="00122553"/>
    <w:rsid w:val="00122C77"/>
    <w:rsid w:val="00127FFA"/>
    <w:rsid w:val="001379A4"/>
    <w:rsid w:val="0015387F"/>
    <w:rsid w:val="00161317"/>
    <w:rsid w:val="00171471"/>
    <w:rsid w:val="001801E3"/>
    <w:rsid w:val="001831BE"/>
    <w:rsid w:val="00184438"/>
    <w:rsid w:val="001852B5"/>
    <w:rsid w:val="00186360"/>
    <w:rsid w:val="00191C4A"/>
    <w:rsid w:val="001A3E82"/>
    <w:rsid w:val="001C441C"/>
    <w:rsid w:val="001C66B4"/>
    <w:rsid w:val="001D0768"/>
    <w:rsid w:val="001E7974"/>
    <w:rsid w:val="001E7ECB"/>
    <w:rsid w:val="001F0832"/>
    <w:rsid w:val="001F537B"/>
    <w:rsid w:val="001F6914"/>
    <w:rsid w:val="00202320"/>
    <w:rsid w:val="002032D7"/>
    <w:rsid w:val="002041A8"/>
    <w:rsid w:val="0020543D"/>
    <w:rsid w:val="00206DB4"/>
    <w:rsid w:val="002108BF"/>
    <w:rsid w:val="00213930"/>
    <w:rsid w:val="0021480F"/>
    <w:rsid w:val="00220FD8"/>
    <w:rsid w:val="0022300F"/>
    <w:rsid w:val="0022635F"/>
    <w:rsid w:val="00242387"/>
    <w:rsid w:val="0024395F"/>
    <w:rsid w:val="0025103C"/>
    <w:rsid w:val="0025127C"/>
    <w:rsid w:val="0025503A"/>
    <w:rsid w:val="00257893"/>
    <w:rsid w:val="00280C64"/>
    <w:rsid w:val="00283C9C"/>
    <w:rsid w:val="00283F41"/>
    <w:rsid w:val="00287D6F"/>
    <w:rsid w:val="002B0A9D"/>
    <w:rsid w:val="002D0575"/>
    <w:rsid w:val="002D16B6"/>
    <w:rsid w:val="002D5638"/>
    <w:rsid w:val="002D693D"/>
    <w:rsid w:val="002E0EFD"/>
    <w:rsid w:val="002E387F"/>
    <w:rsid w:val="002E64EC"/>
    <w:rsid w:val="002F0F39"/>
    <w:rsid w:val="00313DF3"/>
    <w:rsid w:val="00337172"/>
    <w:rsid w:val="003420B3"/>
    <w:rsid w:val="00346F72"/>
    <w:rsid w:val="0035560F"/>
    <w:rsid w:val="00365391"/>
    <w:rsid w:val="00365591"/>
    <w:rsid w:val="00366F04"/>
    <w:rsid w:val="00372025"/>
    <w:rsid w:val="003727CE"/>
    <w:rsid w:val="00373C20"/>
    <w:rsid w:val="0037426D"/>
    <w:rsid w:val="003747B5"/>
    <w:rsid w:val="003840C3"/>
    <w:rsid w:val="00387475"/>
    <w:rsid w:val="00397539"/>
    <w:rsid w:val="0039773E"/>
    <w:rsid w:val="003A59CF"/>
    <w:rsid w:val="003B1F8C"/>
    <w:rsid w:val="003C0240"/>
    <w:rsid w:val="003C25B8"/>
    <w:rsid w:val="003C4D1F"/>
    <w:rsid w:val="003C7A28"/>
    <w:rsid w:val="003D2AED"/>
    <w:rsid w:val="003D6C85"/>
    <w:rsid w:val="003E1096"/>
    <w:rsid w:val="003E27A0"/>
    <w:rsid w:val="003F420E"/>
    <w:rsid w:val="003F4E67"/>
    <w:rsid w:val="003F58D2"/>
    <w:rsid w:val="003F63A9"/>
    <w:rsid w:val="003F707B"/>
    <w:rsid w:val="00404B8B"/>
    <w:rsid w:val="00405753"/>
    <w:rsid w:val="0040607F"/>
    <w:rsid w:val="00407E96"/>
    <w:rsid w:val="00410188"/>
    <w:rsid w:val="00413E98"/>
    <w:rsid w:val="00416179"/>
    <w:rsid w:val="0042695A"/>
    <w:rsid w:val="00432784"/>
    <w:rsid w:val="00440A88"/>
    <w:rsid w:val="00440E84"/>
    <w:rsid w:val="0044286B"/>
    <w:rsid w:val="004467C3"/>
    <w:rsid w:val="00451076"/>
    <w:rsid w:val="00452593"/>
    <w:rsid w:val="004554AE"/>
    <w:rsid w:val="00461FCC"/>
    <w:rsid w:val="004636C2"/>
    <w:rsid w:val="00463FDF"/>
    <w:rsid w:val="00465485"/>
    <w:rsid w:val="00465B75"/>
    <w:rsid w:val="00467044"/>
    <w:rsid w:val="0047004A"/>
    <w:rsid w:val="00480B9A"/>
    <w:rsid w:val="00484265"/>
    <w:rsid w:val="00485003"/>
    <w:rsid w:val="00487D07"/>
    <w:rsid w:val="004913C2"/>
    <w:rsid w:val="00492863"/>
    <w:rsid w:val="00495697"/>
    <w:rsid w:val="004A1A58"/>
    <w:rsid w:val="004A29EA"/>
    <w:rsid w:val="004B20AA"/>
    <w:rsid w:val="004B68C0"/>
    <w:rsid w:val="004B7953"/>
    <w:rsid w:val="004C0C8E"/>
    <w:rsid w:val="004C4905"/>
    <w:rsid w:val="004C617D"/>
    <w:rsid w:val="004D1BEE"/>
    <w:rsid w:val="004E2A28"/>
    <w:rsid w:val="004F1804"/>
    <w:rsid w:val="004F5B9F"/>
    <w:rsid w:val="005009B8"/>
    <w:rsid w:val="0050198B"/>
    <w:rsid w:val="00503CC1"/>
    <w:rsid w:val="00514E61"/>
    <w:rsid w:val="00516397"/>
    <w:rsid w:val="00541C04"/>
    <w:rsid w:val="00567EBA"/>
    <w:rsid w:val="0057019F"/>
    <w:rsid w:val="00572894"/>
    <w:rsid w:val="00573690"/>
    <w:rsid w:val="005760BA"/>
    <w:rsid w:val="00577E37"/>
    <w:rsid w:val="00587056"/>
    <w:rsid w:val="00592F0C"/>
    <w:rsid w:val="00597997"/>
    <w:rsid w:val="005A7781"/>
    <w:rsid w:val="005B272A"/>
    <w:rsid w:val="005B3568"/>
    <w:rsid w:val="005B5994"/>
    <w:rsid w:val="005B6077"/>
    <w:rsid w:val="005C6519"/>
    <w:rsid w:val="005D7432"/>
    <w:rsid w:val="005E6D8F"/>
    <w:rsid w:val="00601F6B"/>
    <w:rsid w:val="00602CD7"/>
    <w:rsid w:val="00604AFC"/>
    <w:rsid w:val="006231C2"/>
    <w:rsid w:val="0062381B"/>
    <w:rsid w:val="00647723"/>
    <w:rsid w:val="0066349D"/>
    <w:rsid w:val="006661C9"/>
    <w:rsid w:val="006662CB"/>
    <w:rsid w:val="006671A1"/>
    <w:rsid w:val="00676B8A"/>
    <w:rsid w:val="00681A88"/>
    <w:rsid w:val="006849C5"/>
    <w:rsid w:val="00684FC6"/>
    <w:rsid w:val="00687FE4"/>
    <w:rsid w:val="006A1989"/>
    <w:rsid w:val="006A24F1"/>
    <w:rsid w:val="006B444C"/>
    <w:rsid w:val="006C3323"/>
    <w:rsid w:val="006C43F3"/>
    <w:rsid w:val="006D1E6E"/>
    <w:rsid w:val="006F0852"/>
    <w:rsid w:val="006F4AFD"/>
    <w:rsid w:val="00700806"/>
    <w:rsid w:val="00702D22"/>
    <w:rsid w:val="00702E6D"/>
    <w:rsid w:val="00707323"/>
    <w:rsid w:val="007075B6"/>
    <w:rsid w:val="007123E7"/>
    <w:rsid w:val="00714558"/>
    <w:rsid w:val="007205EA"/>
    <w:rsid w:val="00740059"/>
    <w:rsid w:val="00740BD1"/>
    <w:rsid w:val="0074347D"/>
    <w:rsid w:val="00753DC9"/>
    <w:rsid w:val="00756455"/>
    <w:rsid w:val="007622B2"/>
    <w:rsid w:val="007645E1"/>
    <w:rsid w:val="0076744B"/>
    <w:rsid w:val="00781E7A"/>
    <w:rsid w:val="007863B5"/>
    <w:rsid w:val="00791222"/>
    <w:rsid w:val="00791C01"/>
    <w:rsid w:val="00792E6C"/>
    <w:rsid w:val="00795EC1"/>
    <w:rsid w:val="007A0D0A"/>
    <w:rsid w:val="007B2943"/>
    <w:rsid w:val="007B6813"/>
    <w:rsid w:val="007C6739"/>
    <w:rsid w:val="007D4507"/>
    <w:rsid w:val="007D587E"/>
    <w:rsid w:val="007E476A"/>
    <w:rsid w:val="008021DA"/>
    <w:rsid w:val="00805E69"/>
    <w:rsid w:val="00817CC2"/>
    <w:rsid w:val="0082092A"/>
    <w:rsid w:val="00821EAA"/>
    <w:rsid w:val="008224FA"/>
    <w:rsid w:val="0083713A"/>
    <w:rsid w:val="00842399"/>
    <w:rsid w:val="00843CAB"/>
    <w:rsid w:val="00852392"/>
    <w:rsid w:val="0086402D"/>
    <w:rsid w:val="0086705F"/>
    <w:rsid w:val="00872081"/>
    <w:rsid w:val="0087630C"/>
    <w:rsid w:val="00880180"/>
    <w:rsid w:val="008905FE"/>
    <w:rsid w:val="00890DB0"/>
    <w:rsid w:val="00896A96"/>
    <w:rsid w:val="008B57A2"/>
    <w:rsid w:val="008B6039"/>
    <w:rsid w:val="008C2C09"/>
    <w:rsid w:val="008D01D3"/>
    <w:rsid w:val="008E3BB9"/>
    <w:rsid w:val="008F374F"/>
    <w:rsid w:val="008F38C1"/>
    <w:rsid w:val="008F67A6"/>
    <w:rsid w:val="009058BB"/>
    <w:rsid w:val="009160F6"/>
    <w:rsid w:val="00916800"/>
    <w:rsid w:val="00924D3B"/>
    <w:rsid w:val="009523E5"/>
    <w:rsid w:val="00954399"/>
    <w:rsid w:val="00955D0F"/>
    <w:rsid w:val="0095679A"/>
    <w:rsid w:val="00960C19"/>
    <w:rsid w:val="00964F47"/>
    <w:rsid w:val="00966CEF"/>
    <w:rsid w:val="00984CF2"/>
    <w:rsid w:val="00991BD8"/>
    <w:rsid w:val="009949E4"/>
    <w:rsid w:val="009A407C"/>
    <w:rsid w:val="009B5112"/>
    <w:rsid w:val="009B72F1"/>
    <w:rsid w:val="009D7BF2"/>
    <w:rsid w:val="009E01CD"/>
    <w:rsid w:val="009E5951"/>
    <w:rsid w:val="009F274E"/>
    <w:rsid w:val="009F3EA9"/>
    <w:rsid w:val="00A004A5"/>
    <w:rsid w:val="00A02E13"/>
    <w:rsid w:val="00A06C6F"/>
    <w:rsid w:val="00A1638F"/>
    <w:rsid w:val="00A16F71"/>
    <w:rsid w:val="00A22BC9"/>
    <w:rsid w:val="00A26049"/>
    <w:rsid w:val="00A35DD6"/>
    <w:rsid w:val="00A42854"/>
    <w:rsid w:val="00A43979"/>
    <w:rsid w:val="00A518A0"/>
    <w:rsid w:val="00A52BC4"/>
    <w:rsid w:val="00A561AD"/>
    <w:rsid w:val="00A6012B"/>
    <w:rsid w:val="00A752F9"/>
    <w:rsid w:val="00A9409B"/>
    <w:rsid w:val="00A97A36"/>
    <w:rsid w:val="00AA2FD5"/>
    <w:rsid w:val="00AB01F5"/>
    <w:rsid w:val="00AB734B"/>
    <w:rsid w:val="00AC4C57"/>
    <w:rsid w:val="00AE059C"/>
    <w:rsid w:val="00AE14FF"/>
    <w:rsid w:val="00AE7462"/>
    <w:rsid w:val="00AE767C"/>
    <w:rsid w:val="00B0160B"/>
    <w:rsid w:val="00B04FE3"/>
    <w:rsid w:val="00B06840"/>
    <w:rsid w:val="00B1105A"/>
    <w:rsid w:val="00B164AC"/>
    <w:rsid w:val="00B16BC5"/>
    <w:rsid w:val="00B204F3"/>
    <w:rsid w:val="00B222BA"/>
    <w:rsid w:val="00B226F6"/>
    <w:rsid w:val="00B232D8"/>
    <w:rsid w:val="00B31D33"/>
    <w:rsid w:val="00B33A07"/>
    <w:rsid w:val="00B63C41"/>
    <w:rsid w:val="00B6732D"/>
    <w:rsid w:val="00B83C5A"/>
    <w:rsid w:val="00B92289"/>
    <w:rsid w:val="00BA146C"/>
    <w:rsid w:val="00BA2B04"/>
    <w:rsid w:val="00BA631F"/>
    <w:rsid w:val="00BB1179"/>
    <w:rsid w:val="00BB6A6E"/>
    <w:rsid w:val="00BB6DAD"/>
    <w:rsid w:val="00BC36BA"/>
    <w:rsid w:val="00BC6307"/>
    <w:rsid w:val="00BE3FC4"/>
    <w:rsid w:val="00BE413E"/>
    <w:rsid w:val="00BE6EE7"/>
    <w:rsid w:val="00BE7166"/>
    <w:rsid w:val="00BF1D69"/>
    <w:rsid w:val="00BF2E24"/>
    <w:rsid w:val="00C0075F"/>
    <w:rsid w:val="00C02C03"/>
    <w:rsid w:val="00C05925"/>
    <w:rsid w:val="00C10745"/>
    <w:rsid w:val="00C10DBC"/>
    <w:rsid w:val="00C1688F"/>
    <w:rsid w:val="00C16DE5"/>
    <w:rsid w:val="00C31968"/>
    <w:rsid w:val="00C35C04"/>
    <w:rsid w:val="00C37667"/>
    <w:rsid w:val="00C43714"/>
    <w:rsid w:val="00C440F9"/>
    <w:rsid w:val="00C45E1C"/>
    <w:rsid w:val="00C5255C"/>
    <w:rsid w:val="00C65876"/>
    <w:rsid w:val="00C83678"/>
    <w:rsid w:val="00C87A74"/>
    <w:rsid w:val="00C972B5"/>
    <w:rsid w:val="00C97525"/>
    <w:rsid w:val="00C97E13"/>
    <w:rsid w:val="00CA1607"/>
    <w:rsid w:val="00CA17DE"/>
    <w:rsid w:val="00CA1B3F"/>
    <w:rsid w:val="00CB1DA7"/>
    <w:rsid w:val="00CB3D9D"/>
    <w:rsid w:val="00CB7D7D"/>
    <w:rsid w:val="00CD22F5"/>
    <w:rsid w:val="00CE1F22"/>
    <w:rsid w:val="00CE3C3F"/>
    <w:rsid w:val="00CF4CB6"/>
    <w:rsid w:val="00D04FB5"/>
    <w:rsid w:val="00D140EE"/>
    <w:rsid w:val="00D1552B"/>
    <w:rsid w:val="00D22B07"/>
    <w:rsid w:val="00D3553D"/>
    <w:rsid w:val="00D367DC"/>
    <w:rsid w:val="00D40578"/>
    <w:rsid w:val="00D56AF4"/>
    <w:rsid w:val="00D5780C"/>
    <w:rsid w:val="00D8129B"/>
    <w:rsid w:val="00D83EDF"/>
    <w:rsid w:val="00D85295"/>
    <w:rsid w:val="00D8698F"/>
    <w:rsid w:val="00D86CDD"/>
    <w:rsid w:val="00DA1195"/>
    <w:rsid w:val="00DA3AF9"/>
    <w:rsid w:val="00DA53A9"/>
    <w:rsid w:val="00DB03B5"/>
    <w:rsid w:val="00DB4CEC"/>
    <w:rsid w:val="00DB5AC8"/>
    <w:rsid w:val="00DB6485"/>
    <w:rsid w:val="00DB6C42"/>
    <w:rsid w:val="00DC158C"/>
    <w:rsid w:val="00DD0A0A"/>
    <w:rsid w:val="00DD6ACD"/>
    <w:rsid w:val="00DD7C11"/>
    <w:rsid w:val="00DE079D"/>
    <w:rsid w:val="00DE7312"/>
    <w:rsid w:val="00DE7BD6"/>
    <w:rsid w:val="00DF5413"/>
    <w:rsid w:val="00E33060"/>
    <w:rsid w:val="00E435F6"/>
    <w:rsid w:val="00E46D72"/>
    <w:rsid w:val="00E50EDE"/>
    <w:rsid w:val="00E600B5"/>
    <w:rsid w:val="00E65F15"/>
    <w:rsid w:val="00E7147B"/>
    <w:rsid w:val="00E819FD"/>
    <w:rsid w:val="00E83269"/>
    <w:rsid w:val="00E84E72"/>
    <w:rsid w:val="00E85FC2"/>
    <w:rsid w:val="00E971BF"/>
    <w:rsid w:val="00EA33BF"/>
    <w:rsid w:val="00ED0F7C"/>
    <w:rsid w:val="00ED1A3A"/>
    <w:rsid w:val="00EE00C4"/>
    <w:rsid w:val="00EE21DA"/>
    <w:rsid w:val="00EE4A0C"/>
    <w:rsid w:val="00EF1808"/>
    <w:rsid w:val="00F12BDF"/>
    <w:rsid w:val="00F21410"/>
    <w:rsid w:val="00F54D1E"/>
    <w:rsid w:val="00F726CB"/>
    <w:rsid w:val="00F80B4E"/>
    <w:rsid w:val="00F965D2"/>
    <w:rsid w:val="00FA16BE"/>
    <w:rsid w:val="00FA3C21"/>
    <w:rsid w:val="00FB23CA"/>
    <w:rsid w:val="00FB483F"/>
    <w:rsid w:val="00FC6047"/>
    <w:rsid w:val="00FD1630"/>
    <w:rsid w:val="00FD556D"/>
    <w:rsid w:val="00FE0BAC"/>
    <w:rsid w:val="00FF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7EFBE4"/>
  <w15:docId w15:val="{04743EFA-D12B-4946-91EA-09452920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2F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674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6744B"/>
    <w:rPr>
      <w:rFonts w:ascii="Tahoma" w:hAnsi="Tahoma" w:cs="Tahoma"/>
      <w:sz w:val="16"/>
      <w:szCs w:val="16"/>
    </w:rPr>
  </w:style>
  <w:style w:type="character" w:styleId="CommentReference">
    <w:name w:val="annotation reference"/>
    <w:uiPriority w:val="99"/>
    <w:semiHidden/>
    <w:rsid w:val="00DD0A0A"/>
    <w:rPr>
      <w:rFonts w:cs="Times New Roman"/>
      <w:sz w:val="16"/>
      <w:szCs w:val="16"/>
    </w:rPr>
  </w:style>
  <w:style w:type="paragraph" w:styleId="CommentText">
    <w:name w:val="annotation text"/>
    <w:basedOn w:val="Normal"/>
    <w:link w:val="CommentTextChar"/>
    <w:uiPriority w:val="99"/>
    <w:semiHidden/>
    <w:rsid w:val="00DD0A0A"/>
    <w:pPr>
      <w:spacing w:line="240" w:lineRule="auto"/>
    </w:pPr>
    <w:rPr>
      <w:sz w:val="20"/>
      <w:szCs w:val="20"/>
    </w:rPr>
  </w:style>
  <w:style w:type="character" w:customStyle="1" w:styleId="CommentTextChar">
    <w:name w:val="Comment Text Char"/>
    <w:link w:val="CommentText"/>
    <w:uiPriority w:val="99"/>
    <w:semiHidden/>
    <w:locked/>
    <w:rsid w:val="00DD0A0A"/>
    <w:rPr>
      <w:rFonts w:cs="Times New Roman"/>
      <w:sz w:val="20"/>
      <w:szCs w:val="20"/>
    </w:rPr>
  </w:style>
  <w:style w:type="paragraph" w:styleId="CommentSubject">
    <w:name w:val="annotation subject"/>
    <w:basedOn w:val="CommentText"/>
    <w:next w:val="CommentText"/>
    <w:link w:val="CommentSubjectChar"/>
    <w:uiPriority w:val="99"/>
    <w:semiHidden/>
    <w:rsid w:val="00DD0A0A"/>
    <w:rPr>
      <w:b/>
      <w:bCs/>
    </w:rPr>
  </w:style>
  <w:style w:type="character" w:customStyle="1" w:styleId="CommentSubjectChar">
    <w:name w:val="Comment Subject Char"/>
    <w:link w:val="CommentSubject"/>
    <w:uiPriority w:val="99"/>
    <w:semiHidden/>
    <w:locked/>
    <w:rsid w:val="00DD0A0A"/>
    <w:rPr>
      <w:rFonts w:cs="Times New Roman"/>
      <w:b/>
      <w:bCs/>
      <w:sz w:val="20"/>
      <w:szCs w:val="20"/>
    </w:rPr>
  </w:style>
  <w:style w:type="paragraph" w:styleId="ListParagraph">
    <w:name w:val="List Paragraph"/>
    <w:basedOn w:val="Normal"/>
    <w:uiPriority w:val="34"/>
    <w:qFormat/>
    <w:rsid w:val="00687FE4"/>
    <w:pPr>
      <w:ind w:left="720"/>
      <w:contextualSpacing/>
    </w:pPr>
  </w:style>
  <w:style w:type="character" w:styleId="Hyperlink">
    <w:name w:val="Hyperlink"/>
    <w:uiPriority w:val="99"/>
    <w:semiHidden/>
    <w:rsid w:val="00257893"/>
    <w:rPr>
      <w:rFonts w:cs="Times New Roman"/>
      <w:color w:val="0000FF"/>
      <w:u w:val="single"/>
    </w:rPr>
  </w:style>
  <w:style w:type="paragraph" w:styleId="Header">
    <w:name w:val="header"/>
    <w:basedOn w:val="Normal"/>
    <w:link w:val="HeaderChar"/>
    <w:uiPriority w:val="99"/>
    <w:semiHidden/>
    <w:rsid w:val="00D5780C"/>
    <w:pPr>
      <w:tabs>
        <w:tab w:val="center" w:pos="4680"/>
        <w:tab w:val="right" w:pos="9360"/>
      </w:tabs>
      <w:spacing w:after="0" w:line="240" w:lineRule="auto"/>
    </w:pPr>
  </w:style>
  <w:style w:type="character" w:customStyle="1" w:styleId="HeaderChar">
    <w:name w:val="Header Char"/>
    <w:link w:val="Header"/>
    <w:uiPriority w:val="99"/>
    <w:semiHidden/>
    <w:locked/>
    <w:rsid w:val="00D5780C"/>
    <w:rPr>
      <w:rFonts w:cs="Times New Roman"/>
    </w:rPr>
  </w:style>
  <w:style w:type="paragraph" w:styleId="Footer">
    <w:name w:val="footer"/>
    <w:basedOn w:val="Normal"/>
    <w:link w:val="FooterChar"/>
    <w:uiPriority w:val="99"/>
    <w:rsid w:val="00D5780C"/>
    <w:pPr>
      <w:tabs>
        <w:tab w:val="center" w:pos="4680"/>
        <w:tab w:val="right" w:pos="9360"/>
      </w:tabs>
      <w:spacing w:after="0" w:line="240" w:lineRule="auto"/>
    </w:pPr>
  </w:style>
  <w:style w:type="character" w:customStyle="1" w:styleId="FooterChar">
    <w:name w:val="Footer Char"/>
    <w:link w:val="Footer"/>
    <w:uiPriority w:val="99"/>
    <w:locked/>
    <w:rsid w:val="00D5780C"/>
    <w:rPr>
      <w:rFonts w:cs="Times New Roman"/>
    </w:rPr>
  </w:style>
  <w:style w:type="character" w:customStyle="1" w:styleId="litera1">
    <w:name w:val="litera1"/>
    <w:uiPriority w:val="99"/>
    <w:rsid w:val="00095AED"/>
    <w:rPr>
      <w:rFonts w:cs="Times New Roman"/>
      <w:b/>
      <w:bCs/>
      <w:color w:val="000000"/>
    </w:rPr>
  </w:style>
  <w:style w:type="character" w:customStyle="1" w:styleId="articol">
    <w:name w:val="articol"/>
    <w:uiPriority w:val="99"/>
    <w:rsid w:val="00702D22"/>
    <w:rPr>
      <w:rFonts w:cs="Times New Roman"/>
    </w:rPr>
  </w:style>
  <w:style w:type="character" w:customStyle="1" w:styleId="alineat">
    <w:name w:val="alineat"/>
    <w:uiPriority w:val="99"/>
    <w:rsid w:val="00702D22"/>
    <w:rPr>
      <w:rFonts w:cs="Times New Roman"/>
    </w:rPr>
  </w:style>
  <w:style w:type="character" w:customStyle="1" w:styleId="litera">
    <w:name w:val="litera"/>
    <w:uiPriority w:val="99"/>
    <w:rsid w:val="00702D22"/>
    <w:rPr>
      <w:rFonts w:cs="Times New Roman"/>
    </w:rPr>
  </w:style>
  <w:style w:type="character" w:customStyle="1" w:styleId="def">
    <w:name w:val="def"/>
    <w:uiPriority w:val="99"/>
    <w:rsid w:val="00BF1D69"/>
  </w:style>
  <w:style w:type="paragraph" w:customStyle="1" w:styleId="Default">
    <w:name w:val="Default"/>
    <w:uiPriority w:val="99"/>
    <w:rsid w:val="0074347D"/>
    <w:pPr>
      <w:autoSpaceDE w:val="0"/>
      <w:autoSpaceDN w:val="0"/>
      <w:adjustRightInd w:val="0"/>
    </w:pPr>
    <w:rPr>
      <w:rFonts w:ascii="Times New Roman" w:hAnsi="Times New Roman"/>
      <w:color w:val="000000"/>
      <w:sz w:val="24"/>
      <w:szCs w:val="24"/>
      <w:lang w:val="en-US"/>
    </w:rPr>
  </w:style>
  <w:style w:type="paragraph" w:styleId="NormalWeb">
    <w:name w:val="Normal (Web)"/>
    <w:basedOn w:val="Normal"/>
    <w:uiPriority w:val="99"/>
    <w:semiHidden/>
    <w:unhideWhenUsed/>
    <w:rsid w:val="00A43979"/>
    <w:pPr>
      <w:spacing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locked/>
    <w:rsid w:val="00A439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729773">
      <w:marLeft w:val="0"/>
      <w:marRight w:val="0"/>
      <w:marTop w:val="0"/>
      <w:marBottom w:val="0"/>
      <w:divBdr>
        <w:top w:val="none" w:sz="0" w:space="0" w:color="auto"/>
        <w:left w:val="none" w:sz="0" w:space="0" w:color="auto"/>
        <w:bottom w:val="none" w:sz="0" w:space="0" w:color="auto"/>
        <w:right w:val="none" w:sz="0" w:space="0" w:color="auto"/>
      </w:divBdr>
      <w:divsChild>
        <w:div w:id="1574729768">
          <w:marLeft w:val="0"/>
          <w:marRight w:val="0"/>
          <w:marTop w:val="0"/>
          <w:marBottom w:val="0"/>
          <w:divBdr>
            <w:top w:val="none" w:sz="0" w:space="0" w:color="auto"/>
            <w:left w:val="none" w:sz="0" w:space="0" w:color="auto"/>
            <w:bottom w:val="none" w:sz="0" w:space="0" w:color="auto"/>
            <w:right w:val="none" w:sz="0" w:space="0" w:color="auto"/>
          </w:divBdr>
        </w:div>
        <w:div w:id="1574729801">
          <w:marLeft w:val="0"/>
          <w:marRight w:val="0"/>
          <w:marTop w:val="0"/>
          <w:marBottom w:val="0"/>
          <w:divBdr>
            <w:top w:val="none" w:sz="0" w:space="0" w:color="auto"/>
            <w:left w:val="none" w:sz="0" w:space="0" w:color="auto"/>
            <w:bottom w:val="none" w:sz="0" w:space="0" w:color="auto"/>
            <w:right w:val="none" w:sz="0" w:space="0" w:color="auto"/>
          </w:divBdr>
        </w:div>
        <w:div w:id="1574729804">
          <w:marLeft w:val="0"/>
          <w:marRight w:val="0"/>
          <w:marTop w:val="0"/>
          <w:marBottom w:val="0"/>
          <w:divBdr>
            <w:top w:val="none" w:sz="0" w:space="0" w:color="auto"/>
            <w:left w:val="none" w:sz="0" w:space="0" w:color="auto"/>
            <w:bottom w:val="none" w:sz="0" w:space="0" w:color="auto"/>
            <w:right w:val="none" w:sz="0" w:space="0" w:color="auto"/>
          </w:divBdr>
        </w:div>
      </w:divsChild>
    </w:div>
    <w:div w:id="1574729776">
      <w:marLeft w:val="0"/>
      <w:marRight w:val="0"/>
      <w:marTop w:val="0"/>
      <w:marBottom w:val="0"/>
      <w:divBdr>
        <w:top w:val="none" w:sz="0" w:space="0" w:color="auto"/>
        <w:left w:val="none" w:sz="0" w:space="0" w:color="auto"/>
        <w:bottom w:val="none" w:sz="0" w:space="0" w:color="auto"/>
        <w:right w:val="none" w:sz="0" w:space="0" w:color="auto"/>
      </w:divBdr>
      <w:divsChild>
        <w:div w:id="1574729805">
          <w:marLeft w:val="0"/>
          <w:marRight w:val="0"/>
          <w:marTop w:val="0"/>
          <w:marBottom w:val="0"/>
          <w:divBdr>
            <w:top w:val="none" w:sz="0" w:space="0" w:color="auto"/>
            <w:left w:val="none" w:sz="0" w:space="0" w:color="auto"/>
            <w:bottom w:val="none" w:sz="0" w:space="0" w:color="auto"/>
            <w:right w:val="none" w:sz="0" w:space="0" w:color="auto"/>
          </w:divBdr>
        </w:div>
      </w:divsChild>
    </w:div>
    <w:div w:id="1574729781">
      <w:marLeft w:val="0"/>
      <w:marRight w:val="0"/>
      <w:marTop w:val="0"/>
      <w:marBottom w:val="0"/>
      <w:divBdr>
        <w:top w:val="none" w:sz="0" w:space="0" w:color="auto"/>
        <w:left w:val="none" w:sz="0" w:space="0" w:color="auto"/>
        <w:bottom w:val="none" w:sz="0" w:space="0" w:color="auto"/>
        <w:right w:val="none" w:sz="0" w:space="0" w:color="auto"/>
      </w:divBdr>
      <w:divsChild>
        <w:div w:id="1574729824">
          <w:marLeft w:val="0"/>
          <w:marRight w:val="0"/>
          <w:marTop w:val="0"/>
          <w:marBottom w:val="0"/>
          <w:divBdr>
            <w:top w:val="none" w:sz="0" w:space="0" w:color="auto"/>
            <w:left w:val="none" w:sz="0" w:space="0" w:color="auto"/>
            <w:bottom w:val="none" w:sz="0" w:space="0" w:color="auto"/>
            <w:right w:val="none" w:sz="0" w:space="0" w:color="auto"/>
          </w:divBdr>
        </w:div>
      </w:divsChild>
    </w:div>
    <w:div w:id="1574729792">
      <w:marLeft w:val="0"/>
      <w:marRight w:val="0"/>
      <w:marTop w:val="0"/>
      <w:marBottom w:val="0"/>
      <w:divBdr>
        <w:top w:val="none" w:sz="0" w:space="0" w:color="auto"/>
        <w:left w:val="none" w:sz="0" w:space="0" w:color="auto"/>
        <w:bottom w:val="none" w:sz="0" w:space="0" w:color="auto"/>
        <w:right w:val="none" w:sz="0" w:space="0" w:color="auto"/>
      </w:divBdr>
      <w:divsChild>
        <w:div w:id="1574729779">
          <w:marLeft w:val="0"/>
          <w:marRight w:val="0"/>
          <w:marTop w:val="0"/>
          <w:marBottom w:val="0"/>
          <w:divBdr>
            <w:top w:val="none" w:sz="0" w:space="0" w:color="auto"/>
            <w:left w:val="none" w:sz="0" w:space="0" w:color="auto"/>
            <w:bottom w:val="none" w:sz="0" w:space="0" w:color="auto"/>
            <w:right w:val="none" w:sz="0" w:space="0" w:color="auto"/>
          </w:divBdr>
        </w:div>
        <w:div w:id="1574729812">
          <w:marLeft w:val="0"/>
          <w:marRight w:val="0"/>
          <w:marTop w:val="0"/>
          <w:marBottom w:val="0"/>
          <w:divBdr>
            <w:top w:val="none" w:sz="0" w:space="0" w:color="auto"/>
            <w:left w:val="none" w:sz="0" w:space="0" w:color="auto"/>
            <w:bottom w:val="none" w:sz="0" w:space="0" w:color="auto"/>
            <w:right w:val="none" w:sz="0" w:space="0" w:color="auto"/>
          </w:divBdr>
        </w:div>
      </w:divsChild>
    </w:div>
    <w:div w:id="1574729794">
      <w:marLeft w:val="0"/>
      <w:marRight w:val="0"/>
      <w:marTop w:val="0"/>
      <w:marBottom w:val="0"/>
      <w:divBdr>
        <w:top w:val="none" w:sz="0" w:space="0" w:color="auto"/>
        <w:left w:val="none" w:sz="0" w:space="0" w:color="auto"/>
        <w:bottom w:val="none" w:sz="0" w:space="0" w:color="auto"/>
        <w:right w:val="none" w:sz="0" w:space="0" w:color="auto"/>
      </w:divBdr>
      <w:divsChild>
        <w:div w:id="1574729771">
          <w:marLeft w:val="0"/>
          <w:marRight w:val="0"/>
          <w:marTop w:val="0"/>
          <w:marBottom w:val="0"/>
          <w:divBdr>
            <w:top w:val="none" w:sz="0" w:space="0" w:color="auto"/>
            <w:left w:val="none" w:sz="0" w:space="0" w:color="auto"/>
            <w:bottom w:val="none" w:sz="0" w:space="0" w:color="auto"/>
            <w:right w:val="none" w:sz="0" w:space="0" w:color="auto"/>
          </w:divBdr>
        </w:div>
        <w:div w:id="1574729772">
          <w:marLeft w:val="0"/>
          <w:marRight w:val="0"/>
          <w:marTop w:val="0"/>
          <w:marBottom w:val="0"/>
          <w:divBdr>
            <w:top w:val="none" w:sz="0" w:space="0" w:color="auto"/>
            <w:left w:val="none" w:sz="0" w:space="0" w:color="auto"/>
            <w:bottom w:val="none" w:sz="0" w:space="0" w:color="auto"/>
            <w:right w:val="none" w:sz="0" w:space="0" w:color="auto"/>
          </w:divBdr>
        </w:div>
        <w:div w:id="1574729774">
          <w:marLeft w:val="0"/>
          <w:marRight w:val="0"/>
          <w:marTop w:val="0"/>
          <w:marBottom w:val="0"/>
          <w:divBdr>
            <w:top w:val="none" w:sz="0" w:space="0" w:color="auto"/>
            <w:left w:val="none" w:sz="0" w:space="0" w:color="auto"/>
            <w:bottom w:val="none" w:sz="0" w:space="0" w:color="auto"/>
            <w:right w:val="none" w:sz="0" w:space="0" w:color="auto"/>
          </w:divBdr>
        </w:div>
        <w:div w:id="1574729777">
          <w:marLeft w:val="0"/>
          <w:marRight w:val="0"/>
          <w:marTop w:val="0"/>
          <w:marBottom w:val="0"/>
          <w:divBdr>
            <w:top w:val="none" w:sz="0" w:space="0" w:color="auto"/>
            <w:left w:val="none" w:sz="0" w:space="0" w:color="auto"/>
            <w:bottom w:val="none" w:sz="0" w:space="0" w:color="auto"/>
            <w:right w:val="none" w:sz="0" w:space="0" w:color="auto"/>
          </w:divBdr>
        </w:div>
        <w:div w:id="1574729782">
          <w:marLeft w:val="0"/>
          <w:marRight w:val="0"/>
          <w:marTop w:val="0"/>
          <w:marBottom w:val="0"/>
          <w:divBdr>
            <w:top w:val="none" w:sz="0" w:space="0" w:color="auto"/>
            <w:left w:val="none" w:sz="0" w:space="0" w:color="auto"/>
            <w:bottom w:val="none" w:sz="0" w:space="0" w:color="auto"/>
            <w:right w:val="none" w:sz="0" w:space="0" w:color="auto"/>
          </w:divBdr>
        </w:div>
        <w:div w:id="1574729784">
          <w:marLeft w:val="0"/>
          <w:marRight w:val="0"/>
          <w:marTop w:val="0"/>
          <w:marBottom w:val="0"/>
          <w:divBdr>
            <w:top w:val="none" w:sz="0" w:space="0" w:color="auto"/>
            <w:left w:val="none" w:sz="0" w:space="0" w:color="auto"/>
            <w:bottom w:val="none" w:sz="0" w:space="0" w:color="auto"/>
            <w:right w:val="none" w:sz="0" w:space="0" w:color="auto"/>
          </w:divBdr>
        </w:div>
        <w:div w:id="1574729785">
          <w:marLeft w:val="0"/>
          <w:marRight w:val="0"/>
          <w:marTop w:val="0"/>
          <w:marBottom w:val="0"/>
          <w:divBdr>
            <w:top w:val="none" w:sz="0" w:space="0" w:color="auto"/>
            <w:left w:val="none" w:sz="0" w:space="0" w:color="auto"/>
            <w:bottom w:val="none" w:sz="0" w:space="0" w:color="auto"/>
            <w:right w:val="none" w:sz="0" w:space="0" w:color="auto"/>
          </w:divBdr>
        </w:div>
        <w:div w:id="1574729791">
          <w:marLeft w:val="0"/>
          <w:marRight w:val="0"/>
          <w:marTop w:val="0"/>
          <w:marBottom w:val="0"/>
          <w:divBdr>
            <w:top w:val="none" w:sz="0" w:space="0" w:color="auto"/>
            <w:left w:val="none" w:sz="0" w:space="0" w:color="auto"/>
            <w:bottom w:val="none" w:sz="0" w:space="0" w:color="auto"/>
            <w:right w:val="none" w:sz="0" w:space="0" w:color="auto"/>
          </w:divBdr>
        </w:div>
        <w:div w:id="1574729803">
          <w:marLeft w:val="0"/>
          <w:marRight w:val="0"/>
          <w:marTop w:val="0"/>
          <w:marBottom w:val="0"/>
          <w:divBdr>
            <w:top w:val="none" w:sz="0" w:space="0" w:color="auto"/>
            <w:left w:val="none" w:sz="0" w:space="0" w:color="auto"/>
            <w:bottom w:val="none" w:sz="0" w:space="0" w:color="auto"/>
            <w:right w:val="none" w:sz="0" w:space="0" w:color="auto"/>
          </w:divBdr>
        </w:div>
        <w:div w:id="1574729808">
          <w:marLeft w:val="0"/>
          <w:marRight w:val="0"/>
          <w:marTop w:val="0"/>
          <w:marBottom w:val="0"/>
          <w:divBdr>
            <w:top w:val="none" w:sz="0" w:space="0" w:color="auto"/>
            <w:left w:val="none" w:sz="0" w:space="0" w:color="auto"/>
            <w:bottom w:val="none" w:sz="0" w:space="0" w:color="auto"/>
            <w:right w:val="none" w:sz="0" w:space="0" w:color="auto"/>
          </w:divBdr>
        </w:div>
        <w:div w:id="1574729809">
          <w:marLeft w:val="0"/>
          <w:marRight w:val="0"/>
          <w:marTop w:val="0"/>
          <w:marBottom w:val="0"/>
          <w:divBdr>
            <w:top w:val="none" w:sz="0" w:space="0" w:color="auto"/>
            <w:left w:val="none" w:sz="0" w:space="0" w:color="auto"/>
            <w:bottom w:val="none" w:sz="0" w:space="0" w:color="auto"/>
            <w:right w:val="none" w:sz="0" w:space="0" w:color="auto"/>
          </w:divBdr>
        </w:div>
        <w:div w:id="1574729814">
          <w:marLeft w:val="0"/>
          <w:marRight w:val="0"/>
          <w:marTop w:val="0"/>
          <w:marBottom w:val="0"/>
          <w:divBdr>
            <w:top w:val="none" w:sz="0" w:space="0" w:color="auto"/>
            <w:left w:val="none" w:sz="0" w:space="0" w:color="auto"/>
            <w:bottom w:val="none" w:sz="0" w:space="0" w:color="auto"/>
            <w:right w:val="none" w:sz="0" w:space="0" w:color="auto"/>
          </w:divBdr>
        </w:div>
        <w:div w:id="1574729818">
          <w:marLeft w:val="0"/>
          <w:marRight w:val="0"/>
          <w:marTop w:val="0"/>
          <w:marBottom w:val="0"/>
          <w:divBdr>
            <w:top w:val="none" w:sz="0" w:space="0" w:color="auto"/>
            <w:left w:val="none" w:sz="0" w:space="0" w:color="auto"/>
            <w:bottom w:val="none" w:sz="0" w:space="0" w:color="auto"/>
            <w:right w:val="none" w:sz="0" w:space="0" w:color="auto"/>
          </w:divBdr>
        </w:div>
        <w:div w:id="1574729819">
          <w:marLeft w:val="0"/>
          <w:marRight w:val="0"/>
          <w:marTop w:val="0"/>
          <w:marBottom w:val="0"/>
          <w:divBdr>
            <w:top w:val="none" w:sz="0" w:space="0" w:color="auto"/>
            <w:left w:val="none" w:sz="0" w:space="0" w:color="auto"/>
            <w:bottom w:val="none" w:sz="0" w:space="0" w:color="auto"/>
            <w:right w:val="none" w:sz="0" w:space="0" w:color="auto"/>
          </w:divBdr>
        </w:div>
        <w:div w:id="1574729830">
          <w:marLeft w:val="0"/>
          <w:marRight w:val="0"/>
          <w:marTop w:val="0"/>
          <w:marBottom w:val="0"/>
          <w:divBdr>
            <w:top w:val="none" w:sz="0" w:space="0" w:color="auto"/>
            <w:left w:val="none" w:sz="0" w:space="0" w:color="auto"/>
            <w:bottom w:val="none" w:sz="0" w:space="0" w:color="auto"/>
            <w:right w:val="none" w:sz="0" w:space="0" w:color="auto"/>
          </w:divBdr>
        </w:div>
      </w:divsChild>
    </w:div>
    <w:div w:id="1574729796">
      <w:marLeft w:val="0"/>
      <w:marRight w:val="0"/>
      <w:marTop w:val="0"/>
      <w:marBottom w:val="0"/>
      <w:divBdr>
        <w:top w:val="none" w:sz="0" w:space="0" w:color="auto"/>
        <w:left w:val="none" w:sz="0" w:space="0" w:color="auto"/>
        <w:bottom w:val="none" w:sz="0" w:space="0" w:color="auto"/>
        <w:right w:val="none" w:sz="0" w:space="0" w:color="auto"/>
      </w:divBdr>
      <w:divsChild>
        <w:div w:id="1574729769">
          <w:marLeft w:val="0"/>
          <w:marRight w:val="0"/>
          <w:marTop w:val="0"/>
          <w:marBottom w:val="0"/>
          <w:divBdr>
            <w:top w:val="none" w:sz="0" w:space="0" w:color="auto"/>
            <w:left w:val="none" w:sz="0" w:space="0" w:color="auto"/>
            <w:bottom w:val="none" w:sz="0" w:space="0" w:color="auto"/>
            <w:right w:val="none" w:sz="0" w:space="0" w:color="auto"/>
          </w:divBdr>
        </w:div>
        <w:div w:id="1574729778">
          <w:marLeft w:val="0"/>
          <w:marRight w:val="0"/>
          <w:marTop w:val="0"/>
          <w:marBottom w:val="0"/>
          <w:divBdr>
            <w:top w:val="none" w:sz="0" w:space="0" w:color="auto"/>
            <w:left w:val="none" w:sz="0" w:space="0" w:color="auto"/>
            <w:bottom w:val="none" w:sz="0" w:space="0" w:color="auto"/>
            <w:right w:val="none" w:sz="0" w:space="0" w:color="auto"/>
          </w:divBdr>
        </w:div>
        <w:div w:id="1574729799">
          <w:marLeft w:val="0"/>
          <w:marRight w:val="0"/>
          <w:marTop w:val="0"/>
          <w:marBottom w:val="0"/>
          <w:divBdr>
            <w:top w:val="none" w:sz="0" w:space="0" w:color="auto"/>
            <w:left w:val="none" w:sz="0" w:space="0" w:color="auto"/>
            <w:bottom w:val="none" w:sz="0" w:space="0" w:color="auto"/>
            <w:right w:val="none" w:sz="0" w:space="0" w:color="auto"/>
          </w:divBdr>
        </w:div>
      </w:divsChild>
    </w:div>
    <w:div w:id="1574729813">
      <w:marLeft w:val="0"/>
      <w:marRight w:val="0"/>
      <w:marTop w:val="0"/>
      <w:marBottom w:val="0"/>
      <w:divBdr>
        <w:top w:val="none" w:sz="0" w:space="0" w:color="auto"/>
        <w:left w:val="none" w:sz="0" w:space="0" w:color="auto"/>
        <w:bottom w:val="none" w:sz="0" w:space="0" w:color="auto"/>
        <w:right w:val="none" w:sz="0" w:space="0" w:color="auto"/>
      </w:divBdr>
    </w:div>
    <w:div w:id="1574729821">
      <w:marLeft w:val="0"/>
      <w:marRight w:val="0"/>
      <w:marTop w:val="0"/>
      <w:marBottom w:val="0"/>
      <w:divBdr>
        <w:top w:val="none" w:sz="0" w:space="0" w:color="auto"/>
        <w:left w:val="none" w:sz="0" w:space="0" w:color="auto"/>
        <w:bottom w:val="none" w:sz="0" w:space="0" w:color="auto"/>
        <w:right w:val="none" w:sz="0" w:space="0" w:color="auto"/>
      </w:divBdr>
      <w:divsChild>
        <w:div w:id="1574729767">
          <w:marLeft w:val="0"/>
          <w:marRight w:val="0"/>
          <w:marTop w:val="0"/>
          <w:marBottom w:val="0"/>
          <w:divBdr>
            <w:top w:val="none" w:sz="0" w:space="0" w:color="auto"/>
            <w:left w:val="none" w:sz="0" w:space="0" w:color="auto"/>
            <w:bottom w:val="none" w:sz="0" w:space="0" w:color="auto"/>
            <w:right w:val="none" w:sz="0" w:space="0" w:color="auto"/>
          </w:divBdr>
        </w:div>
        <w:div w:id="1574729770">
          <w:marLeft w:val="0"/>
          <w:marRight w:val="0"/>
          <w:marTop w:val="0"/>
          <w:marBottom w:val="0"/>
          <w:divBdr>
            <w:top w:val="none" w:sz="0" w:space="0" w:color="auto"/>
            <w:left w:val="none" w:sz="0" w:space="0" w:color="auto"/>
            <w:bottom w:val="none" w:sz="0" w:space="0" w:color="auto"/>
            <w:right w:val="none" w:sz="0" w:space="0" w:color="auto"/>
          </w:divBdr>
        </w:div>
        <w:div w:id="1574729783">
          <w:marLeft w:val="0"/>
          <w:marRight w:val="0"/>
          <w:marTop w:val="0"/>
          <w:marBottom w:val="0"/>
          <w:divBdr>
            <w:top w:val="none" w:sz="0" w:space="0" w:color="auto"/>
            <w:left w:val="none" w:sz="0" w:space="0" w:color="auto"/>
            <w:bottom w:val="none" w:sz="0" w:space="0" w:color="auto"/>
            <w:right w:val="none" w:sz="0" w:space="0" w:color="auto"/>
          </w:divBdr>
        </w:div>
        <w:div w:id="1574729786">
          <w:marLeft w:val="0"/>
          <w:marRight w:val="0"/>
          <w:marTop w:val="0"/>
          <w:marBottom w:val="0"/>
          <w:divBdr>
            <w:top w:val="none" w:sz="0" w:space="0" w:color="auto"/>
            <w:left w:val="none" w:sz="0" w:space="0" w:color="auto"/>
            <w:bottom w:val="none" w:sz="0" w:space="0" w:color="auto"/>
            <w:right w:val="none" w:sz="0" w:space="0" w:color="auto"/>
          </w:divBdr>
        </w:div>
        <w:div w:id="1574729787">
          <w:marLeft w:val="0"/>
          <w:marRight w:val="0"/>
          <w:marTop w:val="0"/>
          <w:marBottom w:val="0"/>
          <w:divBdr>
            <w:top w:val="none" w:sz="0" w:space="0" w:color="auto"/>
            <w:left w:val="none" w:sz="0" w:space="0" w:color="auto"/>
            <w:bottom w:val="none" w:sz="0" w:space="0" w:color="auto"/>
            <w:right w:val="none" w:sz="0" w:space="0" w:color="auto"/>
          </w:divBdr>
        </w:div>
        <w:div w:id="1574729788">
          <w:marLeft w:val="0"/>
          <w:marRight w:val="0"/>
          <w:marTop w:val="0"/>
          <w:marBottom w:val="0"/>
          <w:divBdr>
            <w:top w:val="none" w:sz="0" w:space="0" w:color="auto"/>
            <w:left w:val="none" w:sz="0" w:space="0" w:color="auto"/>
            <w:bottom w:val="none" w:sz="0" w:space="0" w:color="auto"/>
            <w:right w:val="none" w:sz="0" w:space="0" w:color="auto"/>
          </w:divBdr>
        </w:div>
        <w:div w:id="1574729789">
          <w:marLeft w:val="0"/>
          <w:marRight w:val="0"/>
          <w:marTop w:val="0"/>
          <w:marBottom w:val="0"/>
          <w:divBdr>
            <w:top w:val="none" w:sz="0" w:space="0" w:color="auto"/>
            <w:left w:val="none" w:sz="0" w:space="0" w:color="auto"/>
            <w:bottom w:val="none" w:sz="0" w:space="0" w:color="auto"/>
            <w:right w:val="none" w:sz="0" w:space="0" w:color="auto"/>
          </w:divBdr>
        </w:div>
        <w:div w:id="1574729790">
          <w:marLeft w:val="0"/>
          <w:marRight w:val="0"/>
          <w:marTop w:val="0"/>
          <w:marBottom w:val="0"/>
          <w:divBdr>
            <w:top w:val="none" w:sz="0" w:space="0" w:color="auto"/>
            <w:left w:val="none" w:sz="0" w:space="0" w:color="auto"/>
            <w:bottom w:val="none" w:sz="0" w:space="0" w:color="auto"/>
            <w:right w:val="none" w:sz="0" w:space="0" w:color="auto"/>
          </w:divBdr>
        </w:div>
        <w:div w:id="1574729797">
          <w:marLeft w:val="0"/>
          <w:marRight w:val="0"/>
          <w:marTop w:val="0"/>
          <w:marBottom w:val="0"/>
          <w:divBdr>
            <w:top w:val="none" w:sz="0" w:space="0" w:color="auto"/>
            <w:left w:val="none" w:sz="0" w:space="0" w:color="auto"/>
            <w:bottom w:val="none" w:sz="0" w:space="0" w:color="auto"/>
            <w:right w:val="none" w:sz="0" w:space="0" w:color="auto"/>
          </w:divBdr>
        </w:div>
        <w:div w:id="1574729798">
          <w:marLeft w:val="0"/>
          <w:marRight w:val="0"/>
          <w:marTop w:val="0"/>
          <w:marBottom w:val="0"/>
          <w:divBdr>
            <w:top w:val="none" w:sz="0" w:space="0" w:color="auto"/>
            <w:left w:val="none" w:sz="0" w:space="0" w:color="auto"/>
            <w:bottom w:val="none" w:sz="0" w:space="0" w:color="auto"/>
            <w:right w:val="none" w:sz="0" w:space="0" w:color="auto"/>
          </w:divBdr>
        </w:div>
        <w:div w:id="1574729800">
          <w:marLeft w:val="0"/>
          <w:marRight w:val="0"/>
          <w:marTop w:val="0"/>
          <w:marBottom w:val="0"/>
          <w:divBdr>
            <w:top w:val="none" w:sz="0" w:space="0" w:color="auto"/>
            <w:left w:val="none" w:sz="0" w:space="0" w:color="auto"/>
            <w:bottom w:val="none" w:sz="0" w:space="0" w:color="auto"/>
            <w:right w:val="none" w:sz="0" w:space="0" w:color="auto"/>
          </w:divBdr>
        </w:div>
        <w:div w:id="1574729802">
          <w:marLeft w:val="0"/>
          <w:marRight w:val="0"/>
          <w:marTop w:val="0"/>
          <w:marBottom w:val="0"/>
          <w:divBdr>
            <w:top w:val="none" w:sz="0" w:space="0" w:color="auto"/>
            <w:left w:val="none" w:sz="0" w:space="0" w:color="auto"/>
            <w:bottom w:val="none" w:sz="0" w:space="0" w:color="auto"/>
            <w:right w:val="none" w:sz="0" w:space="0" w:color="auto"/>
          </w:divBdr>
        </w:div>
        <w:div w:id="1574729806">
          <w:marLeft w:val="0"/>
          <w:marRight w:val="0"/>
          <w:marTop w:val="0"/>
          <w:marBottom w:val="0"/>
          <w:divBdr>
            <w:top w:val="none" w:sz="0" w:space="0" w:color="auto"/>
            <w:left w:val="none" w:sz="0" w:space="0" w:color="auto"/>
            <w:bottom w:val="none" w:sz="0" w:space="0" w:color="auto"/>
            <w:right w:val="none" w:sz="0" w:space="0" w:color="auto"/>
          </w:divBdr>
        </w:div>
        <w:div w:id="1574729807">
          <w:marLeft w:val="0"/>
          <w:marRight w:val="0"/>
          <w:marTop w:val="0"/>
          <w:marBottom w:val="0"/>
          <w:divBdr>
            <w:top w:val="none" w:sz="0" w:space="0" w:color="auto"/>
            <w:left w:val="none" w:sz="0" w:space="0" w:color="auto"/>
            <w:bottom w:val="none" w:sz="0" w:space="0" w:color="auto"/>
            <w:right w:val="none" w:sz="0" w:space="0" w:color="auto"/>
          </w:divBdr>
        </w:div>
        <w:div w:id="1574729811">
          <w:marLeft w:val="0"/>
          <w:marRight w:val="0"/>
          <w:marTop w:val="0"/>
          <w:marBottom w:val="0"/>
          <w:divBdr>
            <w:top w:val="none" w:sz="0" w:space="0" w:color="auto"/>
            <w:left w:val="none" w:sz="0" w:space="0" w:color="auto"/>
            <w:bottom w:val="none" w:sz="0" w:space="0" w:color="auto"/>
            <w:right w:val="none" w:sz="0" w:space="0" w:color="auto"/>
          </w:divBdr>
        </w:div>
        <w:div w:id="1574729816">
          <w:marLeft w:val="0"/>
          <w:marRight w:val="0"/>
          <w:marTop w:val="0"/>
          <w:marBottom w:val="0"/>
          <w:divBdr>
            <w:top w:val="none" w:sz="0" w:space="0" w:color="auto"/>
            <w:left w:val="none" w:sz="0" w:space="0" w:color="auto"/>
            <w:bottom w:val="none" w:sz="0" w:space="0" w:color="auto"/>
            <w:right w:val="none" w:sz="0" w:space="0" w:color="auto"/>
          </w:divBdr>
        </w:div>
        <w:div w:id="1574729817">
          <w:marLeft w:val="0"/>
          <w:marRight w:val="0"/>
          <w:marTop w:val="0"/>
          <w:marBottom w:val="0"/>
          <w:divBdr>
            <w:top w:val="none" w:sz="0" w:space="0" w:color="auto"/>
            <w:left w:val="none" w:sz="0" w:space="0" w:color="auto"/>
            <w:bottom w:val="none" w:sz="0" w:space="0" w:color="auto"/>
            <w:right w:val="none" w:sz="0" w:space="0" w:color="auto"/>
          </w:divBdr>
        </w:div>
        <w:div w:id="1574729820">
          <w:marLeft w:val="0"/>
          <w:marRight w:val="0"/>
          <w:marTop w:val="0"/>
          <w:marBottom w:val="0"/>
          <w:divBdr>
            <w:top w:val="none" w:sz="0" w:space="0" w:color="auto"/>
            <w:left w:val="none" w:sz="0" w:space="0" w:color="auto"/>
            <w:bottom w:val="none" w:sz="0" w:space="0" w:color="auto"/>
            <w:right w:val="none" w:sz="0" w:space="0" w:color="auto"/>
          </w:divBdr>
        </w:div>
        <w:div w:id="1574729822">
          <w:marLeft w:val="0"/>
          <w:marRight w:val="0"/>
          <w:marTop w:val="0"/>
          <w:marBottom w:val="0"/>
          <w:divBdr>
            <w:top w:val="none" w:sz="0" w:space="0" w:color="auto"/>
            <w:left w:val="none" w:sz="0" w:space="0" w:color="auto"/>
            <w:bottom w:val="none" w:sz="0" w:space="0" w:color="auto"/>
            <w:right w:val="none" w:sz="0" w:space="0" w:color="auto"/>
          </w:divBdr>
        </w:div>
        <w:div w:id="1574729823">
          <w:marLeft w:val="0"/>
          <w:marRight w:val="0"/>
          <w:marTop w:val="0"/>
          <w:marBottom w:val="0"/>
          <w:divBdr>
            <w:top w:val="none" w:sz="0" w:space="0" w:color="auto"/>
            <w:left w:val="none" w:sz="0" w:space="0" w:color="auto"/>
            <w:bottom w:val="none" w:sz="0" w:space="0" w:color="auto"/>
            <w:right w:val="none" w:sz="0" w:space="0" w:color="auto"/>
          </w:divBdr>
        </w:div>
        <w:div w:id="1574729826">
          <w:marLeft w:val="0"/>
          <w:marRight w:val="0"/>
          <w:marTop w:val="0"/>
          <w:marBottom w:val="0"/>
          <w:divBdr>
            <w:top w:val="none" w:sz="0" w:space="0" w:color="auto"/>
            <w:left w:val="none" w:sz="0" w:space="0" w:color="auto"/>
            <w:bottom w:val="none" w:sz="0" w:space="0" w:color="auto"/>
            <w:right w:val="none" w:sz="0" w:space="0" w:color="auto"/>
          </w:divBdr>
        </w:div>
        <w:div w:id="1574729831">
          <w:marLeft w:val="0"/>
          <w:marRight w:val="0"/>
          <w:marTop w:val="0"/>
          <w:marBottom w:val="0"/>
          <w:divBdr>
            <w:top w:val="none" w:sz="0" w:space="0" w:color="auto"/>
            <w:left w:val="none" w:sz="0" w:space="0" w:color="auto"/>
            <w:bottom w:val="none" w:sz="0" w:space="0" w:color="auto"/>
            <w:right w:val="none" w:sz="0" w:space="0" w:color="auto"/>
          </w:divBdr>
        </w:div>
      </w:divsChild>
    </w:div>
    <w:div w:id="1574729825">
      <w:marLeft w:val="0"/>
      <w:marRight w:val="0"/>
      <w:marTop w:val="0"/>
      <w:marBottom w:val="0"/>
      <w:divBdr>
        <w:top w:val="none" w:sz="0" w:space="0" w:color="auto"/>
        <w:left w:val="none" w:sz="0" w:space="0" w:color="auto"/>
        <w:bottom w:val="none" w:sz="0" w:space="0" w:color="auto"/>
        <w:right w:val="none" w:sz="0" w:space="0" w:color="auto"/>
      </w:divBdr>
      <w:divsChild>
        <w:div w:id="1574729810">
          <w:marLeft w:val="0"/>
          <w:marRight w:val="0"/>
          <w:marTop w:val="0"/>
          <w:marBottom w:val="0"/>
          <w:divBdr>
            <w:top w:val="none" w:sz="0" w:space="0" w:color="auto"/>
            <w:left w:val="none" w:sz="0" w:space="0" w:color="auto"/>
            <w:bottom w:val="none" w:sz="0" w:space="0" w:color="auto"/>
            <w:right w:val="none" w:sz="0" w:space="0" w:color="auto"/>
          </w:divBdr>
        </w:div>
      </w:divsChild>
    </w:div>
    <w:div w:id="1574729828">
      <w:marLeft w:val="0"/>
      <w:marRight w:val="0"/>
      <w:marTop w:val="0"/>
      <w:marBottom w:val="0"/>
      <w:divBdr>
        <w:top w:val="none" w:sz="0" w:space="0" w:color="auto"/>
        <w:left w:val="none" w:sz="0" w:space="0" w:color="auto"/>
        <w:bottom w:val="none" w:sz="0" w:space="0" w:color="auto"/>
        <w:right w:val="none" w:sz="0" w:space="0" w:color="auto"/>
      </w:divBdr>
      <w:divsChild>
        <w:div w:id="1574729795">
          <w:marLeft w:val="0"/>
          <w:marRight w:val="0"/>
          <w:marTop w:val="0"/>
          <w:marBottom w:val="0"/>
          <w:divBdr>
            <w:top w:val="none" w:sz="0" w:space="0" w:color="auto"/>
            <w:left w:val="none" w:sz="0" w:space="0" w:color="auto"/>
            <w:bottom w:val="none" w:sz="0" w:space="0" w:color="auto"/>
            <w:right w:val="none" w:sz="0" w:space="0" w:color="auto"/>
          </w:divBdr>
        </w:div>
      </w:divsChild>
    </w:div>
    <w:div w:id="1574729829">
      <w:marLeft w:val="0"/>
      <w:marRight w:val="0"/>
      <w:marTop w:val="0"/>
      <w:marBottom w:val="0"/>
      <w:divBdr>
        <w:top w:val="none" w:sz="0" w:space="0" w:color="auto"/>
        <w:left w:val="none" w:sz="0" w:space="0" w:color="auto"/>
        <w:bottom w:val="none" w:sz="0" w:space="0" w:color="auto"/>
        <w:right w:val="none" w:sz="0" w:space="0" w:color="auto"/>
      </w:divBdr>
      <w:divsChild>
        <w:div w:id="1574729775">
          <w:marLeft w:val="0"/>
          <w:marRight w:val="0"/>
          <w:marTop w:val="0"/>
          <w:marBottom w:val="0"/>
          <w:divBdr>
            <w:top w:val="none" w:sz="0" w:space="0" w:color="auto"/>
            <w:left w:val="none" w:sz="0" w:space="0" w:color="auto"/>
            <w:bottom w:val="none" w:sz="0" w:space="0" w:color="auto"/>
            <w:right w:val="none" w:sz="0" w:space="0" w:color="auto"/>
          </w:divBdr>
        </w:div>
        <w:div w:id="1574729780">
          <w:marLeft w:val="0"/>
          <w:marRight w:val="0"/>
          <w:marTop w:val="0"/>
          <w:marBottom w:val="0"/>
          <w:divBdr>
            <w:top w:val="none" w:sz="0" w:space="0" w:color="auto"/>
            <w:left w:val="none" w:sz="0" w:space="0" w:color="auto"/>
            <w:bottom w:val="none" w:sz="0" w:space="0" w:color="auto"/>
            <w:right w:val="none" w:sz="0" w:space="0" w:color="auto"/>
          </w:divBdr>
        </w:div>
        <w:div w:id="1574729793">
          <w:marLeft w:val="0"/>
          <w:marRight w:val="0"/>
          <w:marTop w:val="0"/>
          <w:marBottom w:val="0"/>
          <w:divBdr>
            <w:top w:val="none" w:sz="0" w:space="0" w:color="auto"/>
            <w:left w:val="none" w:sz="0" w:space="0" w:color="auto"/>
            <w:bottom w:val="none" w:sz="0" w:space="0" w:color="auto"/>
            <w:right w:val="none" w:sz="0" w:space="0" w:color="auto"/>
          </w:divBdr>
        </w:div>
        <w:div w:id="1574729815">
          <w:marLeft w:val="0"/>
          <w:marRight w:val="0"/>
          <w:marTop w:val="0"/>
          <w:marBottom w:val="0"/>
          <w:divBdr>
            <w:top w:val="none" w:sz="0" w:space="0" w:color="auto"/>
            <w:left w:val="none" w:sz="0" w:space="0" w:color="auto"/>
            <w:bottom w:val="none" w:sz="0" w:space="0" w:color="auto"/>
            <w:right w:val="none" w:sz="0" w:space="0" w:color="auto"/>
          </w:divBdr>
        </w:div>
        <w:div w:id="1574729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C8542-829C-4D7D-A0AF-DD9221A3B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3106</Words>
  <Characters>17885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20950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corina</dc:creator>
  <cp:keywords/>
  <dc:description/>
  <cp:lastModifiedBy>Simona Dinca</cp:lastModifiedBy>
  <cp:revision>5</cp:revision>
  <cp:lastPrinted>2019-04-08T05:16:00Z</cp:lastPrinted>
  <dcterms:created xsi:type="dcterms:W3CDTF">2019-04-08T14:42:00Z</dcterms:created>
  <dcterms:modified xsi:type="dcterms:W3CDTF">2019-04-09T06:33:00Z</dcterms:modified>
</cp:coreProperties>
</file>