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4A" w:rsidRPr="00661BC0" w:rsidRDefault="00E0464A" w:rsidP="00FE3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C0">
        <w:rPr>
          <w:rFonts w:ascii="Times New Roman" w:hAnsi="Times New Roman" w:cs="Times New Roman"/>
          <w:b/>
          <w:sz w:val="24"/>
          <w:szCs w:val="24"/>
        </w:rPr>
        <w:t>HOTĂRÂRE</w:t>
      </w:r>
    </w:p>
    <w:p w:rsidR="00917AEA" w:rsidRPr="00762716" w:rsidRDefault="00917AEA" w:rsidP="0066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titlului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VIII "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Accize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alte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taxe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speciale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" din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Normele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metodologice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aplicare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Legii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nr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227/2015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Codul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fiscal,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aprobate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Hotărârea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Guvernului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nr</w:t>
      </w:r>
      <w:proofErr w:type="spellEnd"/>
      <w:r w:rsidRPr="00762716">
        <w:rPr>
          <w:rFonts w:ascii="Times New Roman" w:hAnsi="Times New Roman" w:cs="Times New Roman"/>
          <w:b/>
          <w:sz w:val="28"/>
          <w:szCs w:val="28"/>
          <w:lang w:val="en-US"/>
        </w:rPr>
        <w:t>. 1/2016</w:t>
      </w:r>
    </w:p>
    <w:p w:rsidR="00974942" w:rsidRPr="00661BC0" w:rsidRDefault="00974942" w:rsidP="0097494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1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64A" w:rsidRPr="00661BC0" w:rsidRDefault="00E0464A" w:rsidP="00E21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F4" w:rsidRPr="00661BC0" w:rsidRDefault="00E218F4" w:rsidP="00FE33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64A" w:rsidRPr="00661BC0" w:rsidRDefault="009072B9" w:rsidP="00FE33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BC0">
        <w:rPr>
          <w:rFonts w:ascii="Times New Roman" w:hAnsi="Times New Roman" w:cs="Times New Roman"/>
          <w:sz w:val="24"/>
          <w:szCs w:val="24"/>
        </w:rPr>
        <w:t>î</w:t>
      </w:r>
      <w:r w:rsidR="00E0464A" w:rsidRPr="00661BC0">
        <w:rPr>
          <w:rFonts w:ascii="Times New Roman" w:hAnsi="Times New Roman" w:cs="Times New Roman"/>
          <w:sz w:val="24"/>
          <w:szCs w:val="24"/>
        </w:rPr>
        <w:t xml:space="preserve">n temeiul art. 108 din </w:t>
      </w:r>
      <w:r w:rsidR="00B54822" w:rsidRPr="00661BC0">
        <w:rPr>
          <w:rFonts w:ascii="Times New Roman" w:hAnsi="Times New Roman" w:cs="Times New Roman"/>
          <w:sz w:val="24"/>
          <w:szCs w:val="24"/>
        </w:rPr>
        <w:t>Constituția</w:t>
      </w:r>
      <w:r w:rsidR="00E0464A" w:rsidRPr="00661BC0">
        <w:rPr>
          <w:rFonts w:ascii="Times New Roman" w:hAnsi="Times New Roman" w:cs="Times New Roman"/>
          <w:sz w:val="24"/>
          <w:szCs w:val="24"/>
        </w:rPr>
        <w:t xml:space="preserve"> României, republicată,</w:t>
      </w:r>
    </w:p>
    <w:p w:rsidR="00E0464A" w:rsidRPr="00661BC0" w:rsidRDefault="00E0464A" w:rsidP="00FE3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64A" w:rsidRPr="00661BC0" w:rsidRDefault="00E0464A" w:rsidP="00FE33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BC0"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 w:rsidRPr="00661BC0">
        <w:rPr>
          <w:rFonts w:ascii="Times New Roman" w:hAnsi="Times New Roman" w:cs="Times New Roman"/>
          <w:sz w:val="24"/>
          <w:szCs w:val="24"/>
        </w:rPr>
        <w:t xml:space="preserve"> adoptă prezenta hotărâre.</w:t>
      </w:r>
    </w:p>
    <w:p w:rsidR="00E0464A" w:rsidRPr="00661BC0" w:rsidRDefault="00E0464A" w:rsidP="00FE3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64A" w:rsidRPr="00661BC0" w:rsidRDefault="00917AEA" w:rsidP="00FE33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BC0">
        <w:rPr>
          <w:rFonts w:ascii="Times New Roman" w:hAnsi="Times New Roman" w:cs="Times New Roman"/>
          <w:b/>
          <w:sz w:val="24"/>
          <w:szCs w:val="24"/>
        </w:rPr>
        <w:t>Articol unic.</w:t>
      </w:r>
    </w:p>
    <w:p w:rsidR="00E0464A" w:rsidRPr="00661BC0" w:rsidRDefault="00917AEA" w:rsidP="00661BC0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61BC0">
        <w:rPr>
          <w:rFonts w:ascii="Times New Roman" w:hAnsi="Times New Roman" w:cs="Times New Roman"/>
          <w:bCs/>
          <w:sz w:val="24"/>
          <w:szCs w:val="24"/>
        </w:rPr>
        <w:t xml:space="preserve">Titlul VIII „Accize și alte taxe speciale” din </w:t>
      </w:r>
      <w:r w:rsidR="00E0464A" w:rsidRPr="00661BC0">
        <w:rPr>
          <w:rFonts w:ascii="Times New Roman" w:hAnsi="Times New Roman" w:cs="Times New Roman"/>
          <w:sz w:val="24"/>
          <w:szCs w:val="24"/>
        </w:rPr>
        <w:t xml:space="preserve">Normele metodologice de aplicare a Legii nr. 227/2015 privind Codul fiscal, aprobate prin Hotărârea Guvernului nr. 1/2016, publicată în Monitorul Oficial al României, Partea I, nr. 22 din 13 ianuarie 2016, cu modificările </w:t>
      </w:r>
      <w:r w:rsidR="009072B9" w:rsidRPr="00661BC0">
        <w:rPr>
          <w:rFonts w:ascii="Times New Roman" w:hAnsi="Times New Roman" w:cs="Times New Roman"/>
          <w:sz w:val="24"/>
          <w:szCs w:val="24"/>
        </w:rPr>
        <w:t xml:space="preserve">și completările </w:t>
      </w:r>
      <w:r w:rsidR="00E0464A" w:rsidRPr="00661BC0">
        <w:rPr>
          <w:rFonts w:ascii="Times New Roman" w:hAnsi="Times New Roman" w:cs="Times New Roman"/>
          <w:sz w:val="24"/>
          <w:szCs w:val="24"/>
        </w:rPr>
        <w:t>ulterioare, se modifică după cum urmează:</w:t>
      </w:r>
    </w:p>
    <w:p w:rsidR="007F23CC" w:rsidRPr="00661BC0" w:rsidRDefault="007F23CC" w:rsidP="00FE3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3379" w:rsidRPr="00661BC0" w:rsidRDefault="00FE3379" w:rsidP="00FE3379">
      <w:pPr>
        <w:pStyle w:val="ListParagraph"/>
        <w:autoSpaceDE w:val="0"/>
        <w:autoSpaceDN w:val="0"/>
        <w:adjustRightInd w:val="0"/>
        <w:spacing w:after="0" w:line="36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7F23CC" w:rsidRPr="00661BC0" w:rsidRDefault="007F23CC" w:rsidP="00FE3379">
      <w:pPr>
        <w:pStyle w:val="Standard"/>
        <w:numPr>
          <w:ilvl w:val="0"/>
          <w:numId w:val="8"/>
        </w:numPr>
        <w:spacing w:line="360" w:lineRule="auto"/>
        <w:ind w:left="0" w:firstLine="360"/>
        <w:jc w:val="both"/>
        <w:rPr>
          <w:rFonts w:cs="Times New Roman"/>
          <w:b/>
          <w:bCs/>
          <w:lang w:val="ro-RO"/>
        </w:rPr>
      </w:pPr>
      <w:r w:rsidRPr="00661BC0">
        <w:rPr>
          <w:rFonts w:cs="Times New Roman"/>
          <w:b/>
          <w:bCs/>
          <w:lang w:val="ro-RO"/>
        </w:rPr>
        <w:t>La punctul 79, alineatul (4) se modifică și va avea următorul cuprins:</w:t>
      </w:r>
    </w:p>
    <w:p w:rsidR="007F23CC" w:rsidRPr="00661BC0" w:rsidRDefault="00FE3379" w:rsidP="00FE3379">
      <w:pPr>
        <w:pStyle w:val="ListParagraph"/>
        <w:autoSpaceDE w:val="0"/>
        <w:autoSpaceDN w:val="0"/>
        <w:adjustRightInd w:val="0"/>
        <w:spacing w:after="0" w:line="36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61BC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F23CC" w:rsidRPr="00661BC0">
        <w:rPr>
          <w:rFonts w:ascii="Times New Roman" w:eastAsia="Times New Roman" w:hAnsi="Times New Roman" w:cs="Times New Roman"/>
          <w:sz w:val="24"/>
          <w:szCs w:val="24"/>
        </w:rPr>
        <w:t xml:space="preserve">(4) Realizarea în interiorul antrepozitelor fiscale de </w:t>
      </w:r>
      <w:r w:rsidRPr="00661BC0">
        <w:rPr>
          <w:rFonts w:ascii="Times New Roman" w:eastAsia="Times New Roman" w:hAnsi="Times New Roman" w:cs="Times New Roman"/>
          <w:sz w:val="24"/>
          <w:szCs w:val="24"/>
        </w:rPr>
        <w:t>producție</w:t>
      </w:r>
      <w:r w:rsidR="007F23CC" w:rsidRPr="00661BC0">
        <w:rPr>
          <w:rFonts w:ascii="Times New Roman" w:eastAsia="Times New Roman" w:hAnsi="Times New Roman" w:cs="Times New Roman"/>
          <w:sz w:val="24"/>
          <w:szCs w:val="24"/>
        </w:rPr>
        <w:t xml:space="preserve"> a produselor care nu sunt destinate consumului uman prevăzute la pct. 78 alin. (10) este interzisă, cu excepția alcoolului sanitar.</w:t>
      </w:r>
      <w:r w:rsidRPr="00661BC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F23CC" w:rsidRPr="00661BC0" w:rsidRDefault="007F23CC" w:rsidP="00FE3379">
      <w:pPr>
        <w:pStyle w:val="Standard"/>
        <w:spacing w:line="360" w:lineRule="auto"/>
        <w:ind w:left="270"/>
        <w:jc w:val="both"/>
        <w:rPr>
          <w:rFonts w:cs="Times New Roman"/>
          <w:lang w:val="ro-RO"/>
        </w:rPr>
      </w:pPr>
    </w:p>
    <w:p w:rsidR="007F23CC" w:rsidRPr="00661BC0" w:rsidRDefault="007F23CC" w:rsidP="00FE3379">
      <w:pPr>
        <w:pStyle w:val="Standard"/>
        <w:numPr>
          <w:ilvl w:val="0"/>
          <w:numId w:val="8"/>
        </w:numPr>
        <w:spacing w:line="360" w:lineRule="auto"/>
        <w:ind w:left="0" w:firstLine="360"/>
        <w:jc w:val="both"/>
        <w:rPr>
          <w:rFonts w:cs="Times New Roman"/>
          <w:b/>
          <w:bCs/>
          <w:lang w:val="ro-RO"/>
        </w:rPr>
      </w:pPr>
      <w:r w:rsidRPr="00661BC0">
        <w:rPr>
          <w:rFonts w:cs="Times New Roman"/>
          <w:b/>
          <w:bCs/>
          <w:lang w:val="ro-RO"/>
        </w:rPr>
        <w:t>La punctul 79, alineatul (5) se abrogă.</w:t>
      </w:r>
    </w:p>
    <w:p w:rsidR="007F23CC" w:rsidRPr="00661BC0" w:rsidRDefault="007F23CC" w:rsidP="00FE3379">
      <w:pPr>
        <w:pStyle w:val="Standard"/>
        <w:spacing w:line="360" w:lineRule="auto"/>
        <w:ind w:left="270"/>
        <w:jc w:val="both"/>
        <w:rPr>
          <w:rFonts w:cs="Times New Roman"/>
          <w:lang w:val="ro-RO"/>
        </w:rPr>
      </w:pPr>
    </w:p>
    <w:p w:rsidR="007F23CC" w:rsidRPr="00661BC0" w:rsidRDefault="007F23CC" w:rsidP="00FE3379">
      <w:pPr>
        <w:pStyle w:val="Standard"/>
        <w:numPr>
          <w:ilvl w:val="0"/>
          <w:numId w:val="8"/>
        </w:numPr>
        <w:spacing w:line="360" w:lineRule="auto"/>
        <w:ind w:left="0" w:firstLine="360"/>
        <w:jc w:val="both"/>
        <w:rPr>
          <w:rFonts w:cs="Times New Roman"/>
          <w:b/>
          <w:bCs/>
          <w:lang w:val="ro-RO"/>
        </w:rPr>
      </w:pPr>
      <w:r w:rsidRPr="00661BC0">
        <w:rPr>
          <w:rFonts w:cs="Times New Roman"/>
          <w:b/>
          <w:bCs/>
          <w:lang w:val="ro-RO"/>
        </w:rPr>
        <w:t>La punctul 82, alineatul (2) se modifică și va avea următorul cuprins:</w:t>
      </w:r>
    </w:p>
    <w:p w:rsidR="007F23CC" w:rsidRPr="00661BC0" w:rsidRDefault="00FE3379" w:rsidP="00FE3379">
      <w:pPr>
        <w:pStyle w:val="ListParagraph"/>
        <w:autoSpaceDE w:val="0"/>
        <w:autoSpaceDN w:val="0"/>
        <w:adjustRightInd w:val="0"/>
        <w:spacing w:after="0" w:line="36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61BC0">
        <w:rPr>
          <w:rFonts w:ascii="Times New Roman" w:hAnsi="Times New Roman" w:cs="Times New Roman"/>
          <w:sz w:val="24"/>
          <w:szCs w:val="24"/>
        </w:rPr>
        <w:t>„</w:t>
      </w:r>
      <w:r w:rsidR="007F23CC" w:rsidRPr="00661BC0">
        <w:rPr>
          <w:rFonts w:ascii="Times New Roman" w:hAnsi="Times New Roman" w:cs="Times New Roman"/>
          <w:sz w:val="24"/>
          <w:szCs w:val="24"/>
        </w:rPr>
        <w:t xml:space="preserve">(2) </w:t>
      </w:r>
      <w:r w:rsidR="007F23CC" w:rsidRPr="00661BC0">
        <w:rPr>
          <w:rFonts w:ascii="Times New Roman" w:eastAsia="Times New Roman" w:hAnsi="Times New Roman" w:cs="Times New Roman"/>
          <w:sz w:val="24"/>
          <w:szCs w:val="24"/>
        </w:rPr>
        <w:t>Beneficiază</w:t>
      </w:r>
      <w:r w:rsidR="007F23CC" w:rsidRPr="00661BC0">
        <w:rPr>
          <w:rFonts w:ascii="Times New Roman" w:hAnsi="Times New Roman" w:cs="Times New Roman"/>
          <w:sz w:val="24"/>
          <w:szCs w:val="24"/>
        </w:rPr>
        <w:t xml:space="preserve"> de scutirea directă prevăzută la alin. (1) lit. b) și c) numai antrepozitarii autorizați care funcționează în sistem integrat. Prin sistem integrat se </w:t>
      </w:r>
      <w:r w:rsidRPr="00661BC0">
        <w:rPr>
          <w:rFonts w:ascii="Times New Roman" w:hAnsi="Times New Roman" w:cs="Times New Roman"/>
          <w:sz w:val="24"/>
          <w:szCs w:val="24"/>
        </w:rPr>
        <w:t>înțelege</w:t>
      </w:r>
      <w:r w:rsidR="007F23CC" w:rsidRPr="00661BC0">
        <w:rPr>
          <w:rFonts w:ascii="Times New Roman" w:hAnsi="Times New Roman" w:cs="Times New Roman"/>
          <w:sz w:val="24"/>
          <w:szCs w:val="24"/>
        </w:rPr>
        <w:t xml:space="preserve"> utilizarea alcoolului etilic </w:t>
      </w:r>
      <w:r w:rsidRPr="00661BC0">
        <w:rPr>
          <w:rFonts w:ascii="Times New Roman" w:hAnsi="Times New Roman" w:cs="Times New Roman"/>
          <w:sz w:val="24"/>
          <w:szCs w:val="24"/>
        </w:rPr>
        <w:t>și</w:t>
      </w:r>
      <w:r w:rsidR="007F23CC" w:rsidRPr="00661BC0">
        <w:rPr>
          <w:rFonts w:ascii="Times New Roman" w:hAnsi="Times New Roman" w:cs="Times New Roman"/>
          <w:sz w:val="24"/>
          <w:szCs w:val="24"/>
        </w:rPr>
        <w:t xml:space="preserve"> a altor produse alcoolice de către antrepozitar pentru realizarea de produse finite destinate a fi consumate ca atare, fără a mai fi supuse vreunei modificări.</w:t>
      </w:r>
      <w:r w:rsidRPr="00661BC0">
        <w:rPr>
          <w:rFonts w:ascii="Times New Roman" w:hAnsi="Times New Roman" w:cs="Times New Roman"/>
          <w:sz w:val="24"/>
          <w:szCs w:val="24"/>
        </w:rPr>
        <w:t>”</w:t>
      </w:r>
    </w:p>
    <w:p w:rsidR="007F23CC" w:rsidRPr="00661BC0" w:rsidRDefault="007F23CC" w:rsidP="00FE3379">
      <w:pPr>
        <w:pStyle w:val="Standard"/>
        <w:spacing w:line="360" w:lineRule="auto"/>
        <w:ind w:left="270"/>
        <w:jc w:val="both"/>
        <w:rPr>
          <w:rFonts w:cs="Times New Roman"/>
          <w:lang w:val="ro-RO"/>
        </w:rPr>
      </w:pPr>
    </w:p>
    <w:p w:rsidR="00E218F4" w:rsidRPr="00661BC0" w:rsidRDefault="00E218F4" w:rsidP="00E218F4">
      <w:pPr>
        <w:rPr>
          <w:rFonts w:ascii="Arial" w:hAnsi="Arial" w:cs="Arial"/>
        </w:rPr>
      </w:pPr>
      <w:bookmarkStart w:id="0" w:name="_GoBack"/>
      <w:bookmarkEnd w:id="0"/>
    </w:p>
    <w:p w:rsidR="00E218F4" w:rsidRPr="00661BC0" w:rsidRDefault="00E218F4" w:rsidP="00E218F4">
      <w:pPr>
        <w:jc w:val="center"/>
        <w:rPr>
          <w:rFonts w:ascii="Arial" w:hAnsi="Arial" w:cs="Arial"/>
          <w:b/>
        </w:rPr>
      </w:pPr>
      <w:r w:rsidRPr="00661BC0">
        <w:rPr>
          <w:rFonts w:ascii="Arial" w:hAnsi="Arial" w:cs="Arial"/>
          <w:b/>
        </w:rPr>
        <w:t>PRIM-MINISTRU,</w:t>
      </w:r>
    </w:p>
    <w:p w:rsidR="00E218F4" w:rsidRPr="00661BC0" w:rsidRDefault="00E218F4" w:rsidP="00E218F4">
      <w:pPr>
        <w:jc w:val="center"/>
        <w:rPr>
          <w:rFonts w:ascii="Arial" w:hAnsi="Arial" w:cs="Arial"/>
          <w:b/>
        </w:rPr>
      </w:pPr>
      <w:r w:rsidRPr="00661BC0">
        <w:rPr>
          <w:rFonts w:ascii="Arial" w:hAnsi="Arial" w:cs="Arial"/>
          <w:b/>
        </w:rPr>
        <w:t>LUDOVIC ORBAN</w:t>
      </w:r>
    </w:p>
    <w:p w:rsidR="00E218F4" w:rsidRPr="00661BC0" w:rsidRDefault="00E218F4" w:rsidP="00E218F4">
      <w:pPr>
        <w:jc w:val="center"/>
        <w:rPr>
          <w:rFonts w:ascii="Arial" w:hAnsi="Arial" w:cs="Arial"/>
          <w:b/>
        </w:rPr>
      </w:pPr>
    </w:p>
    <w:p w:rsidR="00E218F4" w:rsidRPr="00661BC0" w:rsidRDefault="00E218F4" w:rsidP="00E218F4">
      <w:pPr>
        <w:jc w:val="center"/>
        <w:rPr>
          <w:rFonts w:ascii="Arial" w:hAnsi="Arial" w:cs="Arial"/>
          <w:b/>
        </w:rPr>
      </w:pPr>
    </w:p>
    <w:p w:rsidR="00E218F4" w:rsidRPr="00661BC0" w:rsidRDefault="00E218F4" w:rsidP="00E218F4">
      <w:pPr>
        <w:jc w:val="center"/>
        <w:rPr>
          <w:rFonts w:ascii="Arial" w:hAnsi="Arial" w:cs="Arial"/>
          <w:b/>
        </w:rPr>
      </w:pPr>
      <w:r w:rsidRPr="00661BC0">
        <w:rPr>
          <w:rFonts w:ascii="Arial" w:hAnsi="Arial" w:cs="Arial"/>
          <w:b/>
        </w:rPr>
        <w:t xml:space="preserve"> </w:t>
      </w:r>
    </w:p>
    <w:p w:rsidR="00E218F4" w:rsidRPr="00661BC0" w:rsidRDefault="00E218F4" w:rsidP="00E218F4">
      <w:pPr>
        <w:jc w:val="center"/>
        <w:rPr>
          <w:rFonts w:ascii="Arial" w:hAnsi="Arial" w:cs="Arial"/>
          <w:u w:val="single"/>
        </w:rPr>
      </w:pPr>
      <w:r w:rsidRPr="00661BC0">
        <w:rPr>
          <w:rFonts w:ascii="Arial" w:hAnsi="Arial" w:cs="Arial"/>
          <w:u w:val="single"/>
        </w:rPr>
        <w:lastRenderedPageBreak/>
        <w:t>Contrasemnează:</w:t>
      </w:r>
    </w:p>
    <w:p w:rsidR="00E218F4" w:rsidRPr="00661BC0" w:rsidRDefault="00E218F4" w:rsidP="00E218F4">
      <w:pPr>
        <w:jc w:val="center"/>
        <w:rPr>
          <w:rFonts w:ascii="Arial" w:hAnsi="Arial" w:cs="Arial"/>
        </w:rPr>
      </w:pPr>
    </w:p>
    <w:p w:rsidR="00E218F4" w:rsidRPr="00661BC0" w:rsidRDefault="00E218F4" w:rsidP="00E218F4">
      <w:pPr>
        <w:ind w:left="2160" w:firstLine="720"/>
        <w:rPr>
          <w:rFonts w:ascii="Arial" w:hAnsi="Arial" w:cs="Arial"/>
          <w:b/>
        </w:rPr>
      </w:pPr>
      <w:r w:rsidRPr="00661BC0">
        <w:rPr>
          <w:rFonts w:ascii="Arial" w:hAnsi="Arial" w:cs="Arial"/>
          <w:b/>
        </w:rPr>
        <w:t>MINISTRUL FINANȚELOR PUBLICE</w:t>
      </w:r>
    </w:p>
    <w:p w:rsidR="00E218F4" w:rsidRPr="00661BC0" w:rsidRDefault="00E218F4" w:rsidP="00E218F4">
      <w:pPr>
        <w:ind w:left="2880" w:firstLine="720"/>
        <w:rPr>
          <w:rFonts w:ascii="Arial" w:hAnsi="Arial" w:cs="Arial"/>
          <w:b/>
        </w:rPr>
      </w:pPr>
      <w:r w:rsidRPr="00661BC0">
        <w:rPr>
          <w:rFonts w:ascii="Arial" w:hAnsi="Arial" w:cs="Arial"/>
          <w:b/>
        </w:rPr>
        <w:t>VASILE-FLORIN CÎȚU</w:t>
      </w:r>
    </w:p>
    <w:p w:rsidR="00E218F4" w:rsidRPr="00661BC0" w:rsidRDefault="00E218F4" w:rsidP="00E218F4">
      <w:pPr>
        <w:ind w:left="2880" w:firstLine="720"/>
        <w:rPr>
          <w:rFonts w:ascii="Arial" w:hAnsi="Arial" w:cs="Arial"/>
          <w:b/>
        </w:rPr>
      </w:pPr>
      <w:r w:rsidRPr="00661BC0">
        <w:rPr>
          <w:rFonts w:ascii="Arial" w:hAnsi="Arial" w:cs="Arial"/>
          <w:b/>
        </w:rPr>
        <w:tab/>
      </w:r>
      <w:r w:rsidRPr="00661BC0">
        <w:rPr>
          <w:rFonts w:ascii="Arial" w:hAnsi="Arial" w:cs="Arial"/>
          <w:b/>
        </w:rPr>
        <w:tab/>
      </w:r>
    </w:p>
    <w:p w:rsidR="00E218F4" w:rsidRPr="00661BC0" w:rsidRDefault="00E218F4" w:rsidP="00E218F4">
      <w:pPr>
        <w:rPr>
          <w:rFonts w:ascii="Arial" w:hAnsi="Arial" w:cs="Arial"/>
          <w:b/>
        </w:rPr>
      </w:pPr>
    </w:p>
    <w:p w:rsidR="00E218F4" w:rsidRPr="00661BC0" w:rsidRDefault="00E218F4" w:rsidP="00E218F4">
      <w:pPr>
        <w:numPr>
          <w:ilvl w:val="0"/>
          <w:numId w:val="9"/>
        </w:numPr>
        <w:suppressAutoHyphens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E218F4" w:rsidRPr="00661BC0" w:rsidRDefault="00E218F4" w:rsidP="00E218F4">
      <w:pPr>
        <w:ind w:left="2160" w:firstLine="1440"/>
        <w:rPr>
          <w:rFonts w:ascii="Arial" w:hAnsi="Arial" w:cs="Arial"/>
          <w:b/>
        </w:rPr>
      </w:pPr>
      <w:r w:rsidRPr="00661BC0">
        <w:rPr>
          <w:rFonts w:ascii="Arial" w:hAnsi="Arial" w:cs="Arial"/>
          <w:b/>
        </w:rPr>
        <w:t xml:space="preserve">MINISTRUL JUSTIȚIEI </w:t>
      </w:r>
    </w:p>
    <w:p w:rsidR="00E218F4" w:rsidRPr="00661BC0" w:rsidRDefault="00E218F4" w:rsidP="00D67FDD">
      <w:pPr>
        <w:ind w:left="2880" w:firstLine="720"/>
        <w:rPr>
          <w:rFonts w:ascii="Arial" w:hAnsi="Arial" w:cs="Arial"/>
        </w:rPr>
      </w:pPr>
      <w:r w:rsidRPr="00661BC0">
        <w:rPr>
          <w:rFonts w:ascii="Arial" w:hAnsi="Arial" w:cs="Arial"/>
          <w:b/>
        </w:rPr>
        <w:t xml:space="preserve">  CĂTĂLIN PREDOIU</w:t>
      </w:r>
    </w:p>
    <w:sectPr w:rsidR="00E218F4" w:rsidRPr="00661BC0" w:rsidSect="007A72E0">
      <w:pgSz w:w="11906" w:h="16838"/>
      <w:pgMar w:top="864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8"/>
        <w:szCs w:val="28"/>
        <w:lang w:eastAsia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7336BB"/>
    <w:multiLevelType w:val="multilevel"/>
    <w:tmpl w:val="2108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A0A67"/>
    <w:multiLevelType w:val="hybridMultilevel"/>
    <w:tmpl w:val="AA0AE7DE"/>
    <w:lvl w:ilvl="0" w:tplc="DBBE9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0F97"/>
    <w:multiLevelType w:val="hybridMultilevel"/>
    <w:tmpl w:val="70A4BAEC"/>
    <w:lvl w:ilvl="0" w:tplc="50BCA99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E8D67C5"/>
    <w:multiLevelType w:val="multilevel"/>
    <w:tmpl w:val="62025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6243B"/>
    <w:multiLevelType w:val="hybridMultilevel"/>
    <w:tmpl w:val="99420148"/>
    <w:lvl w:ilvl="0" w:tplc="3AD677F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2C7FD8"/>
    <w:multiLevelType w:val="multilevel"/>
    <w:tmpl w:val="C53C2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AE4794"/>
    <w:multiLevelType w:val="multilevel"/>
    <w:tmpl w:val="8312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323DB"/>
    <w:multiLevelType w:val="hybridMultilevel"/>
    <w:tmpl w:val="AAAABAC0"/>
    <w:lvl w:ilvl="0" w:tplc="F38E4DE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E"/>
    <w:rsid w:val="00110B8C"/>
    <w:rsid w:val="0019501D"/>
    <w:rsid w:val="002056C1"/>
    <w:rsid w:val="00321B5A"/>
    <w:rsid w:val="00345165"/>
    <w:rsid w:val="00363EF1"/>
    <w:rsid w:val="00371D8C"/>
    <w:rsid w:val="00376FF7"/>
    <w:rsid w:val="004133B5"/>
    <w:rsid w:val="004267BA"/>
    <w:rsid w:val="0043545B"/>
    <w:rsid w:val="00486784"/>
    <w:rsid w:val="004E4B37"/>
    <w:rsid w:val="0051386C"/>
    <w:rsid w:val="005C1FAA"/>
    <w:rsid w:val="00614F6C"/>
    <w:rsid w:val="0066044B"/>
    <w:rsid w:val="00661BC0"/>
    <w:rsid w:val="00750F1D"/>
    <w:rsid w:val="00762716"/>
    <w:rsid w:val="007A0FC3"/>
    <w:rsid w:val="007A72E0"/>
    <w:rsid w:val="007F23CC"/>
    <w:rsid w:val="00882992"/>
    <w:rsid w:val="008B16F8"/>
    <w:rsid w:val="008F66CE"/>
    <w:rsid w:val="009072B9"/>
    <w:rsid w:val="00917AEA"/>
    <w:rsid w:val="00974942"/>
    <w:rsid w:val="009B16A9"/>
    <w:rsid w:val="009E60AA"/>
    <w:rsid w:val="00A23597"/>
    <w:rsid w:val="00A307EA"/>
    <w:rsid w:val="00AA3DD1"/>
    <w:rsid w:val="00B31C98"/>
    <w:rsid w:val="00B54822"/>
    <w:rsid w:val="00BD676E"/>
    <w:rsid w:val="00BE2D4F"/>
    <w:rsid w:val="00C34414"/>
    <w:rsid w:val="00D67210"/>
    <w:rsid w:val="00D67B7C"/>
    <w:rsid w:val="00D67FDD"/>
    <w:rsid w:val="00DA26C9"/>
    <w:rsid w:val="00DE00F9"/>
    <w:rsid w:val="00DF3E76"/>
    <w:rsid w:val="00E0464A"/>
    <w:rsid w:val="00E13DD1"/>
    <w:rsid w:val="00E218F4"/>
    <w:rsid w:val="00E27A3B"/>
    <w:rsid w:val="00FB441F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06FBB-E73B-4291-BDD4-F68C65B7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8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western">
    <w:name w:val="western"/>
    <w:basedOn w:val="Normal"/>
    <w:rsid w:val="00B54822"/>
    <w:pPr>
      <w:spacing w:before="100" w:beforeAutospacing="1" w:after="142" w:line="288" w:lineRule="auto"/>
    </w:pPr>
    <w:rPr>
      <w:rFonts w:ascii="Calibri" w:eastAsia="Times New Roman" w:hAnsi="Calibri" w:cs="Calibri"/>
      <w:lang w:eastAsia="ro-RO"/>
    </w:rPr>
  </w:style>
  <w:style w:type="paragraph" w:styleId="ListParagraph">
    <w:name w:val="List Paragraph"/>
    <w:basedOn w:val="Normal"/>
    <w:uiPriority w:val="34"/>
    <w:qFormat/>
    <w:rsid w:val="007A72E0"/>
    <w:pPr>
      <w:ind w:left="720"/>
      <w:contextualSpacing/>
    </w:pPr>
  </w:style>
  <w:style w:type="paragraph" w:customStyle="1" w:styleId="Standard">
    <w:name w:val="Standard"/>
    <w:rsid w:val="007F23CC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69FE-A082-4BDC-9FD0-4AA3AE91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ELENA-MARIA OPRAN</dc:creator>
  <cp:keywords/>
  <dc:description/>
  <cp:lastModifiedBy>DANIELA TANASE</cp:lastModifiedBy>
  <cp:revision>5</cp:revision>
  <cp:lastPrinted>2020-04-07T14:41:00Z</cp:lastPrinted>
  <dcterms:created xsi:type="dcterms:W3CDTF">2020-04-09T17:18:00Z</dcterms:created>
  <dcterms:modified xsi:type="dcterms:W3CDTF">2020-04-09T17:47:00Z</dcterms:modified>
</cp:coreProperties>
</file>