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7E3B5" w14:textId="0A2AC04E" w:rsidR="00F05C1E" w:rsidRPr="00EC18EF" w:rsidRDefault="00F05C1E" w:rsidP="009A14DF">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EC18EF">
        <w:rPr>
          <w:rFonts w:ascii="Times New Roman" w:eastAsia="Times New Roman" w:hAnsi="Times New Roman" w:cs="Times New Roman"/>
          <w:b/>
          <w:bCs/>
          <w:sz w:val="24"/>
          <w:szCs w:val="24"/>
          <w:lang w:val="ro-RO"/>
        </w:rPr>
        <w:t>GUVERNUL ROMÂNIEI</w:t>
      </w:r>
    </w:p>
    <w:p w14:paraId="0A9798C2" w14:textId="77777777" w:rsidR="00F05C1E" w:rsidRPr="00EC18EF" w:rsidRDefault="00F05C1E" w:rsidP="009A14DF">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EC18EF">
        <w:rPr>
          <w:rFonts w:ascii="Times New Roman" w:hAnsi="Times New Roman" w:cs="Times New Roman"/>
          <w:b/>
          <w:noProof/>
          <w:sz w:val="24"/>
          <w:szCs w:val="24"/>
        </w:rPr>
        <w:drawing>
          <wp:inline distT="0" distB="0" distL="0" distR="0" wp14:anchorId="0AAF3EF0" wp14:editId="000E444C">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14:paraId="75D2E68E" w14:textId="77777777" w:rsidR="00564F44" w:rsidRDefault="00564F44" w:rsidP="009A14DF">
      <w:pPr>
        <w:spacing w:after="0" w:line="360" w:lineRule="auto"/>
        <w:jc w:val="center"/>
        <w:rPr>
          <w:rFonts w:ascii="Times New Roman" w:hAnsi="Times New Roman" w:cs="Times New Roman"/>
          <w:b/>
          <w:bCs/>
          <w:sz w:val="24"/>
          <w:szCs w:val="24"/>
          <w:shd w:val="clear" w:color="auto" w:fill="FFFFFF"/>
          <w:lang w:val="ro-RO"/>
        </w:rPr>
      </w:pPr>
    </w:p>
    <w:p w14:paraId="5965E7FB" w14:textId="77777777" w:rsidR="00564F44" w:rsidRDefault="00564F44" w:rsidP="009A14DF">
      <w:pPr>
        <w:spacing w:after="0" w:line="360" w:lineRule="auto"/>
        <w:jc w:val="center"/>
        <w:rPr>
          <w:rFonts w:ascii="Times New Roman" w:hAnsi="Times New Roman" w:cs="Times New Roman"/>
          <w:b/>
          <w:bCs/>
          <w:sz w:val="24"/>
          <w:szCs w:val="24"/>
          <w:shd w:val="clear" w:color="auto" w:fill="FFFFFF"/>
          <w:lang w:val="ro-RO"/>
        </w:rPr>
      </w:pPr>
    </w:p>
    <w:p w14:paraId="56F72AF9" w14:textId="36E3BA11" w:rsidR="00612D8F" w:rsidRPr="00EC18EF" w:rsidRDefault="00612D8F" w:rsidP="009A14DF">
      <w:pPr>
        <w:spacing w:after="0" w:line="360" w:lineRule="auto"/>
        <w:jc w:val="center"/>
        <w:rPr>
          <w:rFonts w:ascii="Times New Roman" w:hAnsi="Times New Roman" w:cs="Times New Roman"/>
          <w:b/>
          <w:bCs/>
          <w:sz w:val="24"/>
          <w:szCs w:val="24"/>
          <w:shd w:val="clear" w:color="auto" w:fill="FFFFFF"/>
          <w:lang w:val="ro-RO"/>
        </w:rPr>
      </w:pPr>
      <w:r w:rsidRPr="00EC18EF">
        <w:rPr>
          <w:rFonts w:ascii="Times New Roman" w:hAnsi="Times New Roman" w:cs="Times New Roman"/>
          <w:b/>
          <w:bCs/>
          <w:sz w:val="24"/>
          <w:szCs w:val="24"/>
          <w:shd w:val="clear" w:color="auto" w:fill="FFFFFF"/>
          <w:lang w:val="ro-RO"/>
        </w:rPr>
        <w:t>ORDONANŢĂ DE URGENŢĂ</w:t>
      </w:r>
    </w:p>
    <w:p w14:paraId="51B4C17C" w14:textId="1149B6B3" w:rsidR="00F05C1E" w:rsidRPr="00EC18EF" w:rsidRDefault="00F05C1E" w:rsidP="009A14DF">
      <w:pPr>
        <w:spacing w:after="0" w:line="360" w:lineRule="auto"/>
        <w:jc w:val="center"/>
        <w:rPr>
          <w:rFonts w:ascii="Times New Roman" w:hAnsi="Times New Roman" w:cs="Times New Roman"/>
          <w:b/>
          <w:bCs/>
          <w:sz w:val="24"/>
          <w:szCs w:val="24"/>
          <w:shd w:val="clear" w:color="auto" w:fill="FFFFFF"/>
          <w:lang w:val="ro-RO"/>
        </w:rPr>
      </w:pPr>
      <w:r w:rsidRPr="00EC18EF">
        <w:rPr>
          <w:rFonts w:ascii="Times New Roman" w:hAnsi="Times New Roman" w:cs="Times New Roman"/>
          <w:b/>
          <w:bCs/>
          <w:sz w:val="24"/>
          <w:szCs w:val="24"/>
          <w:shd w:val="clear" w:color="auto" w:fill="FFFFFF"/>
          <w:lang w:val="ro-RO"/>
        </w:rPr>
        <w:t xml:space="preserve">privind unele măsuri </w:t>
      </w:r>
      <w:r w:rsidR="000576CB" w:rsidRPr="00EC18EF">
        <w:rPr>
          <w:rFonts w:ascii="Times New Roman" w:hAnsi="Times New Roman" w:cs="Times New Roman"/>
          <w:b/>
          <w:bCs/>
          <w:sz w:val="24"/>
          <w:szCs w:val="24"/>
          <w:shd w:val="clear" w:color="auto" w:fill="FFFFFF"/>
          <w:lang w:val="ro-RO"/>
        </w:rPr>
        <w:t>financiar-fiscale</w:t>
      </w:r>
    </w:p>
    <w:p w14:paraId="7AD892B9" w14:textId="77777777" w:rsidR="00F05C1E" w:rsidRPr="00EC18EF" w:rsidRDefault="00F05C1E" w:rsidP="009A14DF">
      <w:pPr>
        <w:pStyle w:val="Standard"/>
        <w:shd w:val="clear" w:color="auto" w:fill="FFFFFF"/>
        <w:spacing w:after="0" w:line="360" w:lineRule="auto"/>
        <w:ind w:firstLine="319"/>
        <w:jc w:val="both"/>
        <w:rPr>
          <w:rFonts w:ascii="Times New Roman" w:eastAsia="Times New Roman" w:hAnsi="Times New Roman" w:cs="Times New Roman"/>
          <w:bCs/>
          <w:color w:val="auto"/>
          <w:kern w:val="0"/>
          <w:sz w:val="24"/>
          <w:szCs w:val="24"/>
        </w:rPr>
      </w:pPr>
    </w:p>
    <w:p w14:paraId="7BE29AA6" w14:textId="46A7B263" w:rsidR="00ED2EF9" w:rsidRPr="00EC18EF" w:rsidRDefault="001D5FB8" w:rsidP="008F6D20">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t xml:space="preserve">Având în vedere evoluția </w:t>
      </w:r>
      <w:r w:rsidR="0017052A" w:rsidRPr="00EC18EF">
        <w:rPr>
          <w:rFonts w:ascii="Times New Roman" w:eastAsia="Times New Roman" w:hAnsi="Times New Roman" w:cs="Times New Roman"/>
          <w:sz w:val="24"/>
          <w:szCs w:val="24"/>
          <w:shd w:val="clear" w:color="auto" w:fill="FFFFFF"/>
          <w:lang w:val="ro-RO"/>
        </w:rPr>
        <w:t>situației</w:t>
      </w:r>
      <w:r w:rsidRPr="00EC18EF">
        <w:rPr>
          <w:rFonts w:ascii="Times New Roman" w:eastAsia="Times New Roman" w:hAnsi="Times New Roman" w:cs="Times New Roman"/>
          <w:sz w:val="24"/>
          <w:szCs w:val="24"/>
          <w:shd w:val="clear" w:color="auto" w:fill="FFFFFF"/>
          <w:lang w:val="ro-RO"/>
        </w:rPr>
        <w:t xml:space="preserve"> epidemiologice naționale și </w:t>
      </w:r>
      <w:r w:rsidR="0017052A" w:rsidRPr="00EC18EF">
        <w:rPr>
          <w:rFonts w:ascii="Times New Roman" w:eastAsia="Times New Roman" w:hAnsi="Times New Roman" w:cs="Times New Roman"/>
          <w:sz w:val="24"/>
          <w:szCs w:val="24"/>
          <w:shd w:val="clear" w:color="auto" w:fill="FFFFFF"/>
          <w:lang w:val="ro-RO"/>
        </w:rPr>
        <w:t>internaționale</w:t>
      </w:r>
      <w:r w:rsidRPr="00EC18EF">
        <w:rPr>
          <w:rFonts w:ascii="Times New Roman" w:eastAsia="Times New Roman" w:hAnsi="Times New Roman" w:cs="Times New Roman"/>
          <w:sz w:val="24"/>
          <w:szCs w:val="24"/>
          <w:shd w:val="clear" w:color="auto" w:fill="FFFFFF"/>
          <w:lang w:val="ro-RO"/>
        </w:rPr>
        <w:t xml:space="preserve"> determinată de răspândirea </w:t>
      </w:r>
      <w:r w:rsidR="00802651" w:rsidRPr="00EC18EF">
        <w:rPr>
          <w:rFonts w:ascii="Times New Roman" w:eastAsia="Times New Roman" w:hAnsi="Times New Roman" w:cs="Times New Roman"/>
          <w:sz w:val="24"/>
          <w:szCs w:val="24"/>
          <w:shd w:val="clear" w:color="auto" w:fill="FFFFFF"/>
          <w:lang w:val="ro-RO"/>
        </w:rPr>
        <w:t xml:space="preserve">epidemiei </w:t>
      </w:r>
      <w:r w:rsidRPr="00EC18EF">
        <w:rPr>
          <w:rFonts w:ascii="Times New Roman" w:eastAsia="Times New Roman" w:hAnsi="Times New Roman" w:cs="Times New Roman"/>
          <w:sz w:val="24"/>
          <w:szCs w:val="24"/>
          <w:shd w:val="clear" w:color="auto" w:fill="FFFFFF"/>
          <w:lang w:val="ro-RO"/>
        </w:rPr>
        <w:t>COVID-19,</w:t>
      </w:r>
      <w:r w:rsidR="00833DF7" w:rsidRPr="00EC18EF">
        <w:rPr>
          <w:rFonts w:ascii="Times New Roman" w:eastAsia="Times New Roman" w:hAnsi="Times New Roman" w:cs="Times New Roman"/>
          <w:sz w:val="24"/>
          <w:szCs w:val="24"/>
          <w:shd w:val="clear" w:color="auto" w:fill="FFFFFF"/>
          <w:lang w:val="ro-RO"/>
        </w:rPr>
        <w:t xml:space="preserve"> </w:t>
      </w:r>
      <w:r w:rsidRPr="00EC18EF">
        <w:rPr>
          <w:rFonts w:ascii="Times New Roman" w:eastAsia="Times New Roman" w:hAnsi="Times New Roman" w:cs="Times New Roman"/>
          <w:sz w:val="24"/>
          <w:szCs w:val="24"/>
          <w:shd w:val="clear" w:color="auto" w:fill="FFFFFF"/>
          <w:lang w:val="ro-RO"/>
        </w:rPr>
        <w:t>instituirea, pe întreg teritoriul țării, a stării de urgență, pe o durată de 30 de zile, prin Decretul nr. 195</w:t>
      </w:r>
      <w:r w:rsidR="00BA162D">
        <w:rPr>
          <w:rFonts w:ascii="Times New Roman" w:eastAsia="Times New Roman" w:hAnsi="Times New Roman" w:cs="Times New Roman"/>
          <w:sz w:val="24"/>
          <w:szCs w:val="24"/>
          <w:shd w:val="clear" w:color="auto" w:fill="FFFFFF"/>
          <w:lang w:val="ro-RO"/>
        </w:rPr>
        <w:t>/</w:t>
      </w:r>
      <w:r w:rsidRPr="00EC18EF">
        <w:rPr>
          <w:rFonts w:ascii="Times New Roman" w:eastAsia="Times New Roman" w:hAnsi="Times New Roman" w:cs="Times New Roman"/>
          <w:sz w:val="24"/>
          <w:szCs w:val="24"/>
          <w:shd w:val="clear" w:color="auto" w:fill="FFFFFF"/>
          <w:lang w:val="ro-RO"/>
        </w:rPr>
        <w:t xml:space="preserve">2020 privind instituirea stării de </w:t>
      </w:r>
      <w:r w:rsidR="0017052A" w:rsidRPr="00EC18EF">
        <w:rPr>
          <w:rFonts w:ascii="Times New Roman" w:eastAsia="Times New Roman" w:hAnsi="Times New Roman" w:cs="Times New Roman"/>
          <w:sz w:val="24"/>
          <w:szCs w:val="24"/>
          <w:shd w:val="clear" w:color="auto" w:fill="FFFFFF"/>
          <w:lang w:val="ro-RO"/>
        </w:rPr>
        <w:t>urgență</w:t>
      </w:r>
      <w:r w:rsidRPr="00EC18EF">
        <w:rPr>
          <w:rFonts w:ascii="Times New Roman" w:eastAsia="Times New Roman" w:hAnsi="Times New Roman" w:cs="Times New Roman"/>
          <w:sz w:val="24"/>
          <w:szCs w:val="24"/>
          <w:shd w:val="clear" w:color="auto" w:fill="FFFFFF"/>
          <w:lang w:val="ro-RO"/>
        </w:rPr>
        <w:t xml:space="preserve"> pe teritoriul României,</w:t>
      </w:r>
      <w:r w:rsidR="00833DF7" w:rsidRPr="00EC18EF">
        <w:rPr>
          <w:rFonts w:ascii="Times New Roman" w:eastAsia="Times New Roman" w:hAnsi="Times New Roman" w:cs="Times New Roman"/>
          <w:sz w:val="24"/>
          <w:szCs w:val="24"/>
          <w:shd w:val="clear" w:color="auto" w:fill="FFFFFF"/>
          <w:lang w:val="ro-RO"/>
        </w:rPr>
        <w:t xml:space="preserve"> și existența premiselor pentru prelungirea stării de urgență pentru încă 30 de zile,</w:t>
      </w:r>
    </w:p>
    <w:p w14:paraId="76B6575C" w14:textId="644C8ECD" w:rsidR="006667DF" w:rsidRPr="00EC18EF" w:rsidRDefault="0048742B" w:rsidP="0048742B">
      <w:pPr>
        <w:spacing w:after="0" w:line="360" w:lineRule="auto"/>
        <w:ind w:firstLine="720"/>
        <w:jc w:val="both"/>
        <w:rPr>
          <w:rFonts w:ascii="Times New Roman" w:eastAsia="Times New Roman" w:hAnsi="Times New Roman" w:cs="Times New Roman"/>
          <w:sz w:val="24"/>
          <w:szCs w:val="24"/>
          <w:lang w:val="ro-RO"/>
        </w:rPr>
      </w:pPr>
      <w:r w:rsidRPr="00EC18EF">
        <w:rPr>
          <w:rFonts w:ascii="Times New Roman" w:eastAsia="Times New Roman" w:hAnsi="Times New Roman" w:cs="Times New Roman"/>
          <w:iCs/>
          <w:sz w:val="24"/>
          <w:szCs w:val="24"/>
          <w:lang w:val="ro-RO"/>
        </w:rPr>
        <w:t xml:space="preserve">luând în considerare necesitatea susținerii entităților implicate în combaterea efectelor epidemiei COVID – 19, în special a spitalelor, care, în general, sunt </w:t>
      </w:r>
      <w:r w:rsidR="0017052A" w:rsidRPr="00EC18EF">
        <w:rPr>
          <w:rFonts w:ascii="Times New Roman" w:eastAsia="Times New Roman" w:hAnsi="Times New Roman" w:cs="Times New Roman"/>
          <w:iCs/>
          <w:sz w:val="24"/>
          <w:szCs w:val="24"/>
          <w:lang w:val="ro-RO"/>
        </w:rPr>
        <w:t>instituții</w:t>
      </w:r>
      <w:r w:rsidRPr="00EC18EF">
        <w:rPr>
          <w:rFonts w:ascii="Times New Roman" w:eastAsia="Times New Roman" w:hAnsi="Times New Roman" w:cs="Times New Roman"/>
          <w:iCs/>
          <w:sz w:val="24"/>
          <w:szCs w:val="24"/>
          <w:lang w:val="ro-RO"/>
        </w:rPr>
        <w:t xml:space="preserve"> publice, se impune reglementarea extinderii deducerii din impozitul pe veniturile microîntreprinderilor și a </w:t>
      </w:r>
      <w:r w:rsidRPr="00EC18EF">
        <w:rPr>
          <w:rFonts w:ascii="Times New Roman" w:eastAsia="Times New Roman" w:hAnsi="Times New Roman" w:cs="Times New Roman"/>
          <w:bCs/>
          <w:iCs/>
          <w:sz w:val="24"/>
          <w:szCs w:val="24"/>
          <w:lang w:val="ro-RO"/>
        </w:rPr>
        <w:t>sponsorizărilor efectuate către instituțiile și autoritățile publice,</w:t>
      </w:r>
    </w:p>
    <w:p w14:paraId="2B665202" w14:textId="1D8DEB8F" w:rsidR="00D85501" w:rsidRPr="00EC18EF" w:rsidRDefault="00D85501" w:rsidP="00D85501">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t xml:space="preserve">având în vedere că în urma deciziilor autoritățile publice privind prevenirea răspândirii </w:t>
      </w:r>
      <w:bookmarkStart w:id="0" w:name="_Hlk37274360"/>
      <w:r w:rsidR="00802651" w:rsidRPr="00EC18EF">
        <w:rPr>
          <w:rFonts w:ascii="Times New Roman" w:eastAsia="Times New Roman" w:hAnsi="Times New Roman" w:cs="Times New Roman"/>
          <w:sz w:val="24"/>
          <w:szCs w:val="24"/>
          <w:shd w:val="clear" w:color="auto" w:fill="FFFFFF"/>
          <w:lang w:val="ro-RO"/>
        </w:rPr>
        <w:t>epidemiei</w:t>
      </w:r>
      <w:r w:rsidRPr="00EC18EF">
        <w:rPr>
          <w:rFonts w:ascii="Times New Roman" w:eastAsia="Times New Roman" w:hAnsi="Times New Roman" w:cs="Times New Roman"/>
          <w:sz w:val="24"/>
          <w:szCs w:val="24"/>
          <w:shd w:val="clear" w:color="auto" w:fill="FFFFFF"/>
          <w:lang w:val="ro-RO"/>
        </w:rPr>
        <w:t xml:space="preserve"> COVID-19</w:t>
      </w:r>
      <w:bookmarkEnd w:id="0"/>
      <w:r w:rsidRPr="00EC18EF">
        <w:rPr>
          <w:rFonts w:ascii="Times New Roman" w:eastAsia="Times New Roman" w:hAnsi="Times New Roman" w:cs="Times New Roman"/>
          <w:sz w:val="24"/>
          <w:szCs w:val="24"/>
          <w:shd w:val="clear" w:color="auto" w:fill="FFFFFF"/>
          <w:lang w:val="ro-RO"/>
        </w:rPr>
        <w:t xml:space="preserve">, pentru personalul care ocupă funcții considerate de către angajator esențiale pentru desfășurarea activității se instituie măsuri de izolare preventivă la locul de muncă sau în zone special dedicate în care nu au acces persoane din exterior, este necesară reglementarea regimului fiscal aplicabil avantajelor în natură acordate în </w:t>
      </w:r>
      <w:r w:rsidR="0017052A" w:rsidRPr="00EC18EF">
        <w:rPr>
          <w:rFonts w:ascii="Times New Roman" w:eastAsia="Times New Roman" w:hAnsi="Times New Roman" w:cs="Times New Roman"/>
          <w:sz w:val="24"/>
          <w:szCs w:val="24"/>
          <w:shd w:val="clear" w:color="auto" w:fill="FFFFFF"/>
          <w:lang w:val="ro-RO"/>
        </w:rPr>
        <w:t>aceste</w:t>
      </w:r>
      <w:r w:rsidRPr="00EC18EF">
        <w:rPr>
          <w:rFonts w:ascii="Times New Roman" w:eastAsia="Times New Roman" w:hAnsi="Times New Roman" w:cs="Times New Roman"/>
          <w:sz w:val="24"/>
          <w:szCs w:val="24"/>
          <w:shd w:val="clear" w:color="auto" w:fill="FFFFFF"/>
          <w:lang w:val="ro-RO"/>
        </w:rPr>
        <w:t xml:space="preserve"> situații, în sensul că pentru acestea nu se datorează impozit pe venit și contribuții sociale obligatorii,</w:t>
      </w:r>
    </w:p>
    <w:p w14:paraId="60808C52" w14:textId="2292F9ED" w:rsidR="0099019C" w:rsidRPr="00EC18EF" w:rsidRDefault="0099019C" w:rsidP="0099019C">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t xml:space="preserve">având în vedere atingerea anumitor obiective ale politicii fiscale, care vizează, în principal, creșterea veniturilor la bugetul de stat concomitent cu reducerea cheltuielilor statului cu privire la distrugerea unor bunuri intrate, potrivit legii în proprietatea privată a statului, se impune </w:t>
      </w:r>
      <w:r w:rsidR="0017052A" w:rsidRPr="00EC18EF">
        <w:rPr>
          <w:rFonts w:ascii="Times New Roman" w:eastAsia="Times New Roman" w:hAnsi="Times New Roman" w:cs="Times New Roman"/>
          <w:sz w:val="24"/>
          <w:szCs w:val="24"/>
          <w:shd w:val="clear" w:color="auto" w:fill="FFFFFF"/>
          <w:lang w:val="ro-RO"/>
        </w:rPr>
        <w:t>cadrului legal</w:t>
      </w:r>
      <w:r w:rsidRPr="00EC18EF">
        <w:rPr>
          <w:rFonts w:ascii="Times New Roman" w:eastAsia="Times New Roman" w:hAnsi="Times New Roman" w:cs="Times New Roman"/>
          <w:sz w:val="24"/>
          <w:szCs w:val="24"/>
          <w:shd w:val="clear" w:color="auto" w:fill="FFFFFF"/>
          <w:lang w:val="ro-RO"/>
        </w:rPr>
        <w:t>, în sensul că alcoolul si băuturile alcoolice intrate, potrivit legii, în proprietatea privată a statului și care îndeplinesc condițiile legale de comercializare, se valorifică de organele competente, conform legii,</w:t>
      </w:r>
    </w:p>
    <w:p w14:paraId="7E3FD7B6" w14:textId="1208208A" w:rsidR="0099019C" w:rsidRPr="00EC18EF" w:rsidRDefault="0099019C" w:rsidP="0099019C">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lastRenderedPageBreak/>
        <w:t xml:space="preserve">luând în considerare faptul că starea de asediu și starea de urgență impun măsuri </w:t>
      </w:r>
      <w:r w:rsidR="00ED2EF9" w:rsidRPr="00EC18EF">
        <w:rPr>
          <w:rFonts w:ascii="Times New Roman" w:eastAsia="Times New Roman" w:hAnsi="Times New Roman" w:cs="Times New Roman"/>
          <w:sz w:val="24"/>
          <w:szCs w:val="24"/>
          <w:shd w:val="clear" w:color="auto" w:fill="FFFFFF"/>
          <w:lang w:val="ro-RO"/>
        </w:rPr>
        <w:t>excepționale</w:t>
      </w:r>
      <w:r w:rsidRPr="00EC18EF">
        <w:rPr>
          <w:rFonts w:ascii="Times New Roman" w:eastAsia="Times New Roman" w:hAnsi="Times New Roman" w:cs="Times New Roman"/>
          <w:sz w:val="24"/>
          <w:szCs w:val="24"/>
          <w:shd w:val="clear" w:color="auto" w:fill="FFFFFF"/>
          <w:lang w:val="ro-RO"/>
        </w:rPr>
        <w:t xml:space="preserve"> de natură politică, militară, economică, socială </w:t>
      </w:r>
      <w:r w:rsidR="00ED2EF9" w:rsidRPr="00EC18EF">
        <w:rPr>
          <w:rFonts w:ascii="Times New Roman" w:eastAsia="Times New Roman" w:hAnsi="Times New Roman" w:cs="Times New Roman"/>
          <w:sz w:val="24"/>
          <w:szCs w:val="24"/>
          <w:shd w:val="clear" w:color="auto" w:fill="FFFFFF"/>
          <w:lang w:val="ro-RO"/>
        </w:rPr>
        <w:t>și</w:t>
      </w:r>
      <w:r w:rsidRPr="00EC18EF">
        <w:rPr>
          <w:rFonts w:ascii="Times New Roman" w:eastAsia="Times New Roman" w:hAnsi="Times New Roman" w:cs="Times New Roman"/>
          <w:sz w:val="24"/>
          <w:szCs w:val="24"/>
          <w:shd w:val="clear" w:color="auto" w:fill="FFFFFF"/>
          <w:lang w:val="ro-RO"/>
        </w:rPr>
        <w:t xml:space="preserve"> de altă natură aplicabile pe întreg teritoriul </w:t>
      </w:r>
      <w:r w:rsidR="00ED2EF9" w:rsidRPr="00EC18EF">
        <w:rPr>
          <w:rFonts w:ascii="Times New Roman" w:eastAsia="Times New Roman" w:hAnsi="Times New Roman" w:cs="Times New Roman"/>
          <w:sz w:val="24"/>
          <w:szCs w:val="24"/>
          <w:shd w:val="clear" w:color="auto" w:fill="FFFFFF"/>
          <w:lang w:val="ro-RO"/>
        </w:rPr>
        <w:t>țării</w:t>
      </w:r>
      <w:r w:rsidRPr="00EC18EF">
        <w:rPr>
          <w:rFonts w:ascii="Times New Roman" w:eastAsia="Times New Roman" w:hAnsi="Times New Roman" w:cs="Times New Roman"/>
          <w:sz w:val="24"/>
          <w:szCs w:val="24"/>
          <w:shd w:val="clear" w:color="auto" w:fill="FFFFFF"/>
          <w:lang w:val="ro-RO"/>
        </w:rPr>
        <w:t xml:space="preserve"> ori în unele </w:t>
      </w:r>
      <w:r w:rsidR="00ED2EF9" w:rsidRPr="00EC18EF">
        <w:rPr>
          <w:rFonts w:ascii="Times New Roman" w:eastAsia="Times New Roman" w:hAnsi="Times New Roman" w:cs="Times New Roman"/>
          <w:sz w:val="24"/>
          <w:szCs w:val="24"/>
          <w:shd w:val="clear" w:color="auto" w:fill="FFFFFF"/>
          <w:lang w:val="ro-RO"/>
        </w:rPr>
        <w:t>unități</w:t>
      </w:r>
      <w:r w:rsidRPr="00EC18EF">
        <w:rPr>
          <w:rFonts w:ascii="Times New Roman" w:eastAsia="Times New Roman" w:hAnsi="Times New Roman" w:cs="Times New Roman"/>
          <w:sz w:val="24"/>
          <w:szCs w:val="24"/>
          <w:shd w:val="clear" w:color="auto" w:fill="FFFFFF"/>
          <w:lang w:val="ro-RO"/>
        </w:rPr>
        <w:t xml:space="preserve"> administrativ-teritoriale, Ordonanța de urgență a Guvernului nr. 1/1999 privind regimul stării de asediu </w:t>
      </w:r>
      <w:proofErr w:type="spellStart"/>
      <w:r w:rsidRPr="00EC18EF">
        <w:rPr>
          <w:rFonts w:ascii="Times New Roman" w:eastAsia="Times New Roman" w:hAnsi="Times New Roman" w:cs="Times New Roman"/>
          <w:sz w:val="24"/>
          <w:szCs w:val="24"/>
          <w:shd w:val="clear" w:color="auto" w:fill="FFFFFF"/>
          <w:lang w:val="ro-RO"/>
        </w:rPr>
        <w:t>şi</w:t>
      </w:r>
      <w:proofErr w:type="spellEnd"/>
      <w:r w:rsidRPr="00EC18EF">
        <w:rPr>
          <w:rFonts w:ascii="Times New Roman" w:eastAsia="Times New Roman" w:hAnsi="Times New Roman" w:cs="Times New Roman"/>
          <w:sz w:val="24"/>
          <w:szCs w:val="24"/>
          <w:shd w:val="clear" w:color="auto" w:fill="FFFFFF"/>
          <w:lang w:val="ro-RO"/>
        </w:rPr>
        <w:t xml:space="preserve"> regimul stării de </w:t>
      </w:r>
      <w:proofErr w:type="spellStart"/>
      <w:r w:rsidRPr="00EC18EF">
        <w:rPr>
          <w:rFonts w:ascii="Times New Roman" w:eastAsia="Times New Roman" w:hAnsi="Times New Roman" w:cs="Times New Roman"/>
          <w:sz w:val="24"/>
          <w:szCs w:val="24"/>
          <w:shd w:val="clear" w:color="auto" w:fill="FFFFFF"/>
          <w:lang w:val="ro-RO"/>
        </w:rPr>
        <w:t>urgenţă</w:t>
      </w:r>
      <w:proofErr w:type="spellEnd"/>
      <w:r w:rsidRPr="00EC18EF">
        <w:rPr>
          <w:rFonts w:ascii="Times New Roman" w:eastAsia="Times New Roman" w:hAnsi="Times New Roman" w:cs="Times New Roman"/>
          <w:sz w:val="24"/>
          <w:szCs w:val="24"/>
          <w:shd w:val="clear" w:color="auto" w:fill="FFFFFF"/>
          <w:lang w:val="ro-RO"/>
        </w:rPr>
        <w:t>, cu modificările și completările ulterioare, se completează cu o serie de prevederi aplicabile alcoolului etilic, băuturilor alcoolice, precum și produselor energetice confiscate, rechiziționate definitiv sau care fac obiectul unei proceduri de executare silită după caz,</w:t>
      </w:r>
    </w:p>
    <w:p w14:paraId="11C092A0" w14:textId="6871E69E" w:rsidR="006667DF" w:rsidRPr="00EC18EF" w:rsidRDefault="002D52BB" w:rsidP="006667DF">
      <w:pPr>
        <w:spacing w:after="0" w:line="360" w:lineRule="auto"/>
        <w:ind w:firstLine="7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având în vedere necesitatea continuării măsurii de amânare a plății TVA în vamă pe toată perioada în care se instituie starea de urgență și nu numai pe perioada în care produce efecte </w:t>
      </w:r>
      <w:r w:rsidR="00802651" w:rsidRPr="00EC18EF">
        <w:rPr>
          <w:rFonts w:ascii="Times New Roman" w:eastAsia="Times New Roman" w:hAnsi="Times New Roman" w:cs="Times New Roman"/>
          <w:sz w:val="24"/>
          <w:szCs w:val="24"/>
          <w:shd w:val="clear" w:color="auto" w:fill="FFFFFF"/>
          <w:lang w:val="ro-RO"/>
        </w:rPr>
        <w:t>Decretul nr. 195</w:t>
      </w:r>
      <w:r w:rsidR="00BA162D">
        <w:rPr>
          <w:rFonts w:ascii="Times New Roman" w:eastAsia="Times New Roman" w:hAnsi="Times New Roman" w:cs="Times New Roman"/>
          <w:sz w:val="24"/>
          <w:szCs w:val="24"/>
          <w:shd w:val="clear" w:color="auto" w:fill="FFFFFF"/>
          <w:lang w:val="ro-RO"/>
        </w:rPr>
        <w:t>/2020</w:t>
      </w:r>
      <w:r w:rsidR="00802651" w:rsidRPr="00EC18EF">
        <w:rPr>
          <w:rFonts w:ascii="Times New Roman" w:eastAsia="Times New Roman" w:hAnsi="Times New Roman" w:cs="Times New Roman"/>
          <w:sz w:val="24"/>
          <w:szCs w:val="24"/>
          <w:shd w:val="clear" w:color="auto" w:fill="FFFFFF"/>
          <w:lang w:val="ro-RO"/>
        </w:rPr>
        <w:t xml:space="preserve"> privind instituirea stării de urgență pe teritoriul României</w:t>
      </w:r>
      <w:r w:rsidRPr="00EC18EF">
        <w:rPr>
          <w:rFonts w:ascii="Times New Roman" w:hAnsi="Times New Roman" w:cs="Times New Roman"/>
          <w:sz w:val="24"/>
          <w:szCs w:val="24"/>
          <w:lang w:val="ro-RO"/>
        </w:rPr>
        <w:t>,</w:t>
      </w:r>
    </w:p>
    <w:p w14:paraId="10D1F666" w14:textId="3C4EE25A" w:rsidR="002D52BB" w:rsidRPr="00EC18EF" w:rsidRDefault="00ED2EF9" w:rsidP="00C05DBC">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hAnsi="Times New Roman" w:cs="Times New Roman"/>
          <w:sz w:val="24"/>
          <w:szCs w:val="24"/>
          <w:lang w:val="ro-RO"/>
        </w:rPr>
        <w:t xml:space="preserve">ținând cont de faptul că </w:t>
      </w:r>
      <w:r w:rsidRPr="00EC18EF">
        <w:rPr>
          <w:rFonts w:ascii="Times New Roman" w:eastAsia="Times New Roman" w:hAnsi="Times New Roman" w:cs="Times New Roman"/>
          <w:sz w:val="24"/>
          <w:szCs w:val="24"/>
          <w:shd w:val="clear" w:color="auto" w:fill="FFFFFF"/>
          <w:lang w:val="ro-RO"/>
        </w:rPr>
        <w:t>sunt necesare clarificări privind regimul fiscal aplicabil indemnizațiilor acordate pe perioada stării de urgență decretate de Președintele României, așa cum acestea au fost stabilite p</w:t>
      </w:r>
      <w:r w:rsidR="006667DF" w:rsidRPr="00EC18EF">
        <w:rPr>
          <w:rFonts w:ascii="Times New Roman" w:eastAsia="Times New Roman" w:hAnsi="Times New Roman" w:cs="Times New Roman"/>
          <w:sz w:val="24"/>
          <w:szCs w:val="24"/>
          <w:shd w:val="clear" w:color="auto" w:fill="FFFFFF"/>
          <w:lang w:val="ro-RO"/>
        </w:rPr>
        <w:t xml:space="preserve">rin Ordonanța de urgență a Guvernului nr. 30/2020 pentru modificarea </w:t>
      </w:r>
      <w:r w:rsidRPr="00EC18EF">
        <w:rPr>
          <w:rFonts w:ascii="Times New Roman" w:eastAsia="Times New Roman" w:hAnsi="Times New Roman" w:cs="Times New Roman"/>
          <w:sz w:val="24"/>
          <w:szCs w:val="24"/>
          <w:shd w:val="clear" w:color="auto" w:fill="FFFFFF"/>
          <w:lang w:val="ro-RO"/>
        </w:rPr>
        <w:t>și</w:t>
      </w:r>
      <w:r w:rsidR="006667DF" w:rsidRPr="00EC18EF">
        <w:rPr>
          <w:rFonts w:ascii="Times New Roman" w:eastAsia="Times New Roman" w:hAnsi="Times New Roman" w:cs="Times New Roman"/>
          <w:sz w:val="24"/>
          <w:szCs w:val="24"/>
          <w:shd w:val="clear" w:color="auto" w:fill="FFFFFF"/>
          <w:lang w:val="ro-RO"/>
        </w:rPr>
        <w:t xml:space="preserve"> completarea unor acte normative, precum </w:t>
      </w:r>
      <w:r w:rsidRPr="00EC18EF">
        <w:rPr>
          <w:rFonts w:ascii="Times New Roman" w:eastAsia="Times New Roman" w:hAnsi="Times New Roman" w:cs="Times New Roman"/>
          <w:sz w:val="24"/>
          <w:szCs w:val="24"/>
          <w:shd w:val="clear" w:color="auto" w:fill="FFFFFF"/>
          <w:lang w:val="ro-RO"/>
        </w:rPr>
        <w:t>și</w:t>
      </w:r>
      <w:r w:rsidR="006667DF" w:rsidRPr="00EC18EF">
        <w:rPr>
          <w:rFonts w:ascii="Times New Roman" w:eastAsia="Times New Roman" w:hAnsi="Times New Roman" w:cs="Times New Roman"/>
          <w:sz w:val="24"/>
          <w:szCs w:val="24"/>
          <w:shd w:val="clear" w:color="auto" w:fill="FFFFFF"/>
          <w:lang w:val="ro-RO"/>
        </w:rPr>
        <w:t xml:space="preserve"> pentru stabilirea unor măsuri în domeniul </w:t>
      </w:r>
      <w:r w:rsidRPr="00EC18EF">
        <w:rPr>
          <w:rFonts w:ascii="Times New Roman" w:eastAsia="Times New Roman" w:hAnsi="Times New Roman" w:cs="Times New Roman"/>
          <w:sz w:val="24"/>
          <w:szCs w:val="24"/>
          <w:shd w:val="clear" w:color="auto" w:fill="FFFFFF"/>
          <w:lang w:val="ro-RO"/>
        </w:rPr>
        <w:t>protecției</w:t>
      </w:r>
      <w:r w:rsidR="006667DF" w:rsidRPr="00EC18EF">
        <w:rPr>
          <w:rFonts w:ascii="Times New Roman" w:eastAsia="Times New Roman" w:hAnsi="Times New Roman" w:cs="Times New Roman"/>
          <w:sz w:val="24"/>
          <w:szCs w:val="24"/>
          <w:shd w:val="clear" w:color="auto" w:fill="FFFFFF"/>
          <w:lang w:val="ro-RO"/>
        </w:rPr>
        <w:t xml:space="preserve"> sociale în contextul </w:t>
      </w:r>
      <w:r w:rsidRPr="00EC18EF">
        <w:rPr>
          <w:rFonts w:ascii="Times New Roman" w:eastAsia="Times New Roman" w:hAnsi="Times New Roman" w:cs="Times New Roman"/>
          <w:sz w:val="24"/>
          <w:szCs w:val="24"/>
          <w:shd w:val="clear" w:color="auto" w:fill="FFFFFF"/>
          <w:lang w:val="ro-RO"/>
        </w:rPr>
        <w:t>situației</w:t>
      </w:r>
      <w:r w:rsidR="006667DF" w:rsidRPr="00EC18EF">
        <w:rPr>
          <w:rFonts w:ascii="Times New Roman" w:eastAsia="Times New Roman" w:hAnsi="Times New Roman" w:cs="Times New Roman"/>
          <w:sz w:val="24"/>
          <w:szCs w:val="24"/>
          <w:shd w:val="clear" w:color="auto" w:fill="FFFFFF"/>
          <w:lang w:val="ro-RO"/>
        </w:rPr>
        <w:t xml:space="preserve"> epidemiologice determinate de răspândirea </w:t>
      </w:r>
      <w:proofErr w:type="spellStart"/>
      <w:r w:rsidR="006667DF" w:rsidRPr="00EC18EF">
        <w:rPr>
          <w:rFonts w:ascii="Times New Roman" w:eastAsia="Times New Roman" w:hAnsi="Times New Roman" w:cs="Times New Roman"/>
          <w:sz w:val="24"/>
          <w:szCs w:val="24"/>
          <w:shd w:val="clear" w:color="auto" w:fill="FFFFFF"/>
          <w:lang w:val="ro-RO"/>
        </w:rPr>
        <w:t>coronavirusului</w:t>
      </w:r>
      <w:proofErr w:type="spellEnd"/>
      <w:r w:rsidR="006667DF" w:rsidRPr="00EC18EF">
        <w:rPr>
          <w:rFonts w:ascii="Times New Roman" w:eastAsia="Times New Roman" w:hAnsi="Times New Roman" w:cs="Times New Roman"/>
          <w:sz w:val="24"/>
          <w:szCs w:val="24"/>
          <w:shd w:val="clear" w:color="auto" w:fill="FFFFFF"/>
          <w:lang w:val="ro-RO"/>
        </w:rPr>
        <w:t xml:space="preserve"> SARS-CoV-2, c</w:t>
      </w:r>
      <w:r w:rsidR="008C667E" w:rsidRPr="00EC18EF">
        <w:rPr>
          <w:rFonts w:ascii="Times New Roman" w:eastAsia="Times New Roman" w:hAnsi="Times New Roman" w:cs="Times New Roman"/>
          <w:sz w:val="24"/>
          <w:szCs w:val="24"/>
          <w:shd w:val="clear" w:color="auto" w:fill="FFFFFF"/>
          <w:lang w:val="ro-RO"/>
        </w:rPr>
        <w:t>u</w:t>
      </w:r>
      <w:r w:rsidR="006667DF" w:rsidRPr="00EC18EF">
        <w:rPr>
          <w:rFonts w:ascii="Times New Roman" w:eastAsia="Times New Roman" w:hAnsi="Times New Roman" w:cs="Times New Roman"/>
          <w:sz w:val="24"/>
          <w:szCs w:val="24"/>
          <w:shd w:val="clear" w:color="auto" w:fill="FFFFFF"/>
          <w:lang w:val="ro-RO"/>
        </w:rPr>
        <w:t xml:space="preserve"> modificările și completările ulterioare</w:t>
      </w:r>
      <w:r w:rsidRPr="00EC18EF">
        <w:rPr>
          <w:rFonts w:ascii="Times New Roman" w:eastAsia="Times New Roman" w:hAnsi="Times New Roman" w:cs="Times New Roman"/>
          <w:sz w:val="24"/>
          <w:szCs w:val="24"/>
          <w:shd w:val="clear" w:color="auto" w:fill="FFFFFF"/>
          <w:lang w:val="ro-RO"/>
        </w:rPr>
        <w:t>,</w:t>
      </w:r>
    </w:p>
    <w:p w14:paraId="61E655F5" w14:textId="31B1BE16" w:rsidR="002D52BB" w:rsidRPr="00EC18EF" w:rsidRDefault="002D52BB" w:rsidP="002D52BB">
      <w:pPr>
        <w:autoSpaceDE w:val="0"/>
        <w:autoSpaceDN w:val="0"/>
        <w:adjustRightInd w:val="0"/>
        <w:spacing w:after="0" w:line="360" w:lineRule="auto"/>
        <w:ind w:firstLine="720"/>
        <w:jc w:val="both"/>
        <w:rPr>
          <w:rFonts w:ascii="Times New Roman" w:eastAsia="Calibri" w:hAnsi="Times New Roman" w:cs="Times New Roman"/>
          <w:bCs/>
          <w:lang w:val="ro-RO" w:eastAsia="zh-CN"/>
        </w:rPr>
      </w:pPr>
      <w:r w:rsidRPr="00EC18EF">
        <w:rPr>
          <w:rFonts w:ascii="Times New Roman" w:eastAsia="Times New Roman" w:hAnsi="Times New Roman" w:cs="Times New Roman"/>
          <w:kern w:val="1"/>
          <w:sz w:val="24"/>
          <w:szCs w:val="24"/>
          <w:lang w:val="ro-RO" w:eastAsia="ro-RO"/>
        </w:rPr>
        <w:t xml:space="preserve">pentru </w:t>
      </w:r>
      <w:r w:rsidR="00ED2EF9" w:rsidRPr="00EC18EF">
        <w:rPr>
          <w:rFonts w:ascii="Times New Roman" w:eastAsia="Times New Roman" w:hAnsi="Times New Roman" w:cs="Times New Roman"/>
          <w:kern w:val="1"/>
          <w:sz w:val="24"/>
          <w:szCs w:val="24"/>
          <w:lang w:val="ro-RO" w:eastAsia="ro-RO"/>
        </w:rPr>
        <w:t xml:space="preserve">asigurarea </w:t>
      </w:r>
      <w:r w:rsidRPr="00EC18EF">
        <w:rPr>
          <w:rFonts w:ascii="Times New Roman" w:eastAsia="Times New Roman" w:hAnsi="Times New Roman" w:cs="Times New Roman"/>
          <w:kern w:val="1"/>
          <w:sz w:val="24"/>
          <w:szCs w:val="24"/>
          <w:lang w:val="ro-RO" w:eastAsia="ro-RO"/>
        </w:rPr>
        <w:t>acoperir</w:t>
      </w:r>
      <w:r w:rsidR="00ED2EF9" w:rsidRPr="00EC18EF">
        <w:rPr>
          <w:rFonts w:ascii="Times New Roman" w:eastAsia="Times New Roman" w:hAnsi="Times New Roman" w:cs="Times New Roman"/>
          <w:kern w:val="1"/>
          <w:sz w:val="24"/>
          <w:szCs w:val="24"/>
          <w:lang w:val="ro-RO" w:eastAsia="ro-RO"/>
        </w:rPr>
        <w:t>ii</w:t>
      </w:r>
      <w:r w:rsidRPr="00EC18EF">
        <w:rPr>
          <w:rFonts w:ascii="Times New Roman" w:eastAsia="Times New Roman" w:hAnsi="Times New Roman" w:cs="Times New Roman"/>
          <w:kern w:val="1"/>
          <w:sz w:val="24"/>
          <w:szCs w:val="24"/>
          <w:lang w:val="ro-RO" w:eastAsia="ro-RO"/>
        </w:rPr>
        <w:t xml:space="preserve"> din import a necesarului de alcool etilic complet denaturat pentru producerea de dezinfectanți, fără alocarea de către operatorii economici a unor sume importante în plata TVA la organele vamale,</w:t>
      </w:r>
    </w:p>
    <w:p w14:paraId="67892A8B" w14:textId="07BE2693" w:rsidR="006F3B4C" w:rsidRPr="00EC18EF" w:rsidRDefault="00ED2EF9" w:rsidP="006F3B4C">
      <w:pPr>
        <w:spacing w:after="0" w:line="360" w:lineRule="auto"/>
        <w:ind w:firstLine="720"/>
        <w:jc w:val="both"/>
        <w:rPr>
          <w:rFonts w:ascii="Tms Rmn" w:hAnsi="Tms Rmn" w:cs="Tms Rmn"/>
          <w:sz w:val="24"/>
          <w:szCs w:val="24"/>
          <w:lang w:val="ro-RO"/>
        </w:rPr>
      </w:pPr>
      <w:r w:rsidRPr="00EC18EF">
        <w:rPr>
          <w:rFonts w:ascii="Times New Roman" w:eastAsia="Times New Roman" w:hAnsi="Times New Roman" w:cs="Times New Roman"/>
          <w:kern w:val="1"/>
          <w:sz w:val="24"/>
          <w:szCs w:val="24"/>
          <w:lang w:val="ro-RO" w:eastAsia="ro-RO"/>
        </w:rPr>
        <w:t>î</w:t>
      </w:r>
      <w:r w:rsidR="006F3B4C" w:rsidRPr="00EC18EF">
        <w:rPr>
          <w:rFonts w:ascii="Times New Roman" w:eastAsia="Times New Roman" w:hAnsi="Times New Roman" w:cs="Times New Roman"/>
          <w:kern w:val="1"/>
          <w:sz w:val="24"/>
          <w:szCs w:val="24"/>
          <w:lang w:val="ro-RO" w:eastAsia="ro-RO"/>
        </w:rPr>
        <w:t xml:space="preserve">n vederea </w:t>
      </w:r>
      <w:r w:rsidRPr="00EC18EF">
        <w:rPr>
          <w:rFonts w:ascii="Times New Roman" w:eastAsia="Times New Roman" w:hAnsi="Times New Roman" w:cs="Times New Roman"/>
          <w:kern w:val="1"/>
          <w:sz w:val="24"/>
          <w:szCs w:val="24"/>
          <w:lang w:val="ro-RO" w:eastAsia="ro-RO"/>
        </w:rPr>
        <w:t>implementării</w:t>
      </w:r>
      <w:r w:rsidR="006F3B4C" w:rsidRPr="00EC18EF">
        <w:rPr>
          <w:rFonts w:ascii="Times New Roman" w:eastAsia="Times New Roman" w:hAnsi="Times New Roman" w:cs="Times New Roman"/>
          <w:kern w:val="1"/>
          <w:sz w:val="24"/>
          <w:szCs w:val="24"/>
          <w:lang w:val="ro-RO" w:eastAsia="ro-RO"/>
        </w:rPr>
        <w:t xml:space="preserve"> schemei de ajutor de stat pentru susținerea </w:t>
      </w:r>
      <w:r w:rsidRPr="00EC18EF">
        <w:rPr>
          <w:rFonts w:ascii="Times New Roman" w:eastAsia="Times New Roman" w:hAnsi="Times New Roman" w:cs="Times New Roman"/>
          <w:kern w:val="1"/>
          <w:sz w:val="24"/>
          <w:szCs w:val="24"/>
          <w:lang w:val="ro-RO" w:eastAsia="ro-RO"/>
        </w:rPr>
        <w:t>activității</w:t>
      </w:r>
      <w:r w:rsidR="006F3B4C" w:rsidRPr="00EC18EF">
        <w:rPr>
          <w:rFonts w:ascii="Times New Roman" w:eastAsia="Times New Roman" w:hAnsi="Times New Roman" w:cs="Times New Roman"/>
          <w:kern w:val="1"/>
          <w:sz w:val="24"/>
          <w:szCs w:val="24"/>
          <w:lang w:val="ro-RO" w:eastAsia="ro-RO"/>
        </w:rPr>
        <w:t xml:space="preserve"> IMM-urilor în contextul crizei economice generate de epidemia COVID-19 </w:t>
      </w:r>
      <w:r w:rsidRPr="00EC18EF">
        <w:rPr>
          <w:rFonts w:ascii="Times New Roman" w:eastAsia="Times New Roman" w:hAnsi="Times New Roman" w:cs="Times New Roman"/>
          <w:kern w:val="1"/>
          <w:sz w:val="24"/>
          <w:szCs w:val="24"/>
          <w:lang w:val="ro-RO" w:eastAsia="ro-RO"/>
        </w:rPr>
        <w:t>aprobată</w:t>
      </w:r>
      <w:r w:rsidR="006F3B4C" w:rsidRPr="00EC18EF">
        <w:rPr>
          <w:rFonts w:ascii="Times New Roman" w:eastAsia="Times New Roman" w:hAnsi="Times New Roman" w:cs="Times New Roman"/>
          <w:kern w:val="1"/>
          <w:sz w:val="24"/>
          <w:szCs w:val="24"/>
          <w:lang w:val="ro-RO" w:eastAsia="ro-RO"/>
        </w:rPr>
        <w:t xml:space="preserve"> prin Ordonanța de </w:t>
      </w:r>
      <w:r w:rsidRPr="00EC18EF">
        <w:rPr>
          <w:rFonts w:ascii="Times New Roman" w:eastAsia="Times New Roman" w:hAnsi="Times New Roman" w:cs="Times New Roman"/>
          <w:kern w:val="1"/>
          <w:sz w:val="24"/>
          <w:szCs w:val="24"/>
          <w:lang w:val="ro-RO" w:eastAsia="ro-RO"/>
        </w:rPr>
        <w:t>urgență</w:t>
      </w:r>
      <w:r w:rsidR="006F3B4C" w:rsidRPr="00EC18EF">
        <w:rPr>
          <w:rFonts w:ascii="Times New Roman" w:eastAsia="Times New Roman" w:hAnsi="Times New Roman" w:cs="Times New Roman"/>
          <w:kern w:val="1"/>
          <w:sz w:val="24"/>
          <w:szCs w:val="24"/>
          <w:lang w:val="ro-RO" w:eastAsia="ro-RO"/>
        </w:rPr>
        <w:t xml:space="preserve"> a Guvernului nr. 42/2020, este </w:t>
      </w:r>
      <w:r w:rsidRPr="00EC18EF">
        <w:rPr>
          <w:rFonts w:ascii="Times New Roman" w:eastAsia="Times New Roman" w:hAnsi="Times New Roman" w:cs="Times New Roman"/>
          <w:kern w:val="1"/>
          <w:sz w:val="24"/>
          <w:szCs w:val="24"/>
          <w:lang w:val="ro-RO" w:eastAsia="ro-RO"/>
        </w:rPr>
        <w:t>necesară</w:t>
      </w:r>
      <w:r w:rsidR="006F3B4C" w:rsidRPr="00EC18EF">
        <w:rPr>
          <w:rFonts w:ascii="Times New Roman" w:eastAsia="Times New Roman" w:hAnsi="Times New Roman" w:cs="Times New Roman"/>
          <w:kern w:val="1"/>
          <w:sz w:val="24"/>
          <w:szCs w:val="24"/>
          <w:lang w:val="ro-RO" w:eastAsia="ro-RO"/>
        </w:rPr>
        <w:t xml:space="preserve"> definirea comisionului de administrare datorat de beneficiarul unui credit garantat de stat pentru remunerarea </w:t>
      </w:r>
      <w:r w:rsidRPr="00EC18EF">
        <w:rPr>
          <w:rFonts w:ascii="Times New Roman" w:eastAsia="Times New Roman" w:hAnsi="Times New Roman" w:cs="Times New Roman"/>
          <w:kern w:val="1"/>
          <w:sz w:val="24"/>
          <w:szCs w:val="24"/>
          <w:lang w:val="ro-RO" w:eastAsia="ro-RO"/>
        </w:rPr>
        <w:t>activității</w:t>
      </w:r>
      <w:r w:rsidR="006F3B4C" w:rsidRPr="00EC18EF">
        <w:rPr>
          <w:rFonts w:ascii="Times New Roman" w:eastAsia="Times New Roman" w:hAnsi="Times New Roman" w:cs="Times New Roman"/>
          <w:kern w:val="1"/>
          <w:sz w:val="24"/>
          <w:szCs w:val="24"/>
          <w:lang w:val="ro-RO" w:eastAsia="ro-RO"/>
        </w:rPr>
        <w:t xml:space="preserve"> FNGCIMM de gestionare a </w:t>
      </w:r>
      <w:r w:rsidRPr="00EC18EF">
        <w:rPr>
          <w:rFonts w:ascii="Times New Roman" w:eastAsia="Times New Roman" w:hAnsi="Times New Roman" w:cs="Times New Roman"/>
          <w:kern w:val="1"/>
          <w:sz w:val="24"/>
          <w:szCs w:val="24"/>
          <w:lang w:val="ro-RO" w:eastAsia="ro-RO"/>
        </w:rPr>
        <w:t>garanțiilor</w:t>
      </w:r>
      <w:r w:rsidR="006F3B4C" w:rsidRPr="00EC18EF">
        <w:rPr>
          <w:rFonts w:ascii="Times New Roman" w:eastAsia="Times New Roman" w:hAnsi="Times New Roman" w:cs="Times New Roman"/>
          <w:kern w:val="1"/>
          <w:sz w:val="24"/>
          <w:szCs w:val="24"/>
          <w:lang w:val="ro-RO" w:eastAsia="ro-RO"/>
        </w:rPr>
        <w:t xml:space="preserve"> acordate în numele și contul statului,</w:t>
      </w:r>
    </w:p>
    <w:p w14:paraId="5F4589DF" w14:textId="7B4B6B01" w:rsidR="00FF5121" w:rsidRPr="00EC18EF" w:rsidRDefault="00C94F12" w:rsidP="00ED2EF9">
      <w:pPr>
        <w:spacing w:after="0" w:line="360" w:lineRule="auto"/>
        <w:ind w:firstLine="720"/>
        <w:jc w:val="both"/>
        <w:rPr>
          <w:rFonts w:ascii="Times New Roman" w:hAnsi="Times New Roman" w:cs="Times New Roman"/>
          <w:sz w:val="24"/>
          <w:szCs w:val="24"/>
          <w:lang w:val="ro-RO"/>
        </w:rPr>
      </w:pPr>
      <w:r w:rsidRPr="00EC18EF">
        <w:rPr>
          <w:rFonts w:ascii="Times New Roman" w:eastAsia="Times New Roman" w:hAnsi="Times New Roman" w:cs="Times New Roman"/>
          <w:sz w:val="24"/>
          <w:szCs w:val="24"/>
          <w:shd w:val="clear" w:color="auto" w:fill="FFFFFF"/>
          <w:lang w:val="ro-RO"/>
        </w:rPr>
        <w:t xml:space="preserve">având în vedere faptul că </w:t>
      </w:r>
      <w:r w:rsidRPr="00EC18EF">
        <w:rPr>
          <w:rFonts w:ascii="Times New Roman" w:hAnsi="Times New Roman" w:cs="Times New Roman"/>
          <w:sz w:val="24"/>
          <w:szCs w:val="24"/>
          <w:lang w:val="ro-RO"/>
        </w:rPr>
        <w:t>licențierea și autorizarea de exploatare a jocurilor de noroc presupun prezența fizică a organizatorilor, precum și a personalului din cadrul Oficiului Național pentru Jocuri de Noroc se impune modificarea Ordonanței de Urgență a Guvernului nr. 77/2009 privind organizarea și exploatarea jocurilor de noroc, cu modificările și completările ulterioare,</w:t>
      </w:r>
    </w:p>
    <w:p w14:paraId="1754FA54" w14:textId="604B526D" w:rsidR="0096087C" w:rsidRPr="004D49BA" w:rsidRDefault="0096087C" w:rsidP="004D49BA">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t xml:space="preserve">ținând cont de faptul că Legea contabilității nr. 82/1991, republicată, cu modificările și completările ulterioare, prevede un termen maxim pentru depunerea la unitățile teritoriale ale </w:t>
      </w:r>
      <w:r w:rsidRPr="00EC18EF">
        <w:rPr>
          <w:rFonts w:ascii="Times New Roman" w:eastAsia="Times New Roman" w:hAnsi="Times New Roman" w:cs="Times New Roman"/>
          <w:sz w:val="24"/>
          <w:szCs w:val="24"/>
          <w:shd w:val="clear" w:color="auto" w:fill="FFFFFF"/>
          <w:lang w:val="ro-RO"/>
        </w:rPr>
        <w:lastRenderedPageBreak/>
        <w:t xml:space="preserve">Ministerului Finanțelor Publice, a situațiilor financiare anuale, respectiv a raportărilor contabile anuale, </w:t>
      </w:r>
    </w:p>
    <w:p w14:paraId="2A26351C" w14:textId="054676E2" w:rsidR="00B30DCB" w:rsidRPr="00EC18EF" w:rsidRDefault="00B30DCB" w:rsidP="00B30DCB">
      <w:pPr>
        <w:spacing w:after="0" w:line="360" w:lineRule="auto"/>
        <w:ind w:firstLine="720"/>
        <w:jc w:val="both"/>
      </w:pPr>
      <w:r w:rsidRPr="00EC18EF">
        <w:rPr>
          <w:rFonts w:ascii="Times New Roman" w:eastAsia="Times New Roman" w:hAnsi="Times New Roman" w:cs="Times New Roman"/>
          <w:sz w:val="24"/>
          <w:szCs w:val="24"/>
          <w:lang w:val="ro-RO"/>
        </w:rPr>
        <w:t>ținând cont de faptul că măsurile instituite de autoritățile publice în contextul epidemiei de COVID-19, vizează atât suspendarea temporară a activității unor operatori economici, cât și limitarea libertății de mișcare a persoanelor, cu scopul de a le ocroti dreptul la viață și integritatea, condiții în care Loteria bonurilor fiscale, nu mai poate produce efectele scontate,</w:t>
      </w:r>
    </w:p>
    <w:p w14:paraId="16D04020" w14:textId="77777777" w:rsidR="00B30DCB" w:rsidRPr="00EC18EF" w:rsidRDefault="00B30DCB" w:rsidP="00B30DCB">
      <w:pPr>
        <w:spacing w:after="0" w:line="360" w:lineRule="auto"/>
        <w:ind w:firstLine="720"/>
        <w:jc w:val="both"/>
        <w:rPr>
          <w:rFonts w:ascii="Times New Roman" w:eastAsia="Times New Roman" w:hAnsi="Times New Roman" w:cs="Times New Roman"/>
          <w:sz w:val="24"/>
          <w:szCs w:val="24"/>
          <w:highlight w:val="white"/>
          <w:lang w:val="ro-RO"/>
        </w:rPr>
      </w:pPr>
      <w:r w:rsidRPr="00EC18EF">
        <w:rPr>
          <w:rFonts w:ascii="Times New Roman" w:eastAsia="Times New Roman" w:hAnsi="Times New Roman" w:cs="Times New Roman"/>
          <w:sz w:val="24"/>
          <w:szCs w:val="24"/>
          <w:shd w:val="clear" w:color="auto" w:fill="FFFFFF"/>
          <w:lang w:val="ro-RO"/>
        </w:rPr>
        <w:t xml:space="preserve">luând în considerare faptul că revendicarea premiilor aferente Loteriei bonurilor fiscale presupune prezența persoanelor care dețin bonuri fiscale câștigătoare la unitățile teritoriale ale Agenției Naționale de Administrare Fiscală, </w:t>
      </w:r>
    </w:p>
    <w:p w14:paraId="4E38D401" w14:textId="5A5F3206" w:rsidR="00B30DCB" w:rsidRPr="00EC18EF" w:rsidRDefault="00B30DCB" w:rsidP="00B30DCB">
      <w:pPr>
        <w:spacing w:after="0" w:line="360" w:lineRule="auto"/>
        <w:ind w:firstLine="720"/>
        <w:jc w:val="both"/>
        <w:rPr>
          <w:rFonts w:ascii="Times New Roman" w:eastAsia="Times New Roman" w:hAnsi="Times New Roman" w:cs="Times New Roman"/>
          <w:sz w:val="24"/>
          <w:szCs w:val="24"/>
          <w:lang w:val="ro-RO"/>
        </w:rPr>
      </w:pPr>
      <w:r w:rsidRPr="00EC18EF">
        <w:rPr>
          <w:rFonts w:ascii="Times New Roman" w:eastAsia="Times New Roman" w:hAnsi="Times New Roman" w:cs="Times New Roman"/>
          <w:sz w:val="24"/>
          <w:szCs w:val="24"/>
          <w:lang w:val="ro-RO"/>
        </w:rPr>
        <w:t>ținând cont de faptul că neluarea unor măsuri urgente, cu caracter excepțional, ar pune în pericol sănătatea persoanelor, atât a celor care revendică premii, cât și a celor care preiau cererile de revendicare, determinând totodată cheltuirea nejustificată a resurselor bugetare alocate pentru organizarea Loteriei bonurilor fiscale,</w:t>
      </w:r>
    </w:p>
    <w:p w14:paraId="04263424" w14:textId="066CF91B" w:rsidR="006F18FB" w:rsidRPr="00EC18EF" w:rsidRDefault="006F18FB" w:rsidP="006F18FB">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t>având în vedere necesitatea reducerii perioadei de soluționare a deconturilor cu sume negative de TVA cu opțiune de rambursare, cu scopul de a reintroduce rapid în circuitul economic sumele solicitate la rambursare, precum și imposibilitatea deplasării, în condițiile actuale, a echipelor de control la sediul contribuabililor și contactul fizic cu aceștia,</w:t>
      </w:r>
    </w:p>
    <w:p w14:paraId="6486A2E7" w14:textId="77777777" w:rsidR="004D49BA" w:rsidRPr="00EC18EF" w:rsidRDefault="004D49BA" w:rsidP="004D49BA">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t>în circumstanțele excepționale create de focarul COVID-19, contribuabilii, indiferent de mărime se pot confrunta cu o lipsă severă de lichiditate, caz în care pot avea dificultăți în</w:t>
      </w:r>
      <w:r>
        <w:rPr>
          <w:rFonts w:ascii="Times New Roman" w:eastAsia="Times New Roman" w:hAnsi="Times New Roman" w:cs="Times New Roman"/>
          <w:sz w:val="24"/>
          <w:szCs w:val="24"/>
          <w:shd w:val="clear" w:color="auto" w:fill="FFFFFF"/>
          <w:lang w:val="ro-RO"/>
        </w:rPr>
        <w:t xml:space="preserve"> îndeplinirea condițiilor de menținere a înlesnirilor la plata</w:t>
      </w:r>
      <w:r w:rsidRPr="00EC18EF">
        <w:rPr>
          <w:rFonts w:ascii="Times New Roman" w:eastAsia="Times New Roman" w:hAnsi="Times New Roman" w:cs="Times New Roman"/>
          <w:sz w:val="24"/>
          <w:szCs w:val="24"/>
          <w:shd w:val="clear" w:color="auto" w:fill="FFFFFF"/>
          <w:lang w:val="ro-RO"/>
        </w:rPr>
        <w:t xml:space="preserve"> pentru înlesnirile la plată a obligațiilor fiscale acordate de organul fiscal central,</w:t>
      </w:r>
    </w:p>
    <w:p w14:paraId="668E1E98" w14:textId="4E3DA2A2" w:rsidR="0048742B" w:rsidRPr="00EC18EF" w:rsidRDefault="0048742B" w:rsidP="0048742B">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t xml:space="preserve">luând în considerare că, în contextul </w:t>
      </w:r>
      <w:r w:rsidR="00802651" w:rsidRPr="00EC18EF">
        <w:rPr>
          <w:rFonts w:ascii="Times New Roman" w:eastAsia="Times New Roman" w:hAnsi="Times New Roman" w:cs="Times New Roman"/>
          <w:sz w:val="24"/>
          <w:szCs w:val="24"/>
          <w:shd w:val="clear" w:color="auto" w:fill="FFFFFF"/>
          <w:lang w:val="ro-RO"/>
        </w:rPr>
        <w:t xml:space="preserve">răspândirii epidemiei </w:t>
      </w:r>
      <w:r w:rsidRPr="00EC18EF">
        <w:rPr>
          <w:rFonts w:ascii="Times New Roman" w:eastAsia="Times New Roman" w:hAnsi="Times New Roman" w:cs="Times New Roman"/>
          <w:sz w:val="24"/>
          <w:szCs w:val="24"/>
          <w:shd w:val="clear" w:color="auto" w:fill="FFFFFF"/>
          <w:lang w:val="ro-RO"/>
        </w:rPr>
        <w:t>COVID-19, perioada de închidere sau reducere a activității din domeniile de activitate prevăzute de Legea nr. 170/2016 privind impozitul specific unor activități, afectează semestrul I al anului 2020, este necesară reglementarea posibilității recalculării impozitului specific anual, și implicit a plății semestriale, pentru reducerea impactului pe cash-</w:t>
      </w:r>
      <w:proofErr w:type="spellStart"/>
      <w:r w:rsidRPr="00EC18EF">
        <w:rPr>
          <w:rFonts w:ascii="Times New Roman" w:eastAsia="Times New Roman" w:hAnsi="Times New Roman" w:cs="Times New Roman"/>
          <w:sz w:val="24"/>
          <w:szCs w:val="24"/>
          <w:shd w:val="clear" w:color="auto" w:fill="FFFFFF"/>
          <w:lang w:val="ro-RO"/>
        </w:rPr>
        <w:t>flow</w:t>
      </w:r>
      <w:proofErr w:type="spellEnd"/>
      <w:r w:rsidRPr="00EC18EF">
        <w:rPr>
          <w:rFonts w:ascii="Times New Roman" w:eastAsia="Times New Roman" w:hAnsi="Times New Roman" w:cs="Times New Roman"/>
          <w:sz w:val="24"/>
          <w:szCs w:val="24"/>
          <w:shd w:val="clear" w:color="auto" w:fill="FFFFFF"/>
          <w:lang w:val="ro-RO"/>
        </w:rPr>
        <w:t>,</w:t>
      </w:r>
    </w:p>
    <w:p w14:paraId="56C6790B" w14:textId="744B9179" w:rsidR="001D5FB8" w:rsidRPr="00EC18EF" w:rsidRDefault="001D5FB8" w:rsidP="008F6D20">
      <w:pPr>
        <w:spacing w:after="0" w:line="360" w:lineRule="auto"/>
        <w:ind w:firstLine="720"/>
        <w:jc w:val="both"/>
        <w:rPr>
          <w:rFonts w:ascii="Times New Roman" w:eastAsia="Times New Roman" w:hAnsi="Times New Roman" w:cs="Times New Roman"/>
          <w:sz w:val="24"/>
          <w:szCs w:val="24"/>
          <w:shd w:val="clear" w:color="auto" w:fill="FFFFFF"/>
          <w:lang w:val="ro-RO"/>
        </w:rPr>
      </w:pPr>
      <w:r w:rsidRPr="00EC18EF">
        <w:rPr>
          <w:rFonts w:ascii="Times New Roman" w:eastAsia="Times New Roman" w:hAnsi="Times New Roman" w:cs="Times New Roman"/>
          <w:sz w:val="24"/>
          <w:szCs w:val="24"/>
          <w:shd w:val="clear" w:color="auto" w:fill="FFFFFF"/>
          <w:lang w:val="ro-RO"/>
        </w:rPr>
        <w:t xml:space="preserve">în considerarea faptului că aceste elemente vizează interesul public general </w:t>
      </w:r>
      <w:r w:rsidR="008F6D20" w:rsidRPr="00EC18EF">
        <w:rPr>
          <w:rFonts w:ascii="Times New Roman" w:eastAsia="Times New Roman" w:hAnsi="Times New Roman" w:cs="Times New Roman"/>
          <w:sz w:val="24"/>
          <w:szCs w:val="24"/>
          <w:shd w:val="clear" w:color="auto" w:fill="FFFFFF"/>
          <w:lang w:val="ro-RO"/>
        </w:rPr>
        <w:t>și</w:t>
      </w:r>
      <w:r w:rsidRPr="00EC18EF">
        <w:rPr>
          <w:rFonts w:ascii="Times New Roman" w:eastAsia="Times New Roman" w:hAnsi="Times New Roman" w:cs="Times New Roman"/>
          <w:sz w:val="24"/>
          <w:szCs w:val="24"/>
          <w:shd w:val="clear" w:color="auto" w:fill="FFFFFF"/>
          <w:lang w:val="ro-RO"/>
        </w:rPr>
        <w:t xml:space="preserve"> constituie o </w:t>
      </w:r>
      <w:r w:rsidR="008F6D20" w:rsidRPr="00EC18EF">
        <w:rPr>
          <w:rFonts w:ascii="Times New Roman" w:eastAsia="Times New Roman" w:hAnsi="Times New Roman" w:cs="Times New Roman"/>
          <w:sz w:val="24"/>
          <w:szCs w:val="24"/>
          <w:shd w:val="clear" w:color="auto" w:fill="FFFFFF"/>
          <w:lang w:val="ro-RO"/>
        </w:rPr>
        <w:t>situație</w:t>
      </w:r>
      <w:r w:rsidRPr="00EC18EF">
        <w:rPr>
          <w:rFonts w:ascii="Times New Roman" w:eastAsia="Times New Roman" w:hAnsi="Times New Roman" w:cs="Times New Roman"/>
          <w:sz w:val="24"/>
          <w:szCs w:val="24"/>
          <w:shd w:val="clear" w:color="auto" w:fill="FFFFFF"/>
          <w:lang w:val="ro-RO"/>
        </w:rPr>
        <w:t xml:space="preserve"> extraordinară, a cărei reglementare nu poate fi amânată, și impune adoptarea unor măsuri imediate pe calea ordonanței de urgență,</w:t>
      </w:r>
    </w:p>
    <w:p w14:paraId="791C38DE" w14:textId="0831660E" w:rsidR="00F05C1E" w:rsidRPr="00EC18EF" w:rsidRDefault="00F05C1E" w:rsidP="009A14DF">
      <w:pPr>
        <w:spacing w:after="0" w:line="360" w:lineRule="auto"/>
        <w:ind w:firstLine="319"/>
        <w:rPr>
          <w:rFonts w:ascii="Times New Roman" w:eastAsia="Times New Roman" w:hAnsi="Times New Roman" w:cs="Times New Roman"/>
          <w:bCs/>
          <w:sz w:val="24"/>
          <w:szCs w:val="24"/>
          <w:lang w:val="ro-RO"/>
        </w:rPr>
      </w:pPr>
      <w:r w:rsidRPr="00EC18EF">
        <w:rPr>
          <w:rFonts w:ascii="Times New Roman" w:eastAsia="Times New Roman" w:hAnsi="Times New Roman" w:cs="Times New Roman"/>
          <w:bCs/>
          <w:sz w:val="24"/>
          <w:szCs w:val="24"/>
          <w:lang w:val="ro-RO"/>
        </w:rPr>
        <w:t>în temeiul art. 115 alin. (4) din Constituția României, republicată,</w:t>
      </w:r>
    </w:p>
    <w:p w14:paraId="0CA8738D" w14:textId="77777777" w:rsidR="00F05C1E" w:rsidRPr="00EC18EF" w:rsidRDefault="00F05C1E" w:rsidP="009A14DF">
      <w:pPr>
        <w:spacing w:after="0" w:line="360" w:lineRule="auto"/>
        <w:ind w:firstLine="319"/>
        <w:rPr>
          <w:rFonts w:ascii="Times New Roman" w:hAnsi="Times New Roman" w:cs="Times New Roman"/>
          <w:b/>
          <w:bCs/>
          <w:sz w:val="24"/>
          <w:szCs w:val="24"/>
          <w:shd w:val="clear" w:color="auto" w:fill="FFFFFF"/>
          <w:lang w:val="ro-RO"/>
        </w:rPr>
      </w:pPr>
      <w:r w:rsidRPr="00EC18EF">
        <w:rPr>
          <w:rFonts w:ascii="Times New Roman" w:eastAsia="Times New Roman" w:hAnsi="Times New Roman" w:cs="Times New Roman"/>
          <w:b/>
          <w:bCs/>
          <w:sz w:val="24"/>
          <w:szCs w:val="24"/>
          <w:lang w:val="ro-RO"/>
        </w:rPr>
        <w:t>Guvernul României adoptă prezenta ordonanță de urgență.</w:t>
      </w:r>
    </w:p>
    <w:p w14:paraId="1ED8CE18" w14:textId="77777777" w:rsidR="00664992" w:rsidRPr="00EC18EF" w:rsidRDefault="00664992" w:rsidP="00822D5A">
      <w:pPr>
        <w:spacing w:after="0" w:line="360" w:lineRule="auto"/>
        <w:rPr>
          <w:rFonts w:ascii="Times New Roman" w:eastAsia="Times New Roman" w:hAnsi="Times New Roman" w:cs="Times New Roman"/>
          <w:b/>
          <w:bCs/>
          <w:sz w:val="24"/>
          <w:szCs w:val="24"/>
          <w:lang w:val="ro-RO"/>
        </w:rPr>
      </w:pPr>
    </w:p>
    <w:p w14:paraId="47504FED" w14:textId="40F7DAAA" w:rsidR="00912E7F" w:rsidRPr="00EC18EF" w:rsidRDefault="00612D8F" w:rsidP="009A14DF">
      <w:pPr>
        <w:spacing w:after="0" w:line="360" w:lineRule="auto"/>
        <w:ind w:firstLine="319"/>
        <w:rPr>
          <w:rFonts w:ascii="Times New Roman" w:eastAsia="Times New Roman" w:hAnsi="Times New Roman" w:cs="Times New Roman"/>
          <w:b/>
          <w:bCs/>
          <w:sz w:val="24"/>
          <w:szCs w:val="24"/>
          <w:lang w:val="ro-RO"/>
        </w:rPr>
      </w:pPr>
      <w:r w:rsidRPr="00EC18EF">
        <w:rPr>
          <w:rFonts w:ascii="Times New Roman" w:eastAsia="Times New Roman" w:hAnsi="Times New Roman" w:cs="Times New Roman"/>
          <w:b/>
          <w:bCs/>
          <w:sz w:val="24"/>
          <w:szCs w:val="24"/>
          <w:lang w:val="ro-RO"/>
        </w:rPr>
        <w:t>ART.</w:t>
      </w:r>
      <w:r w:rsidR="00664992" w:rsidRPr="00EC18EF">
        <w:rPr>
          <w:rFonts w:ascii="Times New Roman" w:eastAsia="Times New Roman" w:hAnsi="Times New Roman" w:cs="Times New Roman"/>
          <w:b/>
          <w:bCs/>
          <w:sz w:val="24"/>
          <w:szCs w:val="24"/>
          <w:lang w:val="ro-RO"/>
        </w:rPr>
        <w:t>I</w:t>
      </w:r>
    </w:p>
    <w:p w14:paraId="46FB8F6D" w14:textId="592433DB" w:rsidR="00E3442B" w:rsidRPr="00EC18EF" w:rsidRDefault="00E3442B" w:rsidP="00E3442B">
      <w:pPr>
        <w:autoSpaceDE w:val="0"/>
        <w:autoSpaceDN w:val="0"/>
        <w:adjustRightInd w:val="0"/>
        <w:spacing w:after="0" w:line="360" w:lineRule="auto"/>
        <w:ind w:firstLine="319"/>
        <w:jc w:val="both"/>
        <w:rPr>
          <w:rFonts w:ascii="Times New Roman" w:hAnsi="Times New Roman" w:cs="Times New Roman"/>
          <w:bCs/>
          <w:sz w:val="24"/>
          <w:szCs w:val="24"/>
          <w:lang w:val="ro-RO"/>
        </w:rPr>
      </w:pPr>
      <w:r w:rsidRPr="00EC18EF">
        <w:rPr>
          <w:rFonts w:ascii="Times New Roman" w:hAnsi="Times New Roman" w:cs="Times New Roman"/>
          <w:bCs/>
          <w:sz w:val="24"/>
          <w:szCs w:val="24"/>
          <w:lang w:val="ro-RO"/>
        </w:rPr>
        <w:t xml:space="preserve">Legea nr. 227/2015 privind Codul fiscal, publicată în Monitorul Oficial al României, Partea I, nr. 688 din 10 septembrie 2015, cu modificările </w:t>
      </w:r>
      <w:r w:rsidR="008F6D20" w:rsidRPr="00EC18EF">
        <w:rPr>
          <w:rFonts w:ascii="Times New Roman" w:hAnsi="Times New Roman" w:cs="Times New Roman"/>
          <w:bCs/>
          <w:sz w:val="24"/>
          <w:szCs w:val="24"/>
          <w:lang w:val="ro-RO"/>
        </w:rPr>
        <w:t>și</w:t>
      </w:r>
      <w:r w:rsidRPr="00EC18EF">
        <w:rPr>
          <w:rFonts w:ascii="Times New Roman" w:hAnsi="Times New Roman" w:cs="Times New Roman"/>
          <w:bCs/>
          <w:sz w:val="24"/>
          <w:szCs w:val="24"/>
          <w:lang w:val="ro-RO"/>
        </w:rPr>
        <w:t xml:space="preserve"> completările ulterioare, se modifică și se completează după cum urmează:</w:t>
      </w:r>
    </w:p>
    <w:p w14:paraId="3BBA1EEA" w14:textId="35A3376E" w:rsidR="00E3442B" w:rsidRPr="00EC18EF" w:rsidRDefault="00E3442B" w:rsidP="00E3442B">
      <w:pPr>
        <w:autoSpaceDE w:val="0"/>
        <w:autoSpaceDN w:val="0"/>
        <w:adjustRightInd w:val="0"/>
        <w:spacing w:after="0" w:line="360" w:lineRule="auto"/>
        <w:ind w:firstLine="319"/>
        <w:jc w:val="both"/>
        <w:rPr>
          <w:rFonts w:ascii="Times New Roman" w:hAnsi="Times New Roman" w:cs="Times New Roman"/>
          <w:bCs/>
          <w:sz w:val="24"/>
          <w:szCs w:val="24"/>
          <w:lang w:val="ro-RO"/>
        </w:rPr>
      </w:pPr>
    </w:p>
    <w:p w14:paraId="7F222DDE" w14:textId="445AA8F6" w:rsidR="005D4D8A" w:rsidRPr="00EC18EF" w:rsidRDefault="005D4D8A" w:rsidP="005D4D8A">
      <w:pPr>
        <w:autoSpaceDE w:val="0"/>
        <w:autoSpaceDN w:val="0"/>
        <w:adjustRightInd w:val="0"/>
        <w:spacing w:after="0" w:line="360" w:lineRule="auto"/>
        <w:ind w:firstLine="319"/>
        <w:jc w:val="both"/>
        <w:rPr>
          <w:rFonts w:ascii="Times New Roman" w:hAnsi="Times New Roman" w:cs="Times New Roman"/>
          <w:bCs/>
          <w:sz w:val="24"/>
          <w:szCs w:val="24"/>
          <w:lang w:val="en-GB"/>
        </w:rPr>
      </w:pPr>
      <w:r w:rsidRPr="00EC18EF">
        <w:rPr>
          <w:rFonts w:ascii="Times New Roman" w:hAnsi="Times New Roman" w:cs="Times New Roman"/>
          <w:b/>
          <w:bCs/>
          <w:sz w:val="24"/>
          <w:szCs w:val="24"/>
          <w:lang w:val="ro-RO"/>
        </w:rPr>
        <w:t>1. La articolul 56, după alineatul (1</w:t>
      </w:r>
      <w:r w:rsidRPr="00EC18EF">
        <w:rPr>
          <w:rFonts w:ascii="Times New Roman" w:hAnsi="Times New Roman" w:cs="Times New Roman"/>
          <w:b/>
          <w:bCs/>
          <w:sz w:val="24"/>
          <w:szCs w:val="24"/>
          <w:vertAlign w:val="superscript"/>
          <w:lang w:val="ro-RO"/>
        </w:rPr>
        <w:t>4</w:t>
      </w:r>
      <w:r w:rsidRPr="00EC18EF">
        <w:rPr>
          <w:rFonts w:ascii="Times New Roman" w:hAnsi="Times New Roman" w:cs="Times New Roman"/>
          <w:b/>
          <w:bCs/>
          <w:sz w:val="24"/>
          <w:szCs w:val="24"/>
          <w:lang w:val="ro-RO"/>
        </w:rPr>
        <w:t>) se introduce un nou alineat, alineatul (1</w:t>
      </w:r>
      <w:r w:rsidRPr="00EC18EF">
        <w:rPr>
          <w:rFonts w:ascii="Times New Roman" w:hAnsi="Times New Roman" w:cs="Times New Roman"/>
          <w:b/>
          <w:bCs/>
          <w:sz w:val="24"/>
          <w:szCs w:val="24"/>
          <w:vertAlign w:val="superscript"/>
          <w:lang w:val="ro-RO"/>
        </w:rPr>
        <w:t>5</w:t>
      </w:r>
      <w:r w:rsidRPr="00EC18EF">
        <w:rPr>
          <w:rFonts w:ascii="Times New Roman" w:hAnsi="Times New Roman" w:cs="Times New Roman"/>
          <w:b/>
          <w:bCs/>
          <w:sz w:val="24"/>
          <w:szCs w:val="24"/>
          <w:lang w:val="ro-RO"/>
        </w:rPr>
        <w:t>), cu următorul cuprins:</w:t>
      </w:r>
    </w:p>
    <w:p w14:paraId="5D469C47" w14:textId="77777777" w:rsidR="005D4D8A" w:rsidRPr="00EC18EF" w:rsidRDefault="005D4D8A" w:rsidP="005D4D8A">
      <w:pPr>
        <w:autoSpaceDE w:val="0"/>
        <w:autoSpaceDN w:val="0"/>
        <w:adjustRightInd w:val="0"/>
        <w:spacing w:after="0" w:line="360" w:lineRule="auto"/>
        <w:ind w:firstLine="319"/>
        <w:jc w:val="both"/>
        <w:rPr>
          <w:rFonts w:ascii="Times New Roman" w:hAnsi="Times New Roman" w:cs="Times New Roman"/>
          <w:bCs/>
          <w:sz w:val="24"/>
          <w:szCs w:val="24"/>
          <w:lang w:val="ro-RO"/>
        </w:rPr>
      </w:pPr>
      <w:r w:rsidRPr="00EC18EF">
        <w:rPr>
          <w:rFonts w:ascii="Times New Roman" w:hAnsi="Times New Roman" w:cs="Times New Roman"/>
          <w:bCs/>
          <w:sz w:val="24"/>
          <w:szCs w:val="24"/>
          <w:lang w:val="ro-RO"/>
        </w:rPr>
        <w:t>„(1</w:t>
      </w:r>
      <w:r w:rsidRPr="00EC18EF">
        <w:rPr>
          <w:rFonts w:ascii="Times New Roman" w:hAnsi="Times New Roman" w:cs="Times New Roman"/>
          <w:bCs/>
          <w:sz w:val="24"/>
          <w:szCs w:val="24"/>
          <w:vertAlign w:val="superscript"/>
          <w:lang w:val="ro-RO"/>
        </w:rPr>
        <w:t>5</w:t>
      </w:r>
      <w:r w:rsidRPr="00EC18EF">
        <w:rPr>
          <w:rFonts w:ascii="Times New Roman" w:hAnsi="Times New Roman" w:cs="Times New Roman"/>
          <w:bCs/>
          <w:sz w:val="24"/>
          <w:szCs w:val="24"/>
          <w:lang w:val="ro-RO"/>
        </w:rPr>
        <w:t>) Prevederile alin.(1</w:t>
      </w:r>
      <w:r w:rsidRPr="00EC18EF">
        <w:rPr>
          <w:rFonts w:ascii="Times New Roman" w:hAnsi="Times New Roman" w:cs="Times New Roman"/>
          <w:bCs/>
          <w:sz w:val="24"/>
          <w:szCs w:val="24"/>
          <w:vertAlign w:val="superscript"/>
          <w:lang w:val="ro-RO"/>
        </w:rPr>
        <w:t>1</w:t>
      </w:r>
      <w:r w:rsidRPr="00EC18EF">
        <w:rPr>
          <w:rFonts w:ascii="Times New Roman" w:hAnsi="Times New Roman" w:cs="Times New Roman"/>
          <w:bCs/>
          <w:sz w:val="24"/>
          <w:szCs w:val="24"/>
          <w:lang w:val="ro-RO"/>
        </w:rPr>
        <w:t>) – (1</w:t>
      </w:r>
      <w:r w:rsidRPr="00EC18EF">
        <w:rPr>
          <w:rFonts w:ascii="Times New Roman" w:hAnsi="Times New Roman" w:cs="Times New Roman"/>
          <w:bCs/>
          <w:sz w:val="24"/>
          <w:szCs w:val="24"/>
          <w:vertAlign w:val="superscript"/>
          <w:lang w:val="ro-RO"/>
        </w:rPr>
        <w:t>4</w:t>
      </w:r>
      <w:r w:rsidRPr="00EC18EF">
        <w:rPr>
          <w:rFonts w:ascii="Times New Roman" w:hAnsi="Times New Roman" w:cs="Times New Roman"/>
          <w:bCs/>
          <w:sz w:val="24"/>
          <w:szCs w:val="24"/>
          <w:lang w:val="ro-RO"/>
        </w:rPr>
        <w:t>) se aplică și pentru sponsorizările efectuate, potrivit prevederilor Legii nr. 32/1994, cu modificările și completările ulterioare, către instituțiile și autoritățile publice, inclusiv organele de specialitate ale administrației publice. În acest caz, deducerea sumelor reprezentând sponsorizări din impozitul de veniturile microîntreprinderilor, în limita prevăzută la alin.(1</w:t>
      </w:r>
      <w:r w:rsidRPr="00EC18EF">
        <w:rPr>
          <w:rFonts w:ascii="Times New Roman" w:hAnsi="Times New Roman" w:cs="Times New Roman"/>
          <w:bCs/>
          <w:sz w:val="24"/>
          <w:szCs w:val="24"/>
          <w:vertAlign w:val="superscript"/>
          <w:lang w:val="ro-RO"/>
        </w:rPr>
        <w:t>1</w:t>
      </w:r>
      <w:r w:rsidRPr="00EC18EF">
        <w:rPr>
          <w:rFonts w:ascii="Times New Roman" w:hAnsi="Times New Roman" w:cs="Times New Roman"/>
          <w:bCs/>
          <w:sz w:val="24"/>
          <w:szCs w:val="24"/>
          <w:lang w:val="ro-RO"/>
        </w:rPr>
        <w:t>), se efectuează în baza contractului de sponsorizare, fără a exista obligația înscrierii entităților beneficiare respective în Registrul entităților/unităților de cult pentru care se acordă deduceri fiscale prevăzut la art. 25 alin.(4</w:t>
      </w:r>
      <w:r w:rsidRPr="00EC18EF">
        <w:rPr>
          <w:rFonts w:ascii="Times New Roman" w:hAnsi="Times New Roman" w:cs="Times New Roman"/>
          <w:bCs/>
          <w:sz w:val="24"/>
          <w:szCs w:val="24"/>
          <w:vertAlign w:val="superscript"/>
          <w:lang w:val="ro-RO"/>
        </w:rPr>
        <w:t>1</w:t>
      </w:r>
      <w:r w:rsidRPr="00EC18EF">
        <w:rPr>
          <w:rFonts w:ascii="Times New Roman" w:hAnsi="Times New Roman" w:cs="Times New Roman"/>
          <w:bCs/>
          <w:sz w:val="24"/>
          <w:szCs w:val="24"/>
          <w:lang w:val="ro-RO"/>
        </w:rPr>
        <w:t>).”</w:t>
      </w:r>
    </w:p>
    <w:p w14:paraId="5192396C" w14:textId="77777777" w:rsidR="005D4D8A" w:rsidRPr="00EC18EF" w:rsidRDefault="005D4D8A" w:rsidP="00E3442B">
      <w:pPr>
        <w:autoSpaceDE w:val="0"/>
        <w:autoSpaceDN w:val="0"/>
        <w:adjustRightInd w:val="0"/>
        <w:spacing w:after="0" w:line="360" w:lineRule="auto"/>
        <w:ind w:firstLine="319"/>
        <w:jc w:val="both"/>
        <w:rPr>
          <w:rFonts w:ascii="Times New Roman" w:hAnsi="Times New Roman" w:cs="Times New Roman"/>
          <w:bCs/>
          <w:sz w:val="24"/>
          <w:szCs w:val="24"/>
          <w:lang w:val="ro-RO"/>
        </w:rPr>
      </w:pPr>
    </w:p>
    <w:p w14:paraId="6E40DA6F" w14:textId="28B6DE94" w:rsidR="00E3442B" w:rsidRPr="00EC18EF" w:rsidRDefault="005D4D8A" w:rsidP="00E3442B">
      <w:pPr>
        <w:autoSpaceDE w:val="0"/>
        <w:autoSpaceDN w:val="0"/>
        <w:adjustRightInd w:val="0"/>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2</w:t>
      </w:r>
      <w:r w:rsidR="00E3442B" w:rsidRPr="00EC18EF">
        <w:rPr>
          <w:rFonts w:ascii="Times New Roman" w:hAnsi="Times New Roman" w:cs="Times New Roman"/>
          <w:b/>
          <w:bCs/>
          <w:sz w:val="24"/>
          <w:szCs w:val="24"/>
          <w:lang w:val="ro-RO"/>
        </w:rPr>
        <w:t xml:space="preserve">. La articolul 76 alineatul (4), după litera ț) se </w:t>
      </w:r>
      <w:r w:rsidR="00534D93" w:rsidRPr="00EC18EF">
        <w:rPr>
          <w:rFonts w:ascii="Times New Roman" w:hAnsi="Times New Roman" w:cs="Times New Roman"/>
          <w:b/>
          <w:bCs/>
          <w:sz w:val="24"/>
          <w:szCs w:val="24"/>
          <w:lang w:val="ro-RO"/>
        </w:rPr>
        <w:t>introduce</w:t>
      </w:r>
      <w:r w:rsidR="00E3442B" w:rsidRPr="00EC18EF">
        <w:rPr>
          <w:rFonts w:ascii="Times New Roman" w:hAnsi="Times New Roman" w:cs="Times New Roman"/>
          <w:b/>
          <w:bCs/>
          <w:sz w:val="24"/>
          <w:szCs w:val="24"/>
          <w:lang w:val="ro-RO"/>
        </w:rPr>
        <w:t xml:space="preserve"> o nouă literă, litera u), cu următorul cuprins:</w:t>
      </w:r>
    </w:p>
    <w:p w14:paraId="4908D5F3" w14:textId="1E0D3262" w:rsidR="00E3442B" w:rsidRPr="00EC18EF" w:rsidRDefault="00E3442B" w:rsidP="00E3442B">
      <w:pPr>
        <w:autoSpaceDE w:val="0"/>
        <w:autoSpaceDN w:val="0"/>
        <w:adjustRightInd w:val="0"/>
        <w:spacing w:after="0" w:line="360" w:lineRule="auto"/>
        <w:ind w:firstLine="319"/>
        <w:jc w:val="both"/>
        <w:rPr>
          <w:rFonts w:ascii="Times New Roman" w:hAnsi="Times New Roman" w:cs="Times New Roman"/>
          <w:bCs/>
          <w:sz w:val="24"/>
          <w:szCs w:val="24"/>
          <w:lang w:val="ro-RO"/>
        </w:rPr>
      </w:pPr>
      <w:r w:rsidRPr="00EC18EF">
        <w:rPr>
          <w:rFonts w:ascii="Times New Roman" w:hAnsi="Times New Roman" w:cs="Times New Roman"/>
          <w:bCs/>
          <w:sz w:val="24"/>
          <w:szCs w:val="24"/>
          <w:lang w:val="ro-RO"/>
        </w:rPr>
        <w:t>„u) avantajele în natură acordate persoanelor fizice care realizează venituri din salarii și asimilate salariilor ca urmare a ocupării unor funcții considerate de către angajator/plătitor esențiale pentru desfășurarea activității și care se află în izolare preventivă la locul de muncă sau în zone special dedicate în care nu au acces persoane din exterior, pentru o perioadă stabilită de angajator/plătitor, în cazul instituirii stării de asediu sau de urgență potrivit legii.”</w:t>
      </w:r>
    </w:p>
    <w:p w14:paraId="7304AE68" w14:textId="77777777" w:rsidR="00E3442B" w:rsidRPr="00EC18EF" w:rsidRDefault="00E3442B" w:rsidP="00E3442B">
      <w:pPr>
        <w:autoSpaceDE w:val="0"/>
        <w:autoSpaceDN w:val="0"/>
        <w:adjustRightInd w:val="0"/>
        <w:spacing w:after="0" w:line="360" w:lineRule="auto"/>
        <w:ind w:firstLine="319"/>
        <w:jc w:val="both"/>
        <w:rPr>
          <w:rFonts w:ascii="Times New Roman" w:hAnsi="Times New Roman" w:cs="Times New Roman"/>
          <w:bCs/>
          <w:sz w:val="24"/>
          <w:szCs w:val="24"/>
          <w:lang w:val="ro-RO"/>
        </w:rPr>
      </w:pPr>
    </w:p>
    <w:p w14:paraId="15A3B189" w14:textId="25ED2BC2" w:rsidR="00E3442B" w:rsidRPr="00EC18EF" w:rsidRDefault="005D4D8A" w:rsidP="00E3442B">
      <w:pPr>
        <w:autoSpaceDE w:val="0"/>
        <w:autoSpaceDN w:val="0"/>
        <w:adjustRightInd w:val="0"/>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3</w:t>
      </w:r>
      <w:r w:rsidR="00E3442B" w:rsidRPr="00EC18EF">
        <w:rPr>
          <w:rFonts w:ascii="Times New Roman" w:hAnsi="Times New Roman" w:cs="Times New Roman"/>
          <w:b/>
          <w:bCs/>
          <w:sz w:val="24"/>
          <w:szCs w:val="24"/>
          <w:lang w:val="ro-RO"/>
        </w:rPr>
        <w:t xml:space="preserve">. La articolul 142 , după litera ț) se </w:t>
      </w:r>
      <w:r w:rsidR="00534D93" w:rsidRPr="00EC18EF">
        <w:rPr>
          <w:rFonts w:ascii="Times New Roman" w:hAnsi="Times New Roman" w:cs="Times New Roman"/>
          <w:b/>
          <w:bCs/>
          <w:sz w:val="24"/>
          <w:szCs w:val="24"/>
          <w:lang w:val="ro-RO"/>
        </w:rPr>
        <w:t>introduce</w:t>
      </w:r>
      <w:r w:rsidR="00E3442B" w:rsidRPr="00EC18EF">
        <w:rPr>
          <w:rFonts w:ascii="Times New Roman" w:hAnsi="Times New Roman" w:cs="Times New Roman"/>
          <w:b/>
          <w:bCs/>
          <w:sz w:val="24"/>
          <w:szCs w:val="24"/>
          <w:lang w:val="ro-RO"/>
        </w:rPr>
        <w:t xml:space="preserve"> o nouă literă, litera u), cu următorul cuprins:</w:t>
      </w:r>
    </w:p>
    <w:p w14:paraId="43DEA205" w14:textId="69ECE126" w:rsidR="00E3442B" w:rsidRPr="00EC18EF" w:rsidRDefault="00E3442B" w:rsidP="00E3442B">
      <w:pPr>
        <w:autoSpaceDE w:val="0"/>
        <w:autoSpaceDN w:val="0"/>
        <w:adjustRightInd w:val="0"/>
        <w:spacing w:after="0" w:line="360" w:lineRule="auto"/>
        <w:ind w:firstLine="319"/>
        <w:jc w:val="both"/>
        <w:rPr>
          <w:rFonts w:ascii="Times New Roman" w:hAnsi="Times New Roman" w:cs="Times New Roman"/>
          <w:bCs/>
          <w:sz w:val="24"/>
          <w:szCs w:val="24"/>
          <w:lang w:val="ro-RO"/>
        </w:rPr>
      </w:pPr>
      <w:r w:rsidRPr="00EC18EF">
        <w:rPr>
          <w:rFonts w:ascii="Times New Roman" w:hAnsi="Times New Roman" w:cs="Times New Roman"/>
          <w:bCs/>
          <w:sz w:val="24"/>
          <w:szCs w:val="24"/>
          <w:lang w:val="ro-RO"/>
        </w:rPr>
        <w:t>„u) avantajele în natură acordate persoanelor fizice care realizează venituri din salarii și asimilate salariilor ca urmare a ocupării unor funcții considerate de către angajator/plătitor esențiale pentru desfășurarea activității și care se află în izolare preventivă la locul de muncă sau în zone special dedicate în care nu au acces persoane din exterior, pentru o perioadă stabilită de angajator/plătitor, în cazul instituirii stării de asediu sau de urgență potrivit legii.”</w:t>
      </w:r>
    </w:p>
    <w:p w14:paraId="4EFA7E12" w14:textId="77777777" w:rsidR="00E3442B" w:rsidRPr="00EC18EF" w:rsidRDefault="00E3442B" w:rsidP="00E3442B">
      <w:pPr>
        <w:autoSpaceDE w:val="0"/>
        <w:autoSpaceDN w:val="0"/>
        <w:adjustRightInd w:val="0"/>
        <w:spacing w:after="0" w:line="360" w:lineRule="auto"/>
        <w:ind w:firstLine="319"/>
        <w:jc w:val="both"/>
        <w:rPr>
          <w:rFonts w:ascii="Times New Roman" w:hAnsi="Times New Roman" w:cs="Times New Roman"/>
          <w:bCs/>
          <w:sz w:val="24"/>
          <w:szCs w:val="24"/>
          <w:lang w:val="ro-RO"/>
        </w:rPr>
      </w:pPr>
    </w:p>
    <w:p w14:paraId="7AC353B9" w14:textId="2019B96B" w:rsidR="00E3442B" w:rsidRPr="00EC18EF" w:rsidRDefault="005D4D8A" w:rsidP="00E3442B">
      <w:pPr>
        <w:autoSpaceDE w:val="0"/>
        <w:autoSpaceDN w:val="0"/>
        <w:adjustRightInd w:val="0"/>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bCs/>
          <w:sz w:val="24"/>
          <w:szCs w:val="24"/>
          <w:lang w:val="ro-RO"/>
        </w:rPr>
        <w:t>4</w:t>
      </w:r>
      <w:r w:rsidR="00E3442B" w:rsidRPr="00EC18EF">
        <w:rPr>
          <w:rFonts w:ascii="Times New Roman" w:hAnsi="Times New Roman" w:cs="Times New Roman"/>
          <w:b/>
          <w:bCs/>
          <w:sz w:val="24"/>
          <w:szCs w:val="24"/>
          <w:lang w:val="ro-RO"/>
        </w:rPr>
        <w:t xml:space="preserve">. Articolul 437 </w:t>
      </w:r>
      <w:r w:rsidR="00E3442B" w:rsidRPr="00EC18EF">
        <w:rPr>
          <w:rFonts w:ascii="Times New Roman" w:hAnsi="Times New Roman" w:cs="Times New Roman"/>
          <w:b/>
          <w:sz w:val="24"/>
          <w:szCs w:val="24"/>
          <w:lang w:val="ro-RO"/>
        </w:rPr>
        <w:t>se modifică și va avea următorul cuprins:</w:t>
      </w:r>
    </w:p>
    <w:p w14:paraId="05289D8D" w14:textId="4D138A47" w:rsidR="00F74145" w:rsidRPr="00EC18EF" w:rsidRDefault="00664992" w:rsidP="00F74145">
      <w:pPr>
        <w:autoSpaceDE w:val="0"/>
        <w:autoSpaceDN w:val="0"/>
        <w:adjustRightInd w:val="0"/>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t>„</w:t>
      </w:r>
      <w:r w:rsidR="00F74145" w:rsidRPr="00EC18EF">
        <w:rPr>
          <w:rFonts w:ascii="Times New Roman" w:hAnsi="Times New Roman" w:cs="Times New Roman"/>
          <w:b/>
          <w:sz w:val="24"/>
          <w:szCs w:val="24"/>
          <w:lang w:val="ro-RO"/>
        </w:rPr>
        <w:t xml:space="preserve">Art. 437 - Valorificarea produselor accizabile intrate, potrivit legii, în proprietatea </w:t>
      </w:r>
      <w:r w:rsidR="00E43170" w:rsidRPr="00EC18EF">
        <w:rPr>
          <w:rFonts w:ascii="Times New Roman" w:hAnsi="Times New Roman" w:cs="Times New Roman"/>
          <w:b/>
          <w:sz w:val="24"/>
          <w:szCs w:val="24"/>
          <w:lang w:val="ro-RO"/>
        </w:rPr>
        <w:t xml:space="preserve">privată a </w:t>
      </w:r>
      <w:r w:rsidR="00F74145" w:rsidRPr="00EC18EF">
        <w:rPr>
          <w:rFonts w:ascii="Times New Roman" w:hAnsi="Times New Roman" w:cs="Times New Roman"/>
          <w:b/>
          <w:sz w:val="24"/>
          <w:szCs w:val="24"/>
          <w:lang w:val="ro-RO"/>
        </w:rPr>
        <w:t>statului sau care fac obiectul unei proceduri de executare silită</w:t>
      </w:r>
    </w:p>
    <w:p w14:paraId="48C3BE09" w14:textId="2523CD30" w:rsidR="00F74145" w:rsidRPr="00EC18EF" w:rsidRDefault="00F74145" w:rsidP="00F74145">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(1) Alcoolul etilic, băuturile alcoolice, precum </w:t>
      </w:r>
      <w:r w:rsidR="00664992"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produsele energetice intrate, potrivit legii, în proprietatea </w:t>
      </w:r>
      <w:r w:rsidR="00E43170" w:rsidRPr="00EC18EF">
        <w:rPr>
          <w:rFonts w:ascii="Times New Roman" w:hAnsi="Times New Roman" w:cs="Times New Roman"/>
          <w:sz w:val="24"/>
          <w:szCs w:val="24"/>
          <w:lang w:val="ro-RO"/>
        </w:rPr>
        <w:t xml:space="preserve">privată a </w:t>
      </w:r>
      <w:r w:rsidRPr="00EC18EF">
        <w:rPr>
          <w:rFonts w:ascii="Times New Roman" w:hAnsi="Times New Roman" w:cs="Times New Roman"/>
          <w:sz w:val="24"/>
          <w:szCs w:val="24"/>
          <w:lang w:val="ro-RO"/>
        </w:rPr>
        <w:t xml:space="preserve">statului sau care fac obiectul unei proceduri de executare silită </w:t>
      </w:r>
      <w:r w:rsidR="00664992"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care nu îndeplinesc </w:t>
      </w:r>
      <w:r w:rsidR="00664992" w:rsidRPr="00EC18EF">
        <w:rPr>
          <w:rFonts w:ascii="Times New Roman" w:hAnsi="Times New Roman" w:cs="Times New Roman"/>
          <w:sz w:val="24"/>
          <w:szCs w:val="24"/>
          <w:lang w:val="ro-RO"/>
        </w:rPr>
        <w:t>condițiile</w:t>
      </w:r>
      <w:r w:rsidRPr="00EC18EF">
        <w:rPr>
          <w:rFonts w:ascii="Times New Roman" w:hAnsi="Times New Roman" w:cs="Times New Roman"/>
          <w:sz w:val="24"/>
          <w:szCs w:val="24"/>
          <w:lang w:val="ro-RO"/>
        </w:rPr>
        <w:t xml:space="preserve"> legale de comercializare pot fi valorificate de către organele competente către antrepozite fiscale de </w:t>
      </w:r>
      <w:r w:rsidR="00664992" w:rsidRPr="00EC18EF">
        <w:rPr>
          <w:rFonts w:ascii="Times New Roman" w:hAnsi="Times New Roman" w:cs="Times New Roman"/>
          <w:sz w:val="24"/>
          <w:szCs w:val="24"/>
          <w:lang w:val="ro-RO"/>
        </w:rPr>
        <w:t>producție</w:t>
      </w:r>
      <w:r w:rsidRPr="00EC18EF">
        <w:rPr>
          <w:rFonts w:ascii="Times New Roman" w:hAnsi="Times New Roman" w:cs="Times New Roman"/>
          <w:sz w:val="24"/>
          <w:szCs w:val="24"/>
          <w:lang w:val="ro-RO"/>
        </w:rPr>
        <w:t xml:space="preserve"> numai în vederea procesării. În acest caz livrarea se face, pe bază de factură, la </w:t>
      </w:r>
      <w:r w:rsidR="00664992" w:rsidRPr="00EC18EF">
        <w:rPr>
          <w:rFonts w:ascii="Times New Roman" w:hAnsi="Times New Roman" w:cs="Times New Roman"/>
          <w:sz w:val="24"/>
          <w:szCs w:val="24"/>
          <w:lang w:val="ro-RO"/>
        </w:rPr>
        <w:t>pre</w:t>
      </w:r>
      <w:r w:rsidR="00534D93" w:rsidRPr="00EC18EF">
        <w:rPr>
          <w:rFonts w:ascii="Times New Roman" w:hAnsi="Times New Roman" w:cs="Times New Roman"/>
          <w:sz w:val="24"/>
          <w:szCs w:val="24"/>
          <w:lang w:val="ro-RO"/>
        </w:rPr>
        <w:t>ț</w:t>
      </w:r>
      <w:r w:rsidR="00664992" w:rsidRPr="00EC18EF">
        <w:rPr>
          <w:rFonts w:ascii="Times New Roman" w:hAnsi="Times New Roman" w:cs="Times New Roman"/>
          <w:sz w:val="24"/>
          <w:szCs w:val="24"/>
          <w:lang w:val="ro-RO"/>
        </w:rPr>
        <w:t>uri</w:t>
      </w:r>
      <w:r w:rsidRPr="00EC18EF">
        <w:rPr>
          <w:rFonts w:ascii="Times New Roman" w:hAnsi="Times New Roman" w:cs="Times New Roman"/>
          <w:sz w:val="24"/>
          <w:szCs w:val="24"/>
          <w:lang w:val="ro-RO"/>
        </w:rPr>
        <w:t xml:space="preserve"> care nu cuprind accizele.</w:t>
      </w:r>
    </w:p>
    <w:p w14:paraId="185E3178" w14:textId="1C849478" w:rsidR="00F74145" w:rsidRPr="00EC18EF" w:rsidRDefault="00F74145" w:rsidP="00F74145">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(2) Alcoolul etilic, băuturile alcoolice, precum </w:t>
      </w:r>
      <w:r w:rsidR="00664992"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produsele energetice intrate, potrivit legii, în proprietatea </w:t>
      </w:r>
      <w:r w:rsidR="00E43170" w:rsidRPr="00EC18EF">
        <w:rPr>
          <w:rFonts w:ascii="Times New Roman" w:hAnsi="Times New Roman" w:cs="Times New Roman"/>
          <w:sz w:val="24"/>
          <w:szCs w:val="24"/>
          <w:lang w:val="ro-RO"/>
        </w:rPr>
        <w:t xml:space="preserve">privată a </w:t>
      </w:r>
      <w:r w:rsidRPr="00EC18EF">
        <w:rPr>
          <w:rFonts w:ascii="Times New Roman" w:hAnsi="Times New Roman" w:cs="Times New Roman"/>
          <w:sz w:val="24"/>
          <w:szCs w:val="24"/>
          <w:lang w:val="ro-RO"/>
        </w:rPr>
        <w:t xml:space="preserve">statului sau care fac obiectul unei proceduri de executare silită </w:t>
      </w:r>
      <w:r w:rsidR="00664992"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care îndeplinesc </w:t>
      </w:r>
      <w:r w:rsidR="00664992" w:rsidRPr="00EC18EF">
        <w:rPr>
          <w:rFonts w:ascii="Times New Roman" w:hAnsi="Times New Roman" w:cs="Times New Roman"/>
          <w:sz w:val="24"/>
          <w:szCs w:val="24"/>
          <w:lang w:val="ro-RO"/>
        </w:rPr>
        <w:t>condițiile</w:t>
      </w:r>
      <w:r w:rsidRPr="00EC18EF">
        <w:rPr>
          <w:rFonts w:ascii="Times New Roman" w:hAnsi="Times New Roman" w:cs="Times New Roman"/>
          <w:sz w:val="24"/>
          <w:szCs w:val="24"/>
          <w:lang w:val="ro-RO"/>
        </w:rPr>
        <w:t xml:space="preserve"> legale de comercializare, se valorifică de organele competente către operatorii economici </w:t>
      </w:r>
      <w:r w:rsidR="00664992" w:rsidRPr="00EC18EF">
        <w:rPr>
          <w:rFonts w:ascii="Times New Roman" w:hAnsi="Times New Roman" w:cs="Times New Roman"/>
          <w:sz w:val="24"/>
          <w:szCs w:val="24"/>
          <w:lang w:val="ro-RO"/>
        </w:rPr>
        <w:t>comercianți</w:t>
      </w:r>
      <w:r w:rsidRPr="00EC18EF">
        <w:rPr>
          <w:rFonts w:ascii="Times New Roman" w:hAnsi="Times New Roman" w:cs="Times New Roman"/>
          <w:sz w:val="24"/>
          <w:szCs w:val="24"/>
          <w:lang w:val="ro-RO"/>
        </w:rPr>
        <w:t xml:space="preserve">, pe bază de factură, la </w:t>
      </w:r>
      <w:r w:rsidR="00664992" w:rsidRPr="00EC18EF">
        <w:rPr>
          <w:rFonts w:ascii="Times New Roman" w:hAnsi="Times New Roman" w:cs="Times New Roman"/>
          <w:sz w:val="24"/>
          <w:szCs w:val="24"/>
          <w:lang w:val="ro-RO"/>
        </w:rPr>
        <w:t>prețuri</w:t>
      </w:r>
      <w:r w:rsidRPr="00EC18EF">
        <w:rPr>
          <w:rFonts w:ascii="Times New Roman" w:hAnsi="Times New Roman" w:cs="Times New Roman"/>
          <w:sz w:val="24"/>
          <w:szCs w:val="24"/>
          <w:lang w:val="ro-RO"/>
        </w:rPr>
        <w:t xml:space="preserve"> care cuprind </w:t>
      </w:r>
      <w:r w:rsidR="00664992"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accizele.</w:t>
      </w:r>
    </w:p>
    <w:p w14:paraId="709C8608" w14:textId="4246D795" w:rsidR="00F74145" w:rsidRPr="00EC18EF" w:rsidRDefault="00F74145" w:rsidP="00F74145">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(3) </w:t>
      </w:r>
      <w:r w:rsidR="00664992" w:rsidRPr="00EC18EF">
        <w:rPr>
          <w:rFonts w:ascii="Times New Roman" w:hAnsi="Times New Roman" w:cs="Times New Roman"/>
          <w:sz w:val="24"/>
          <w:szCs w:val="24"/>
          <w:lang w:val="ro-RO"/>
        </w:rPr>
        <w:t>Circulația</w:t>
      </w:r>
      <w:r w:rsidRPr="00EC18EF">
        <w:rPr>
          <w:rFonts w:ascii="Times New Roman" w:hAnsi="Times New Roman" w:cs="Times New Roman"/>
          <w:sz w:val="24"/>
          <w:szCs w:val="24"/>
          <w:lang w:val="ro-RO"/>
        </w:rPr>
        <w:t xml:space="preserve"> produselor accizabile </w:t>
      </w:r>
      <w:r w:rsidR="00963F8E" w:rsidRPr="00EC18EF">
        <w:rPr>
          <w:rFonts w:ascii="Times New Roman" w:hAnsi="Times New Roman" w:cs="Times New Roman"/>
          <w:sz w:val="24"/>
          <w:szCs w:val="24"/>
          <w:lang w:val="ro-RO"/>
        </w:rPr>
        <w:t xml:space="preserve">prevăzute la alin.(1) și (2) </w:t>
      </w:r>
      <w:r w:rsidRPr="00EC18EF">
        <w:rPr>
          <w:rFonts w:ascii="Times New Roman" w:hAnsi="Times New Roman" w:cs="Times New Roman"/>
          <w:sz w:val="24"/>
          <w:szCs w:val="24"/>
          <w:lang w:val="ro-RO"/>
        </w:rPr>
        <w:t xml:space="preserve">intrate, potrivit legii, în proprietatea </w:t>
      </w:r>
      <w:r w:rsidR="00E43170" w:rsidRPr="00EC18EF">
        <w:rPr>
          <w:rFonts w:ascii="Times New Roman" w:hAnsi="Times New Roman" w:cs="Times New Roman"/>
          <w:sz w:val="24"/>
          <w:szCs w:val="24"/>
          <w:lang w:val="ro-RO"/>
        </w:rPr>
        <w:t xml:space="preserve">privată a </w:t>
      </w:r>
      <w:r w:rsidRPr="00EC18EF">
        <w:rPr>
          <w:rFonts w:ascii="Times New Roman" w:hAnsi="Times New Roman" w:cs="Times New Roman"/>
          <w:sz w:val="24"/>
          <w:szCs w:val="24"/>
          <w:lang w:val="ro-RO"/>
        </w:rPr>
        <w:t xml:space="preserve">statului sau care fac obiectul unei proceduri de executare silită nu intră sub </w:t>
      </w:r>
      <w:r w:rsidR="00664992" w:rsidRPr="00EC18EF">
        <w:rPr>
          <w:rFonts w:ascii="Times New Roman" w:hAnsi="Times New Roman" w:cs="Times New Roman"/>
          <w:sz w:val="24"/>
          <w:szCs w:val="24"/>
          <w:lang w:val="ro-RO"/>
        </w:rPr>
        <w:t>incidența</w:t>
      </w:r>
      <w:r w:rsidRPr="00EC18EF">
        <w:rPr>
          <w:rFonts w:ascii="Times New Roman" w:hAnsi="Times New Roman" w:cs="Times New Roman"/>
          <w:sz w:val="24"/>
          <w:szCs w:val="24"/>
          <w:lang w:val="ro-RO"/>
        </w:rPr>
        <w:t xml:space="preserve"> prevederilor </w:t>
      </w:r>
      <w:r w:rsidR="00664992" w:rsidRPr="00EC18EF">
        <w:rPr>
          <w:rFonts w:ascii="Times New Roman" w:hAnsi="Times New Roman" w:cs="Times New Roman"/>
          <w:sz w:val="24"/>
          <w:szCs w:val="24"/>
          <w:lang w:val="ro-RO"/>
        </w:rPr>
        <w:t>secțiunii</w:t>
      </w:r>
      <w:r w:rsidRPr="00EC18EF">
        <w:rPr>
          <w:rFonts w:ascii="Times New Roman" w:hAnsi="Times New Roman" w:cs="Times New Roman"/>
          <w:sz w:val="24"/>
          <w:szCs w:val="24"/>
          <w:lang w:val="ro-RO"/>
        </w:rPr>
        <w:t xml:space="preserve"> a 16-a.</w:t>
      </w:r>
    </w:p>
    <w:p w14:paraId="3FCEDF03" w14:textId="2DC7481B" w:rsidR="00F74145" w:rsidRPr="00EC18EF" w:rsidRDefault="00F74145" w:rsidP="00F74145">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(4) Produsele accizabile prevăzute la alin. (1) și (2) care nu pot face obiectul </w:t>
      </w:r>
      <w:r w:rsidR="005D51D7" w:rsidRPr="00EC18EF">
        <w:rPr>
          <w:rFonts w:ascii="Times New Roman" w:hAnsi="Times New Roman" w:cs="Times New Roman"/>
          <w:sz w:val="24"/>
          <w:szCs w:val="24"/>
          <w:lang w:val="ro-RO"/>
        </w:rPr>
        <w:t>procesării</w:t>
      </w:r>
      <w:r w:rsidRPr="00EC18EF">
        <w:rPr>
          <w:rFonts w:ascii="Times New Roman" w:hAnsi="Times New Roman" w:cs="Times New Roman"/>
          <w:sz w:val="24"/>
          <w:szCs w:val="24"/>
          <w:lang w:val="ro-RO"/>
        </w:rPr>
        <w:t xml:space="preserve"> sau </w:t>
      </w:r>
      <w:r w:rsidR="009B0B57" w:rsidRPr="00EC18EF">
        <w:rPr>
          <w:rFonts w:ascii="Times New Roman" w:hAnsi="Times New Roman" w:cs="Times New Roman"/>
          <w:sz w:val="24"/>
          <w:szCs w:val="24"/>
          <w:lang w:val="ro-RO"/>
        </w:rPr>
        <w:t>valorificării</w:t>
      </w:r>
      <w:r w:rsidRPr="00EC18EF">
        <w:rPr>
          <w:rFonts w:ascii="Times New Roman" w:hAnsi="Times New Roman" w:cs="Times New Roman"/>
          <w:sz w:val="24"/>
          <w:szCs w:val="24"/>
          <w:lang w:val="ro-RO"/>
        </w:rPr>
        <w:t>, se pot distruge în condițiile legii.</w:t>
      </w:r>
    </w:p>
    <w:p w14:paraId="7E4E4489" w14:textId="0D56C9AA" w:rsidR="00F74145" w:rsidRPr="00EC18EF" w:rsidRDefault="00F74145" w:rsidP="00F74145">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(5) Tutunul prelucrat intrat, potrivit legii, în proprietatea </w:t>
      </w:r>
      <w:r w:rsidR="00E43170" w:rsidRPr="00EC18EF">
        <w:rPr>
          <w:rFonts w:ascii="Times New Roman" w:hAnsi="Times New Roman" w:cs="Times New Roman"/>
          <w:sz w:val="24"/>
          <w:szCs w:val="24"/>
          <w:lang w:val="ro-RO"/>
        </w:rPr>
        <w:t xml:space="preserve">privată a </w:t>
      </w:r>
      <w:r w:rsidRPr="00EC18EF">
        <w:rPr>
          <w:rFonts w:ascii="Times New Roman" w:hAnsi="Times New Roman" w:cs="Times New Roman"/>
          <w:sz w:val="24"/>
          <w:szCs w:val="24"/>
          <w:lang w:val="ro-RO"/>
        </w:rPr>
        <w:t>statului sau care face obiectul unei proceduri de executare silită se distruge în condițiile legii.</w:t>
      </w:r>
    </w:p>
    <w:p w14:paraId="1BA842CB" w14:textId="747974D8" w:rsidR="00F74145" w:rsidRPr="00EC18EF" w:rsidRDefault="00F74145" w:rsidP="00F74145">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(6) Persoanele care dobândesc bunuri accizabile potrivit alin. (1) și (2) trebuie să îndeplinească </w:t>
      </w:r>
      <w:r w:rsidR="00664992" w:rsidRPr="00EC18EF">
        <w:rPr>
          <w:rFonts w:ascii="Times New Roman" w:hAnsi="Times New Roman" w:cs="Times New Roman"/>
          <w:sz w:val="24"/>
          <w:szCs w:val="24"/>
          <w:lang w:val="ro-RO"/>
        </w:rPr>
        <w:t>condițiile</w:t>
      </w:r>
      <w:r w:rsidRPr="00EC18EF">
        <w:rPr>
          <w:rFonts w:ascii="Times New Roman" w:hAnsi="Times New Roman" w:cs="Times New Roman"/>
          <w:sz w:val="24"/>
          <w:szCs w:val="24"/>
          <w:lang w:val="ro-RO"/>
        </w:rPr>
        <w:t xml:space="preserve"> prevăzute de lege, după caz.</w:t>
      </w:r>
      <w:r w:rsidR="00664992" w:rsidRPr="00EC18EF">
        <w:rPr>
          <w:rFonts w:ascii="Times New Roman" w:hAnsi="Times New Roman" w:cs="Times New Roman"/>
          <w:sz w:val="24"/>
          <w:szCs w:val="24"/>
          <w:lang w:val="ro-RO"/>
        </w:rPr>
        <w:t>”</w:t>
      </w:r>
    </w:p>
    <w:p w14:paraId="57BF9101" w14:textId="77777777" w:rsidR="00664992" w:rsidRPr="00EC18EF" w:rsidRDefault="00664992" w:rsidP="00F74145">
      <w:pPr>
        <w:autoSpaceDE w:val="0"/>
        <w:autoSpaceDN w:val="0"/>
        <w:adjustRightInd w:val="0"/>
        <w:spacing w:after="0" w:line="360" w:lineRule="auto"/>
        <w:ind w:firstLine="319"/>
        <w:jc w:val="both"/>
        <w:rPr>
          <w:rFonts w:ascii="Times New Roman" w:hAnsi="Times New Roman" w:cs="Times New Roman"/>
          <w:sz w:val="24"/>
          <w:szCs w:val="24"/>
          <w:lang w:val="ro-RO"/>
        </w:rPr>
      </w:pPr>
    </w:p>
    <w:p w14:paraId="593BD3C2" w14:textId="2ADABBBE" w:rsidR="00664992" w:rsidRPr="00EC18EF" w:rsidRDefault="00664992" w:rsidP="00F74145">
      <w:pPr>
        <w:autoSpaceDE w:val="0"/>
        <w:autoSpaceDN w:val="0"/>
        <w:adjustRightInd w:val="0"/>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ART.II</w:t>
      </w:r>
    </w:p>
    <w:p w14:paraId="1320563B" w14:textId="533F66F0" w:rsidR="00612D8F" w:rsidRPr="000C6812" w:rsidRDefault="00664992" w:rsidP="000C6812">
      <w:pPr>
        <w:autoSpaceDE w:val="0"/>
        <w:autoSpaceDN w:val="0"/>
        <w:adjustRightInd w:val="0"/>
        <w:spacing w:after="0" w:line="360" w:lineRule="auto"/>
        <w:ind w:firstLine="319"/>
        <w:jc w:val="both"/>
        <w:rPr>
          <w:rFonts w:ascii="Times New Roman" w:hAnsi="Times New Roman" w:cs="Times New Roman"/>
          <w:sz w:val="24"/>
          <w:szCs w:val="24"/>
          <w:lang w:val="ro-RO"/>
        </w:rPr>
      </w:pPr>
      <w:r w:rsidRPr="000C6812">
        <w:rPr>
          <w:rFonts w:ascii="Times New Roman" w:hAnsi="Times New Roman" w:cs="Times New Roman"/>
          <w:sz w:val="24"/>
          <w:szCs w:val="24"/>
          <w:lang w:val="ro-RO"/>
        </w:rPr>
        <w:t>După articolul 28</w:t>
      </w:r>
      <w:r w:rsidRPr="000C6812">
        <w:rPr>
          <w:rFonts w:ascii="Times New Roman" w:hAnsi="Times New Roman" w:cs="Times New Roman"/>
          <w:sz w:val="24"/>
          <w:szCs w:val="24"/>
          <w:vertAlign w:val="superscript"/>
          <w:lang w:val="ro-RO"/>
        </w:rPr>
        <w:t>4</w:t>
      </w:r>
      <w:r w:rsidRPr="000C6812">
        <w:rPr>
          <w:rFonts w:ascii="Times New Roman" w:hAnsi="Times New Roman" w:cs="Times New Roman"/>
          <w:sz w:val="24"/>
          <w:szCs w:val="24"/>
          <w:lang w:val="ro-RO"/>
        </w:rPr>
        <w:t xml:space="preserve"> din </w:t>
      </w:r>
      <w:r w:rsidRPr="00EC18EF">
        <w:rPr>
          <w:rFonts w:ascii="Times New Roman" w:hAnsi="Times New Roman" w:cs="Times New Roman"/>
          <w:sz w:val="24"/>
          <w:szCs w:val="24"/>
          <w:lang w:val="ro-RO"/>
        </w:rPr>
        <w:t xml:space="preserve">Ordonanța de urgență a guvernului nr. 1/1999 privind regimul stării de asediu și regimul stării de urgență, publicată în Monitorul Oficial al României, Partea I, nr. 22 din 21 ianuarie 1999, </w:t>
      </w:r>
      <w:r w:rsidR="00FD651F" w:rsidRPr="000C6812">
        <w:rPr>
          <w:rFonts w:ascii="Times New Roman" w:hAnsi="Times New Roman" w:cs="Times New Roman"/>
          <w:sz w:val="24"/>
          <w:szCs w:val="24"/>
          <w:lang w:val="ro-RO"/>
        </w:rPr>
        <w:t>aprobată</w:t>
      </w:r>
      <w:r w:rsidR="000C6812" w:rsidRPr="000C6812">
        <w:rPr>
          <w:rFonts w:ascii="Times New Roman" w:hAnsi="Times New Roman" w:cs="Times New Roman"/>
          <w:sz w:val="24"/>
          <w:szCs w:val="24"/>
          <w:lang w:val="ro-RO"/>
        </w:rPr>
        <w:t xml:space="preserve"> cu </w:t>
      </w:r>
      <w:r w:rsidR="00FD651F" w:rsidRPr="000C6812">
        <w:rPr>
          <w:rFonts w:ascii="Times New Roman" w:hAnsi="Times New Roman" w:cs="Times New Roman"/>
          <w:sz w:val="24"/>
          <w:szCs w:val="24"/>
          <w:lang w:val="ro-RO"/>
        </w:rPr>
        <w:t>modificări</w:t>
      </w:r>
      <w:r w:rsidR="000C6812" w:rsidRPr="000C6812">
        <w:rPr>
          <w:rFonts w:ascii="Times New Roman" w:hAnsi="Times New Roman" w:cs="Times New Roman"/>
          <w:sz w:val="24"/>
          <w:szCs w:val="24"/>
          <w:lang w:val="ro-RO"/>
        </w:rPr>
        <w:t xml:space="preserve"> </w:t>
      </w:r>
      <w:r w:rsidR="00FD651F">
        <w:rPr>
          <w:rFonts w:ascii="Times New Roman" w:hAnsi="Times New Roman" w:cs="Times New Roman"/>
          <w:sz w:val="24"/>
          <w:szCs w:val="24"/>
          <w:lang w:val="ro-RO"/>
        </w:rPr>
        <w:t>ș</w:t>
      </w:r>
      <w:r w:rsidR="000C6812" w:rsidRPr="000C6812">
        <w:rPr>
          <w:rFonts w:ascii="Times New Roman" w:hAnsi="Times New Roman" w:cs="Times New Roman"/>
          <w:sz w:val="24"/>
          <w:szCs w:val="24"/>
          <w:lang w:val="ro-RO"/>
        </w:rPr>
        <w:t xml:space="preserve">i </w:t>
      </w:r>
      <w:r w:rsidR="00FD651F" w:rsidRPr="000C6812">
        <w:rPr>
          <w:rFonts w:ascii="Times New Roman" w:hAnsi="Times New Roman" w:cs="Times New Roman"/>
          <w:sz w:val="24"/>
          <w:szCs w:val="24"/>
          <w:lang w:val="ro-RO"/>
        </w:rPr>
        <w:t>completări</w:t>
      </w:r>
      <w:r w:rsidR="000C6812" w:rsidRPr="000C6812">
        <w:rPr>
          <w:rFonts w:ascii="Times New Roman" w:hAnsi="Times New Roman" w:cs="Times New Roman"/>
          <w:sz w:val="24"/>
          <w:szCs w:val="24"/>
          <w:lang w:val="ro-RO"/>
        </w:rPr>
        <w:t xml:space="preserve"> prin Legea nr. 453/2004, cu </w:t>
      </w:r>
      <w:r w:rsidR="00FD651F" w:rsidRPr="000C6812">
        <w:rPr>
          <w:rFonts w:ascii="Times New Roman" w:hAnsi="Times New Roman" w:cs="Times New Roman"/>
          <w:sz w:val="24"/>
          <w:szCs w:val="24"/>
          <w:lang w:val="ro-RO"/>
        </w:rPr>
        <w:t>modificările</w:t>
      </w:r>
      <w:r w:rsidR="000C6812" w:rsidRPr="000C6812">
        <w:rPr>
          <w:rFonts w:ascii="Times New Roman" w:hAnsi="Times New Roman" w:cs="Times New Roman"/>
          <w:sz w:val="24"/>
          <w:szCs w:val="24"/>
          <w:lang w:val="ro-RO"/>
        </w:rPr>
        <w:t xml:space="preserve"> și </w:t>
      </w:r>
      <w:r w:rsidR="00FD651F" w:rsidRPr="000C6812">
        <w:rPr>
          <w:rFonts w:ascii="Times New Roman" w:hAnsi="Times New Roman" w:cs="Times New Roman"/>
          <w:sz w:val="24"/>
          <w:szCs w:val="24"/>
          <w:lang w:val="ro-RO"/>
        </w:rPr>
        <w:t>completările</w:t>
      </w:r>
      <w:r w:rsidR="000C6812" w:rsidRPr="000C6812">
        <w:rPr>
          <w:rFonts w:ascii="Times New Roman" w:hAnsi="Times New Roman" w:cs="Times New Roman"/>
          <w:sz w:val="24"/>
          <w:szCs w:val="24"/>
          <w:lang w:val="ro-RO"/>
        </w:rPr>
        <w:t xml:space="preserve"> ulterioare</w:t>
      </w:r>
      <w:r w:rsidRPr="00EC18EF">
        <w:rPr>
          <w:rFonts w:ascii="Times New Roman" w:hAnsi="Times New Roman" w:cs="Times New Roman"/>
          <w:sz w:val="24"/>
          <w:szCs w:val="24"/>
          <w:lang w:val="ro-RO"/>
        </w:rPr>
        <w:t>, se introduce un nou articol, articolul 28</w:t>
      </w:r>
      <w:r w:rsidRPr="000C6812">
        <w:rPr>
          <w:rFonts w:ascii="Times New Roman" w:hAnsi="Times New Roman" w:cs="Times New Roman"/>
          <w:sz w:val="24"/>
          <w:szCs w:val="24"/>
          <w:vertAlign w:val="superscript"/>
          <w:lang w:val="ro-RO"/>
        </w:rPr>
        <w:t>5</w:t>
      </w:r>
      <w:r w:rsidRPr="00EC18EF">
        <w:rPr>
          <w:rFonts w:ascii="Times New Roman" w:hAnsi="Times New Roman" w:cs="Times New Roman"/>
          <w:sz w:val="24"/>
          <w:szCs w:val="24"/>
          <w:lang w:val="ro-RO"/>
        </w:rPr>
        <w:t>, cu următorul cuprins:</w:t>
      </w:r>
    </w:p>
    <w:p w14:paraId="3F1EB76A" w14:textId="77777777" w:rsidR="00564F44" w:rsidRPr="00EC18EF" w:rsidRDefault="00564F44" w:rsidP="00C2093B">
      <w:pPr>
        <w:spacing w:after="0" w:line="360" w:lineRule="auto"/>
        <w:ind w:firstLine="319"/>
        <w:jc w:val="both"/>
        <w:rPr>
          <w:rFonts w:ascii="Times New Roman" w:hAnsi="Times New Roman" w:cs="Times New Roman"/>
          <w:sz w:val="24"/>
          <w:szCs w:val="24"/>
          <w:lang w:val="ro-RO"/>
        </w:rPr>
      </w:pPr>
    </w:p>
    <w:p w14:paraId="49F23C37" w14:textId="0ADBA5D8" w:rsidR="00664992" w:rsidRPr="00EC18EF" w:rsidRDefault="00664992" w:rsidP="00C2093B">
      <w:pPr>
        <w:spacing w:after="0" w:line="360" w:lineRule="auto"/>
        <w:ind w:firstLine="319"/>
        <w:rPr>
          <w:rFonts w:ascii="Times New Roman" w:hAnsi="Times New Roman" w:cs="Times New Roman"/>
          <w:sz w:val="24"/>
          <w:szCs w:val="24"/>
          <w:vertAlign w:val="superscript"/>
          <w:lang w:val="ro-RO"/>
        </w:rPr>
      </w:pPr>
      <w:r w:rsidRPr="00EC18EF">
        <w:rPr>
          <w:rFonts w:ascii="Times New Roman" w:hAnsi="Times New Roman" w:cs="Times New Roman"/>
          <w:b/>
          <w:bCs/>
          <w:sz w:val="24"/>
          <w:szCs w:val="24"/>
          <w:lang w:val="ro-RO"/>
        </w:rPr>
        <w:t>„Art.28</w:t>
      </w:r>
      <w:r w:rsidRPr="00EC18EF">
        <w:rPr>
          <w:rFonts w:ascii="Times New Roman" w:hAnsi="Times New Roman" w:cs="Times New Roman"/>
          <w:b/>
          <w:bCs/>
          <w:sz w:val="24"/>
          <w:szCs w:val="24"/>
          <w:vertAlign w:val="superscript"/>
          <w:lang w:val="ro-RO"/>
        </w:rPr>
        <w:t>5</w:t>
      </w:r>
    </w:p>
    <w:p w14:paraId="35E999DD" w14:textId="05688BC4" w:rsidR="00F74145" w:rsidRPr="00EC18EF" w:rsidRDefault="00C2093B" w:rsidP="00C2093B">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lastRenderedPageBreak/>
        <w:t xml:space="preserve">(1) </w:t>
      </w:r>
      <w:bookmarkStart w:id="1" w:name="_Hlk37231535"/>
      <w:r w:rsidR="00F74145" w:rsidRPr="00EC18EF">
        <w:rPr>
          <w:rFonts w:ascii="Times New Roman" w:hAnsi="Times New Roman" w:cs="Times New Roman"/>
          <w:sz w:val="24"/>
          <w:szCs w:val="24"/>
          <w:lang w:val="ro-RO"/>
        </w:rPr>
        <w:t>Alcoolul etilic, băuturile alcoolice</w:t>
      </w:r>
      <w:bookmarkEnd w:id="1"/>
      <w:r w:rsidR="00F74145" w:rsidRPr="00EC18EF">
        <w:rPr>
          <w:rFonts w:ascii="Times New Roman" w:hAnsi="Times New Roman" w:cs="Times New Roman"/>
          <w:sz w:val="24"/>
          <w:szCs w:val="24"/>
          <w:lang w:val="ro-RO"/>
        </w:rPr>
        <w:t xml:space="preserve">, precum </w:t>
      </w:r>
      <w:r w:rsidRPr="00EC18EF">
        <w:rPr>
          <w:rFonts w:ascii="Times New Roman" w:hAnsi="Times New Roman" w:cs="Times New Roman"/>
          <w:sz w:val="24"/>
          <w:szCs w:val="24"/>
          <w:lang w:val="ro-RO"/>
        </w:rPr>
        <w:t>și</w:t>
      </w:r>
      <w:r w:rsidR="00F74145" w:rsidRPr="00EC18EF">
        <w:rPr>
          <w:rFonts w:ascii="Times New Roman" w:hAnsi="Times New Roman" w:cs="Times New Roman"/>
          <w:sz w:val="24"/>
          <w:szCs w:val="24"/>
          <w:lang w:val="ro-RO"/>
        </w:rPr>
        <w:t xml:space="preserve"> produsele energetice confiscate, rechiziționate definitiv sau care fac obiectul unei proceduri de executare silită după caz </w:t>
      </w:r>
      <w:r w:rsidRPr="00EC18EF">
        <w:rPr>
          <w:rFonts w:ascii="Times New Roman" w:hAnsi="Times New Roman" w:cs="Times New Roman"/>
          <w:sz w:val="24"/>
          <w:szCs w:val="24"/>
          <w:lang w:val="ro-RO"/>
        </w:rPr>
        <w:t>și</w:t>
      </w:r>
      <w:r w:rsidR="00F74145" w:rsidRPr="00EC18EF">
        <w:rPr>
          <w:rFonts w:ascii="Times New Roman" w:hAnsi="Times New Roman" w:cs="Times New Roman"/>
          <w:sz w:val="24"/>
          <w:szCs w:val="24"/>
          <w:lang w:val="ro-RO"/>
        </w:rPr>
        <w:t xml:space="preserve"> care nu îndeplinesc </w:t>
      </w:r>
      <w:r w:rsidRPr="00EC18EF">
        <w:rPr>
          <w:rFonts w:ascii="Times New Roman" w:hAnsi="Times New Roman" w:cs="Times New Roman"/>
          <w:sz w:val="24"/>
          <w:szCs w:val="24"/>
          <w:lang w:val="ro-RO"/>
        </w:rPr>
        <w:t>condițiile</w:t>
      </w:r>
      <w:r w:rsidR="00F74145" w:rsidRPr="00EC18EF">
        <w:rPr>
          <w:rFonts w:ascii="Times New Roman" w:hAnsi="Times New Roman" w:cs="Times New Roman"/>
          <w:sz w:val="24"/>
          <w:szCs w:val="24"/>
          <w:lang w:val="ro-RO"/>
        </w:rPr>
        <w:t xml:space="preserve"> legale de comercializare pot fi valorificate de către organele competente către antrepozite fiscale de </w:t>
      </w:r>
      <w:r w:rsidRPr="00EC18EF">
        <w:rPr>
          <w:rFonts w:ascii="Times New Roman" w:hAnsi="Times New Roman" w:cs="Times New Roman"/>
          <w:sz w:val="24"/>
          <w:szCs w:val="24"/>
          <w:lang w:val="ro-RO"/>
        </w:rPr>
        <w:t>producție</w:t>
      </w:r>
      <w:r w:rsidR="00F74145" w:rsidRPr="00EC18EF">
        <w:rPr>
          <w:rFonts w:ascii="Times New Roman" w:hAnsi="Times New Roman" w:cs="Times New Roman"/>
          <w:sz w:val="24"/>
          <w:szCs w:val="24"/>
          <w:lang w:val="ro-RO"/>
        </w:rPr>
        <w:t xml:space="preserve"> numai în vederea procesării. În acest caz livrarea se face, pe bază de factură, la </w:t>
      </w:r>
      <w:r w:rsidRPr="00EC18EF">
        <w:rPr>
          <w:rFonts w:ascii="Times New Roman" w:hAnsi="Times New Roman" w:cs="Times New Roman"/>
          <w:sz w:val="24"/>
          <w:szCs w:val="24"/>
          <w:lang w:val="ro-RO"/>
        </w:rPr>
        <w:t>prețuri</w:t>
      </w:r>
      <w:r w:rsidR="00F74145" w:rsidRPr="00EC18EF">
        <w:rPr>
          <w:rFonts w:ascii="Times New Roman" w:hAnsi="Times New Roman" w:cs="Times New Roman"/>
          <w:sz w:val="24"/>
          <w:szCs w:val="24"/>
          <w:lang w:val="ro-RO"/>
        </w:rPr>
        <w:t xml:space="preserve"> care nu cuprind accizele.</w:t>
      </w:r>
    </w:p>
    <w:p w14:paraId="3B246224" w14:textId="3C4738EE" w:rsidR="00F74145" w:rsidRPr="00EC18EF" w:rsidRDefault="00C2093B" w:rsidP="00C2093B">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(2) </w:t>
      </w:r>
      <w:r w:rsidR="00F74145" w:rsidRPr="00EC18EF">
        <w:rPr>
          <w:rFonts w:ascii="Times New Roman" w:hAnsi="Times New Roman" w:cs="Times New Roman"/>
          <w:sz w:val="24"/>
          <w:szCs w:val="24"/>
          <w:lang w:val="ro-RO"/>
        </w:rPr>
        <w:t>Organele competente pot încheia cu operatorii economici autorizați pentru denaturarea alcoolului etilic, care face obiectul confiscării sau rechiziției definitive, contracte de prestări servicii în vederea denaturării acestuia urmând ca produsul astfel rezultat să fie valorificat în condițiile legii.</w:t>
      </w:r>
    </w:p>
    <w:p w14:paraId="0C82C87E" w14:textId="718F6927" w:rsidR="00F74145" w:rsidRPr="00EC18EF" w:rsidRDefault="00C2093B" w:rsidP="00C2093B">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(3) </w:t>
      </w:r>
      <w:r w:rsidR="00F74145" w:rsidRPr="00EC18EF">
        <w:rPr>
          <w:rFonts w:ascii="Times New Roman" w:hAnsi="Times New Roman" w:cs="Times New Roman"/>
          <w:sz w:val="24"/>
          <w:szCs w:val="24"/>
          <w:lang w:val="ro-RO"/>
        </w:rPr>
        <w:t xml:space="preserve">Alcoolul etilic, băuturile alcoolice, precum </w:t>
      </w:r>
      <w:r w:rsidRPr="00EC18EF">
        <w:rPr>
          <w:rFonts w:ascii="Times New Roman" w:hAnsi="Times New Roman" w:cs="Times New Roman"/>
          <w:sz w:val="24"/>
          <w:szCs w:val="24"/>
          <w:lang w:val="ro-RO"/>
        </w:rPr>
        <w:t>și</w:t>
      </w:r>
      <w:r w:rsidR="00F74145" w:rsidRPr="00EC18EF">
        <w:rPr>
          <w:rFonts w:ascii="Times New Roman" w:hAnsi="Times New Roman" w:cs="Times New Roman"/>
          <w:sz w:val="24"/>
          <w:szCs w:val="24"/>
          <w:lang w:val="ro-RO"/>
        </w:rPr>
        <w:t xml:space="preserve"> produsele energetice confiscate, rechiziționate definitiv sau care fac obiectul unei proceduri de executare silită după caz </w:t>
      </w:r>
      <w:r w:rsidRPr="00EC18EF">
        <w:rPr>
          <w:rFonts w:ascii="Times New Roman" w:hAnsi="Times New Roman" w:cs="Times New Roman"/>
          <w:sz w:val="24"/>
          <w:szCs w:val="24"/>
          <w:lang w:val="ro-RO"/>
        </w:rPr>
        <w:t>și</w:t>
      </w:r>
      <w:r w:rsidR="00F74145" w:rsidRPr="00EC18EF">
        <w:rPr>
          <w:rFonts w:ascii="Times New Roman" w:hAnsi="Times New Roman" w:cs="Times New Roman"/>
          <w:sz w:val="24"/>
          <w:szCs w:val="24"/>
          <w:lang w:val="ro-RO"/>
        </w:rPr>
        <w:t xml:space="preserve"> care îndeplinesc </w:t>
      </w:r>
      <w:r w:rsidRPr="00EC18EF">
        <w:rPr>
          <w:rFonts w:ascii="Times New Roman" w:hAnsi="Times New Roman" w:cs="Times New Roman"/>
          <w:sz w:val="24"/>
          <w:szCs w:val="24"/>
          <w:lang w:val="ro-RO"/>
        </w:rPr>
        <w:t>condițiile</w:t>
      </w:r>
      <w:r w:rsidR="00F74145" w:rsidRPr="00EC18EF">
        <w:rPr>
          <w:rFonts w:ascii="Times New Roman" w:hAnsi="Times New Roman" w:cs="Times New Roman"/>
          <w:sz w:val="24"/>
          <w:szCs w:val="24"/>
          <w:lang w:val="ro-RO"/>
        </w:rPr>
        <w:t xml:space="preserve"> legale de comercializare, se valorifică de organele competente către operatorii economici </w:t>
      </w:r>
      <w:r w:rsidRPr="00EC18EF">
        <w:rPr>
          <w:rFonts w:ascii="Times New Roman" w:hAnsi="Times New Roman" w:cs="Times New Roman"/>
          <w:sz w:val="24"/>
          <w:szCs w:val="24"/>
          <w:lang w:val="ro-RO"/>
        </w:rPr>
        <w:t>comercianți</w:t>
      </w:r>
      <w:r w:rsidR="00F74145" w:rsidRPr="00EC18EF">
        <w:rPr>
          <w:rFonts w:ascii="Times New Roman" w:hAnsi="Times New Roman" w:cs="Times New Roman"/>
          <w:sz w:val="24"/>
          <w:szCs w:val="24"/>
          <w:lang w:val="ro-RO"/>
        </w:rPr>
        <w:t xml:space="preserve">, pe bază de factură, la </w:t>
      </w:r>
      <w:r w:rsidRPr="00EC18EF">
        <w:rPr>
          <w:rFonts w:ascii="Times New Roman" w:hAnsi="Times New Roman" w:cs="Times New Roman"/>
          <w:sz w:val="24"/>
          <w:szCs w:val="24"/>
          <w:lang w:val="ro-RO"/>
        </w:rPr>
        <w:t>prețuri</w:t>
      </w:r>
      <w:r w:rsidR="00F74145" w:rsidRPr="00EC18EF">
        <w:rPr>
          <w:rFonts w:ascii="Times New Roman" w:hAnsi="Times New Roman" w:cs="Times New Roman"/>
          <w:sz w:val="24"/>
          <w:szCs w:val="24"/>
          <w:lang w:val="ro-RO"/>
        </w:rPr>
        <w:t xml:space="preserve"> care cuprind </w:t>
      </w:r>
      <w:r w:rsidRPr="00EC18EF">
        <w:rPr>
          <w:rFonts w:ascii="Times New Roman" w:hAnsi="Times New Roman" w:cs="Times New Roman"/>
          <w:sz w:val="24"/>
          <w:szCs w:val="24"/>
          <w:lang w:val="ro-RO"/>
        </w:rPr>
        <w:t>și</w:t>
      </w:r>
      <w:r w:rsidR="00F74145" w:rsidRPr="00EC18EF">
        <w:rPr>
          <w:rFonts w:ascii="Times New Roman" w:hAnsi="Times New Roman" w:cs="Times New Roman"/>
          <w:sz w:val="24"/>
          <w:szCs w:val="24"/>
          <w:lang w:val="ro-RO"/>
        </w:rPr>
        <w:t xml:space="preserve"> accizele.</w:t>
      </w:r>
    </w:p>
    <w:p w14:paraId="17DE989C" w14:textId="52938D9D" w:rsidR="004350A2" w:rsidRPr="00EC18EF" w:rsidRDefault="00F74145" w:rsidP="004350A2">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(4) </w:t>
      </w:r>
      <w:r w:rsidR="00C2093B" w:rsidRPr="00EC18EF">
        <w:rPr>
          <w:rFonts w:ascii="Times New Roman" w:hAnsi="Times New Roman" w:cs="Times New Roman"/>
          <w:sz w:val="24"/>
          <w:szCs w:val="24"/>
          <w:lang w:val="ro-RO"/>
        </w:rPr>
        <w:t>Circulația</w:t>
      </w:r>
      <w:r w:rsidRPr="00EC18EF">
        <w:rPr>
          <w:rFonts w:ascii="Times New Roman" w:hAnsi="Times New Roman" w:cs="Times New Roman"/>
          <w:sz w:val="24"/>
          <w:szCs w:val="24"/>
          <w:lang w:val="ro-RO"/>
        </w:rPr>
        <w:t xml:space="preserve"> produselor accizabile confiscate sau rechiziționate definitiv sau care fac obiectul unei proceduri de executare silită </w:t>
      </w:r>
      <w:r w:rsidR="001E4F66" w:rsidRPr="00EC18EF">
        <w:rPr>
          <w:rFonts w:ascii="Times New Roman" w:hAnsi="Times New Roman" w:cs="Times New Roman"/>
          <w:sz w:val="24"/>
          <w:szCs w:val="24"/>
          <w:lang w:val="ro-RO"/>
        </w:rPr>
        <w:t xml:space="preserve">după caz </w:t>
      </w:r>
      <w:r w:rsidRPr="00EC18EF">
        <w:rPr>
          <w:rFonts w:ascii="Times New Roman" w:hAnsi="Times New Roman" w:cs="Times New Roman"/>
          <w:sz w:val="24"/>
          <w:szCs w:val="24"/>
          <w:lang w:val="ro-RO"/>
        </w:rPr>
        <w:t xml:space="preserve">nu intră sub </w:t>
      </w:r>
      <w:r w:rsidR="00C2093B" w:rsidRPr="00EC18EF">
        <w:rPr>
          <w:rFonts w:ascii="Times New Roman" w:hAnsi="Times New Roman" w:cs="Times New Roman"/>
          <w:sz w:val="24"/>
          <w:szCs w:val="24"/>
          <w:lang w:val="ro-RO"/>
        </w:rPr>
        <w:t>incidența</w:t>
      </w:r>
      <w:r w:rsidRPr="00EC18EF">
        <w:rPr>
          <w:rFonts w:ascii="Times New Roman" w:hAnsi="Times New Roman" w:cs="Times New Roman"/>
          <w:sz w:val="24"/>
          <w:szCs w:val="24"/>
          <w:lang w:val="ro-RO"/>
        </w:rPr>
        <w:t xml:space="preserve"> prevederilor </w:t>
      </w:r>
      <w:r w:rsidR="00C2093B" w:rsidRPr="00EC18EF">
        <w:rPr>
          <w:rFonts w:ascii="Times New Roman" w:hAnsi="Times New Roman" w:cs="Times New Roman"/>
          <w:sz w:val="24"/>
          <w:szCs w:val="24"/>
          <w:lang w:val="ro-RO"/>
        </w:rPr>
        <w:t>secțiunii</w:t>
      </w:r>
      <w:r w:rsidRPr="00EC18EF">
        <w:rPr>
          <w:rFonts w:ascii="Times New Roman" w:hAnsi="Times New Roman" w:cs="Times New Roman"/>
          <w:sz w:val="24"/>
          <w:szCs w:val="24"/>
          <w:lang w:val="ro-RO"/>
        </w:rPr>
        <w:t xml:space="preserve"> a 16-a</w:t>
      </w:r>
      <w:r w:rsidR="004350A2" w:rsidRPr="00EC18EF">
        <w:rPr>
          <w:rFonts w:ascii="Times New Roman" w:hAnsi="Times New Roman" w:cs="Times New Roman"/>
          <w:sz w:val="24"/>
          <w:szCs w:val="24"/>
          <w:lang w:val="ro-RO"/>
        </w:rPr>
        <w:t xml:space="preserve"> din Titlul VIII ”Accize și alte taxe speciale” din Legea nr. 227/2015 privind Codul fiscal, cu modificările și completările ulterioare.</w:t>
      </w:r>
    </w:p>
    <w:p w14:paraId="3C9A6238" w14:textId="4EDCEEB7" w:rsidR="00F74145" w:rsidRPr="00EC18EF" w:rsidRDefault="00F74145" w:rsidP="00C2093B">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(5) Produsele accizabile prevăzute la alin. (1) și (3) care nu pot face obiectul procesării sau nu pot fi valorificate, se distrug în condițiile legii</w:t>
      </w:r>
      <w:r w:rsidR="002D78E0" w:rsidRPr="00EC18EF">
        <w:rPr>
          <w:rFonts w:ascii="Times New Roman" w:hAnsi="Times New Roman" w:cs="Times New Roman"/>
          <w:sz w:val="24"/>
          <w:szCs w:val="24"/>
          <w:lang w:val="ro-RO"/>
        </w:rPr>
        <w:t>.</w:t>
      </w:r>
    </w:p>
    <w:p w14:paraId="09B6C5E7" w14:textId="32774133" w:rsidR="00F74145" w:rsidRPr="00EC18EF" w:rsidRDefault="00F74145" w:rsidP="00C2093B">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(6) Persoanele care dobândesc bunuri accizabile potrivit alin. (1) și (3) trebuie să îndeplinească </w:t>
      </w:r>
      <w:r w:rsidR="00C2093B" w:rsidRPr="00EC18EF">
        <w:rPr>
          <w:rFonts w:ascii="Times New Roman" w:hAnsi="Times New Roman" w:cs="Times New Roman"/>
          <w:sz w:val="24"/>
          <w:szCs w:val="24"/>
          <w:lang w:val="ro-RO"/>
        </w:rPr>
        <w:t>condițiile</w:t>
      </w:r>
      <w:r w:rsidRPr="00EC18EF">
        <w:rPr>
          <w:rFonts w:ascii="Times New Roman" w:hAnsi="Times New Roman" w:cs="Times New Roman"/>
          <w:sz w:val="24"/>
          <w:szCs w:val="24"/>
          <w:lang w:val="ro-RO"/>
        </w:rPr>
        <w:t xml:space="preserve"> prevăzute de lege, după caz.</w:t>
      </w:r>
    </w:p>
    <w:p w14:paraId="43D2F44D" w14:textId="38BA19BC" w:rsidR="00F74145" w:rsidRPr="00EC18EF" w:rsidRDefault="00F74145" w:rsidP="00C2093B">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(7) Procedurile de valorificare pentru produsele </w:t>
      </w:r>
      <w:r w:rsidR="00C2093B" w:rsidRPr="00EC18EF">
        <w:rPr>
          <w:rFonts w:ascii="Times New Roman" w:hAnsi="Times New Roman" w:cs="Times New Roman"/>
          <w:sz w:val="24"/>
          <w:szCs w:val="24"/>
          <w:lang w:val="ro-RO"/>
        </w:rPr>
        <w:t>accizabile</w:t>
      </w:r>
      <w:r w:rsidRPr="00EC18EF">
        <w:rPr>
          <w:rFonts w:ascii="Times New Roman" w:hAnsi="Times New Roman" w:cs="Times New Roman"/>
          <w:sz w:val="24"/>
          <w:szCs w:val="24"/>
          <w:lang w:val="ro-RO"/>
        </w:rPr>
        <w:t xml:space="preserve"> prevăzute la alin. (1) și (3) sunt cele aplicabile pentru produsele intrate potrivit legii în proprietatea </w:t>
      </w:r>
      <w:r w:rsidR="00E43170" w:rsidRPr="00EC18EF">
        <w:rPr>
          <w:rFonts w:ascii="Times New Roman" w:hAnsi="Times New Roman" w:cs="Times New Roman"/>
          <w:sz w:val="24"/>
          <w:szCs w:val="24"/>
          <w:lang w:val="ro-RO"/>
        </w:rPr>
        <w:t xml:space="preserve">privată a </w:t>
      </w:r>
      <w:r w:rsidRPr="00EC18EF">
        <w:rPr>
          <w:rFonts w:ascii="Times New Roman" w:hAnsi="Times New Roman" w:cs="Times New Roman"/>
          <w:sz w:val="24"/>
          <w:szCs w:val="24"/>
          <w:lang w:val="ro-RO"/>
        </w:rPr>
        <w:t>statului</w:t>
      </w:r>
      <w:r w:rsidR="00C2093B" w:rsidRPr="00EC18EF">
        <w:rPr>
          <w:rFonts w:ascii="Times New Roman" w:hAnsi="Times New Roman" w:cs="Times New Roman"/>
          <w:sz w:val="24"/>
          <w:szCs w:val="24"/>
          <w:lang w:val="ro-RO"/>
        </w:rPr>
        <w:t>, referitoare la valorificarea în situații de urgență.”</w:t>
      </w:r>
    </w:p>
    <w:p w14:paraId="177C7811" w14:textId="4C1464E4" w:rsidR="009A14DF" w:rsidRPr="00EC18EF" w:rsidRDefault="009A14DF" w:rsidP="009A14DF">
      <w:pPr>
        <w:spacing w:after="0" w:line="360" w:lineRule="auto"/>
        <w:ind w:firstLine="319"/>
        <w:rPr>
          <w:rFonts w:ascii="Times New Roman" w:eastAsia="Times New Roman" w:hAnsi="Times New Roman" w:cs="Times New Roman"/>
          <w:bCs/>
          <w:sz w:val="24"/>
          <w:szCs w:val="24"/>
          <w:lang w:val="ro-RO"/>
        </w:rPr>
      </w:pPr>
    </w:p>
    <w:p w14:paraId="456F6DF2" w14:textId="549978A2" w:rsidR="004676FC" w:rsidRPr="00EC18EF" w:rsidRDefault="004676FC" w:rsidP="009A14DF">
      <w:pPr>
        <w:spacing w:after="0" w:line="360" w:lineRule="auto"/>
        <w:ind w:firstLine="319"/>
        <w:rPr>
          <w:rFonts w:ascii="Times New Roman" w:eastAsia="Times New Roman" w:hAnsi="Times New Roman" w:cs="Times New Roman"/>
          <w:b/>
          <w:sz w:val="24"/>
          <w:szCs w:val="24"/>
          <w:lang w:val="ro-RO"/>
        </w:rPr>
      </w:pPr>
      <w:r w:rsidRPr="00EC18EF">
        <w:rPr>
          <w:rFonts w:ascii="Times New Roman" w:eastAsia="Times New Roman" w:hAnsi="Times New Roman" w:cs="Times New Roman"/>
          <w:b/>
          <w:sz w:val="24"/>
          <w:szCs w:val="24"/>
          <w:lang w:val="ro-RO"/>
        </w:rPr>
        <w:t>ART.III</w:t>
      </w:r>
    </w:p>
    <w:p w14:paraId="2282FF99" w14:textId="4351204D" w:rsidR="00DE0C6C" w:rsidRPr="00EC18EF" w:rsidRDefault="004676FC" w:rsidP="005D68E8">
      <w:pPr>
        <w:spacing w:after="0" w:line="360" w:lineRule="auto"/>
        <w:ind w:firstLine="319"/>
        <w:jc w:val="both"/>
        <w:rPr>
          <w:rFonts w:ascii="Times New Roman" w:hAnsi="Times New Roman" w:cs="Times New Roman"/>
          <w:sz w:val="24"/>
          <w:szCs w:val="24"/>
          <w:lang w:val="ro-RO"/>
        </w:rPr>
      </w:pPr>
      <w:r w:rsidRPr="00EC18EF">
        <w:rPr>
          <w:rFonts w:ascii="Times New Roman" w:eastAsia="Times New Roman" w:hAnsi="Times New Roman" w:cs="Times New Roman"/>
          <w:bCs/>
          <w:sz w:val="24"/>
          <w:szCs w:val="24"/>
          <w:lang w:val="ro-RO"/>
        </w:rPr>
        <w:t>Legea nr.132/1997 privind rechizițiile de bunuri și prestările de servicii în interes public, republicată</w:t>
      </w:r>
      <w:r w:rsidR="007B4BCF" w:rsidRPr="00EC18EF">
        <w:rPr>
          <w:rFonts w:ascii="Times New Roman" w:eastAsia="Times New Roman" w:hAnsi="Times New Roman" w:cs="Times New Roman"/>
          <w:bCs/>
          <w:sz w:val="24"/>
          <w:szCs w:val="24"/>
          <w:lang w:val="ro-RO"/>
        </w:rPr>
        <w:t xml:space="preserve"> </w:t>
      </w:r>
      <w:r w:rsidRPr="00EC18EF">
        <w:rPr>
          <w:rFonts w:ascii="Times New Roman" w:eastAsia="Times New Roman" w:hAnsi="Times New Roman" w:cs="Times New Roman"/>
          <w:bCs/>
          <w:sz w:val="24"/>
          <w:szCs w:val="24"/>
          <w:lang w:val="ro-RO"/>
        </w:rPr>
        <w:t xml:space="preserve">în </w:t>
      </w:r>
      <w:r w:rsidRPr="00EC18EF">
        <w:rPr>
          <w:rFonts w:ascii="Times New Roman" w:hAnsi="Times New Roman" w:cs="Times New Roman"/>
          <w:sz w:val="24"/>
          <w:szCs w:val="24"/>
          <w:lang w:val="ro-RO"/>
        </w:rPr>
        <w:t xml:space="preserve">Monitorul Oficial al României, Partea I, nr. 261 din 10 aprilie 2014, cu modificările și completările ulterioare, </w:t>
      </w:r>
      <w:r w:rsidR="00DE0C6C" w:rsidRPr="00EC18EF">
        <w:rPr>
          <w:rFonts w:ascii="Times New Roman" w:hAnsi="Times New Roman" w:cs="Times New Roman"/>
          <w:sz w:val="24"/>
          <w:szCs w:val="24"/>
          <w:lang w:val="ro-RO"/>
        </w:rPr>
        <w:t>se modifică și se completează după cum urmează:</w:t>
      </w:r>
    </w:p>
    <w:p w14:paraId="79C23746" w14:textId="77777777" w:rsidR="001D740D" w:rsidRPr="00EC18EF" w:rsidRDefault="001D740D" w:rsidP="005D68E8">
      <w:pPr>
        <w:spacing w:after="0" w:line="360" w:lineRule="auto"/>
        <w:ind w:firstLine="319"/>
        <w:jc w:val="both"/>
        <w:rPr>
          <w:rFonts w:ascii="Times New Roman" w:hAnsi="Times New Roman" w:cs="Times New Roman"/>
          <w:sz w:val="24"/>
          <w:szCs w:val="24"/>
          <w:lang w:val="ro-RO"/>
        </w:rPr>
      </w:pPr>
    </w:p>
    <w:p w14:paraId="512ED026" w14:textId="77777777" w:rsidR="00DE0C6C" w:rsidRPr="00EC18EF" w:rsidRDefault="00DE0C6C" w:rsidP="005D68E8">
      <w:pPr>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 xml:space="preserve">1. </w:t>
      </w:r>
      <w:bookmarkStart w:id="2" w:name="_Hlk37231862"/>
      <w:r w:rsidRPr="00EC18EF">
        <w:rPr>
          <w:rFonts w:ascii="Times New Roman" w:hAnsi="Times New Roman" w:cs="Times New Roman"/>
          <w:b/>
          <w:bCs/>
          <w:sz w:val="24"/>
          <w:szCs w:val="24"/>
          <w:lang w:val="ro-RO"/>
        </w:rPr>
        <w:t>La articolul 5</w:t>
      </w:r>
      <w:bookmarkEnd w:id="2"/>
      <w:r w:rsidRPr="00EC18EF">
        <w:rPr>
          <w:rFonts w:ascii="Times New Roman" w:hAnsi="Times New Roman" w:cs="Times New Roman"/>
          <w:b/>
          <w:bCs/>
          <w:sz w:val="24"/>
          <w:szCs w:val="24"/>
          <w:lang w:val="ro-RO"/>
        </w:rPr>
        <w:t>, litera g) se modifică și va avea următorul cuprins:</w:t>
      </w:r>
    </w:p>
    <w:p w14:paraId="340AD20F" w14:textId="7DBF98DB" w:rsidR="00DE0C6C" w:rsidRPr="00EC18EF" w:rsidRDefault="00DE0C6C" w:rsidP="005D68E8">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lastRenderedPageBreak/>
        <w:t xml:space="preserve">„g) produse energetice, utilaje </w:t>
      </w:r>
      <w:r w:rsidR="00E7139C"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materiale pentru transportul </w:t>
      </w:r>
      <w:r w:rsidR="00E7139C"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depozitarea acestora;”</w:t>
      </w:r>
    </w:p>
    <w:p w14:paraId="70D5B8BE" w14:textId="77777777" w:rsidR="001D740D" w:rsidRPr="00EC18EF" w:rsidRDefault="001D740D" w:rsidP="005D68E8">
      <w:pPr>
        <w:spacing w:after="0" w:line="360" w:lineRule="auto"/>
        <w:ind w:firstLine="319"/>
        <w:jc w:val="both"/>
        <w:rPr>
          <w:rFonts w:ascii="Times New Roman" w:hAnsi="Times New Roman" w:cs="Times New Roman"/>
          <w:sz w:val="24"/>
          <w:szCs w:val="24"/>
          <w:lang w:val="ro-RO"/>
        </w:rPr>
      </w:pPr>
    </w:p>
    <w:p w14:paraId="1483837E" w14:textId="647326DC" w:rsidR="009A14DF" w:rsidRPr="00EC18EF" w:rsidRDefault="00DE0C6C" w:rsidP="005D68E8">
      <w:pPr>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 xml:space="preserve">2. La articolul 5 </w:t>
      </w:r>
      <w:r w:rsidR="004676FC" w:rsidRPr="00EC18EF">
        <w:rPr>
          <w:rFonts w:ascii="Times New Roman" w:hAnsi="Times New Roman" w:cs="Times New Roman"/>
          <w:b/>
          <w:bCs/>
          <w:sz w:val="24"/>
          <w:szCs w:val="24"/>
          <w:lang w:val="ro-RO"/>
        </w:rPr>
        <w:t xml:space="preserve">după litera p) se introduc </w:t>
      </w:r>
      <w:r w:rsidRPr="00EC18EF">
        <w:rPr>
          <w:rFonts w:ascii="Times New Roman" w:hAnsi="Times New Roman" w:cs="Times New Roman"/>
          <w:b/>
          <w:bCs/>
          <w:sz w:val="24"/>
          <w:szCs w:val="24"/>
          <w:lang w:val="ro-RO"/>
        </w:rPr>
        <w:t>două noi</w:t>
      </w:r>
      <w:r w:rsidR="004676FC" w:rsidRPr="00EC18EF">
        <w:rPr>
          <w:rFonts w:ascii="Times New Roman" w:hAnsi="Times New Roman" w:cs="Times New Roman"/>
          <w:b/>
          <w:bCs/>
          <w:sz w:val="24"/>
          <w:szCs w:val="24"/>
          <w:lang w:val="ro-RO"/>
        </w:rPr>
        <w:t xml:space="preserve"> liter</w:t>
      </w:r>
      <w:r w:rsidRPr="00EC18EF">
        <w:rPr>
          <w:rFonts w:ascii="Times New Roman" w:hAnsi="Times New Roman" w:cs="Times New Roman"/>
          <w:b/>
          <w:bCs/>
          <w:sz w:val="24"/>
          <w:szCs w:val="24"/>
          <w:lang w:val="ro-RO"/>
        </w:rPr>
        <w:t>e</w:t>
      </w:r>
      <w:r w:rsidR="004676FC" w:rsidRPr="00EC18EF">
        <w:rPr>
          <w:rFonts w:ascii="Times New Roman" w:hAnsi="Times New Roman" w:cs="Times New Roman"/>
          <w:b/>
          <w:bCs/>
          <w:sz w:val="24"/>
          <w:szCs w:val="24"/>
          <w:lang w:val="ro-RO"/>
        </w:rPr>
        <w:t>, liter</w:t>
      </w:r>
      <w:r w:rsidR="001D740D" w:rsidRPr="00EC18EF">
        <w:rPr>
          <w:rFonts w:ascii="Times New Roman" w:hAnsi="Times New Roman" w:cs="Times New Roman"/>
          <w:b/>
          <w:bCs/>
          <w:sz w:val="24"/>
          <w:szCs w:val="24"/>
          <w:lang w:val="ro-RO"/>
        </w:rPr>
        <w:t>ele</w:t>
      </w:r>
      <w:r w:rsidR="004676FC" w:rsidRPr="00EC18EF">
        <w:rPr>
          <w:rFonts w:ascii="Times New Roman" w:hAnsi="Times New Roman" w:cs="Times New Roman"/>
          <w:b/>
          <w:bCs/>
          <w:sz w:val="24"/>
          <w:szCs w:val="24"/>
          <w:lang w:val="ro-RO"/>
        </w:rPr>
        <w:t xml:space="preserve"> q)</w:t>
      </w:r>
      <w:r w:rsidRPr="00EC18EF">
        <w:rPr>
          <w:rFonts w:ascii="Times New Roman" w:hAnsi="Times New Roman" w:cs="Times New Roman"/>
          <w:b/>
          <w:bCs/>
          <w:sz w:val="24"/>
          <w:szCs w:val="24"/>
          <w:lang w:val="ro-RO"/>
        </w:rPr>
        <w:t xml:space="preserve"> și r) </w:t>
      </w:r>
      <w:r w:rsidR="004676FC" w:rsidRPr="00EC18EF">
        <w:rPr>
          <w:rFonts w:ascii="Times New Roman" w:hAnsi="Times New Roman" w:cs="Times New Roman"/>
          <w:b/>
          <w:bCs/>
          <w:sz w:val="24"/>
          <w:szCs w:val="24"/>
          <w:lang w:val="ro-RO"/>
        </w:rPr>
        <w:t>, cu următorul cuprins:</w:t>
      </w:r>
    </w:p>
    <w:p w14:paraId="107AF926" w14:textId="622574FE" w:rsidR="00DE0C6C" w:rsidRPr="00EC18EF" w:rsidRDefault="00941531" w:rsidP="00941531">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w:t>
      </w:r>
      <w:r w:rsidR="00DE0C6C" w:rsidRPr="00EC18EF">
        <w:rPr>
          <w:rFonts w:ascii="Times New Roman" w:hAnsi="Times New Roman" w:cs="Times New Roman"/>
          <w:sz w:val="24"/>
          <w:szCs w:val="24"/>
          <w:lang w:val="ro-RO"/>
        </w:rPr>
        <w:t>q) alcoolul etilic și băuturile alcoolice;</w:t>
      </w:r>
    </w:p>
    <w:p w14:paraId="3FBFAA57" w14:textId="6576BABD" w:rsidR="004676FC" w:rsidRPr="00EC18EF" w:rsidRDefault="00DE0C6C" w:rsidP="00941531">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r</w:t>
      </w:r>
      <w:r w:rsidR="004676FC" w:rsidRPr="00EC18EF">
        <w:rPr>
          <w:rFonts w:ascii="Times New Roman" w:hAnsi="Times New Roman" w:cs="Times New Roman"/>
          <w:sz w:val="24"/>
          <w:szCs w:val="24"/>
          <w:lang w:val="ro-RO"/>
        </w:rPr>
        <w:t>) orice alte bunu</w:t>
      </w:r>
      <w:r w:rsidR="00B1115A" w:rsidRPr="00EC18EF">
        <w:rPr>
          <w:rFonts w:ascii="Times New Roman" w:hAnsi="Times New Roman" w:cs="Times New Roman"/>
          <w:sz w:val="24"/>
          <w:szCs w:val="24"/>
          <w:lang w:val="ro-RO"/>
        </w:rPr>
        <w:t xml:space="preserve">ri </w:t>
      </w:r>
      <w:r w:rsidR="00941531" w:rsidRPr="00EC18EF">
        <w:rPr>
          <w:rFonts w:ascii="Times New Roman" w:hAnsi="Times New Roman" w:cs="Times New Roman"/>
          <w:sz w:val="24"/>
          <w:szCs w:val="24"/>
          <w:lang w:val="ro-RO"/>
        </w:rPr>
        <w:t xml:space="preserve">așa cum acestea sunt stabilite în </w:t>
      </w:r>
      <w:bookmarkStart w:id="3" w:name="_Hlk37192861"/>
      <w:r w:rsidR="00941531" w:rsidRPr="00EC18EF">
        <w:rPr>
          <w:rFonts w:ascii="Times New Roman" w:hAnsi="Times New Roman" w:cs="Times New Roman"/>
          <w:sz w:val="24"/>
          <w:szCs w:val="24"/>
          <w:lang w:val="ro-RO"/>
        </w:rPr>
        <w:t xml:space="preserve">Necesarul de bunuri în stare de </w:t>
      </w:r>
      <w:r w:rsidR="00824577" w:rsidRPr="00EC18EF">
        <w:rPr>
          <w:rFonts w:ascii="Times New Roman" w:hAnsi="Times New Roman" w:cs="Times New Roman"/>
          <w:sz w:val="24"/>
          <w:szCs w:val="24"/>
          <w:lang w:val="ro-RO"/>
        </w:rPr>
        <w:t>urgență</w:t>
      </w:r>
      <w:r w:rsidR="00941531" w:rsidRPr="00EC18EF">
        <w:rPr>
          <w:rFonts w:ascii="Times New Roman" w:hAnsi="Times New Roman" w:cs="Times New Roman"/>
          <w:sz w:val="24"/>
          <w:szCs w:val="24"/>
          <w:lang w:val="ro-RO"/>
        </w:rPr>
        <w:t>, respectiv Necesarul de bunuri în stare de asediu prevăzute la art.28</w:t>
      </w:r>
      <w:r w:rsidR="00941531" w:rsidRPr="00EC18EF">
        <w:rPr>
          <w:rFonts w:ascii="Times New Roman" w:hAnsi="Times New Roman" w:cs="Times New Roman"/>
          <w:sz w:val="24"/>
          <w:szCs w:val="24"/>
          <w:vertAlign w:val="superscript"/>
          <w:lang w:val="ro-RO"/>
        </w:rPr>
        <w:t>2</w:t>
      </w:r>
      <w:r w:rsidR="00941531" w:rsidRPr="00EC18EF">
        <w:rPr>
          <w:rFonts w:ascii="Times New Roman" w:hAnsi="Times New Roman" w:cs="Times New Roman"/>
          <w:sz w:val="24"/>
          <w:szCs w:val="24"/>
          <w:lang w:val="ro-RO"/>
        </w:rPr>
        <w:t xml:space="preserve"> din Ordonanța de urgență a guvernului nr. 1/1999 privind regimul stării de asediu și regimul stării de urgență, </w:t>
      </w:r>
      <w:bookmarkStart w:id="4" w:name="_Hlk37191829"/>
      <w:r w:rsidR="00FD651F" w:rsidRPr="00FD651F">
        <w:rPr>
          <w:rFonts w:ascii="Times New Roman" w:hAnsi="Times New Roman" w:cs="Times New Roman"/>
          <w:sz w:val="24"/>
          <w:szCs w:val="24"/>
          <w:lang w:val="ro-RO"/>
        </w:rPr>
        <w:t>aprobată</w:t>
      </w:r>
      <w:r w:rsidR="000C6812" w:rsidRPr="00FD651F">
        <w:rPr>
          <w:rFonts w:ascii="Times New Roman" w:hAnsi="Times New Roman" w:cs="Times New Roman"/>
          <w:sz w:val="24"/>
          <w:szCs w:val="24"/>
          <w:lang w:val="ro-RO"/>
        </w:rPr>
        <w:t xml:space="preserve"> cu </w:t>
      </w:r>
      <w:r w:rsidR="00FD651F" w:rsidRPr="00FD651F">
        <w:rPr>
          <w:rFonts w:ascii="Times New Roman" w:hAnsi="Times New Roman" w:cs="Times New Roman"/>
          <w:sz w:val="24"/>
          <w:szCs w:val="24"/>
          <w:lang w:val="ro-RO"/>
        </w:rPr>
        <w:t>modificări</w:t>
      </w:r>
      <w:r w:rsidR="000C6812" w:rsidRPr="00FD651F">
        <w:rPr>
          <w:rFonts w:ascii="Times New Roman" w:hAnsi="Times New Roman" w:cs="Times New Roman"/>
          <w:sz w:val="24"/>
          <w:szCs w:val="24"/>
          <w:lang w:val="ro-RO"/>
        </w:rPr>
        <w:t xml:space="preserve"> </w:t>
      </w:r>
      <w:r w:rsidR="00FD651F">
        <w:rPr>
          <w:rFonts w:ascii="Times New Roman" w:hAnsi="Times New Roman" w:cs="Times New Roman"/>
          <w:sz w:val="24"/>
          <w:szCs w:val="24"/>
          <w:lang w:val="ro-RO"/>
        </w:rPr>
        <w:t>ș</w:t>
      </w:r>
      <w:r w:rsidR="000C6812" w:rsidRPr="00FD651F">
        <w:rPr>
          <w:rFonts w:ascii="Times New Roman" w:hAnsi="Times New Roman" w:cs="Times New Roman"/>
          <w:sz w:val="24"/>
          <w:szCs w:val="24"/>
          <w:lang w:val="ro-RO"/>
        </w:rPr>
        <w:t xml:space="preserve">i </w:t>
      </w:r>
      <w:r w:rsidR="00FD651F" w:rsidRPr="00FD651F">
        <w:rPr>
          <w:rFonts w:ascii="Times New Roman" w:hAnsi="Times New Roman" w:cs="Times New Roman"/>
          <w:sz w:val="24"/>
          <w:szCs w:val="24"/>
          <w:lang w:val="ro-RO"/>
        </w:rPr>
        <w:t>completări</w:t>
      </w:r>
      <w:r w:rsidR="000C6812" w:rsidRPr="00FD651F">
        <w:rPr>
          <w:rFonts w:ascii="Times New Roman" w:hAnsi="Times New Roman" w:cs="Times New Roman"/>
          <w:sz w:val="24"/>
          <w:szCs w:val="24"/>
          <w:lang w:val="ro-RO"/>
        </w:rPr>
        <w:t xml:space="preserve"> prin Legea nr. 453/2004, cu </w:t>
      </w:r>
      <w:r w:rsidR="00FD651F" w:rsidRPr="00FD651F">
        <w:rPr>
          <w:rFonts w:ascii="Times New Roman" w:hAnsi="Times New Roman" w:cs="Times New Roman"/>
          <w:sz w:val="24"/>
          <w:szCs w:val="24"/>
          <w:lang w:val="ro-RO"/>
        </w:rPr>
        <w:t>modificările</w:t>
      </w:r>
      <w:r w:rsidR="000C6812" w:rsidRPr="00FD651F">
        <w:rPr>
          <w:rFonts w:ascii="Times New Roman" w:hAnsi="Times New Roman" w:cs="Times New Roman"/>
          <w:sz w:val="24"/>
          <w:szCs w:val="24"/>
          <w:lang w:val="ro-RO"/>
        </w:rPr>
        <w:t xml:space="preserve"> și </w:t>
      </w:r>
      <w:r w:rsidR="00FD651F" w:rsidRPr="00FD651F">
        <w:rPr>
          <w:rFonts w:ascii="Times New Roman" w:hAnsi="Times New Roman" w:cs="Times New Roman"/>
          <w:sz w:val="24"/>
          <w:szCs w:val="24"/>
          <w:lang w:val="ro-RO"/>
        </w:rPr>
        <w:t>completările</w:t>
      </w:r>
      <w:r w:rsidR="000C6812" w:rsidRPr="00FD651F">
        <w:rPr>
          <w:rFonts w:ascii="Times New Roman" w:hAnsi="Times New Roman" w:cs="Times New Roman"/>
          <w:sz w:val="24"/>
          <w:szCs w:val="24"/>
          <w:lang w:val="ro-RO"/>
        </w:rPr>
        <w:t xml:space="preserve"> ulterioare</w:t>
      </w:r>
      <w:bookmarkEnd w:id="4"/>
      <w:r w:rsidR="00941531" w:rsidRPr="00EC18EF">
        <w:rPr>
          <w:rFonts w:ascii="Times New Roman" w:hAnsi="Times New Roman" w:cs="Times New Roman"/>
          <w:sz w:val="24"/>
          <w:szCs w:val="24"/>
          <w:lang w:val="ro-RO"/>
        </w:rPr>
        <w:t>.</w:t>
      </w:r>
      <w:bookmarkEnd w:id="3"/>
      <w:r w:rsidR="00941531" w:rsidRPr="00EC18EF">
        <w:rPr>
          <w:rFonts w:ascii="Times New Roman" w:hAnsi="Times New Roman" w:cs="Times New Roman"/>
          <w:sz w:val="24"/>
          <w:szCs w:val="24"/>
          <w:lang w:val="ro-RO"/>
        </w:rPr>
        <w:t>”</w:t>
      </w:r>
    </w:p>
    <w:p w14:paraId="28B42546" w14:textId="749ED098" w:rsidR="00941531" w:rsidRPr="00EC18EF" w:rsidRDefault="00941531" w:rsidP="00941531">
      <w:pPr>
        <w:spacing w:after="0" w:line="360" w:lineRule="auto"/>
        <w:ind w:firstLine="319"/>
        <w:jc w:val="both"/>
        <w:rPr>
          <w:rFonts w:ascii="Times New Roman" w:hAnsi="Times New Roman" w:cs="Times New Roman"/>
          <w:sz w:val="24"/>
          <w:szCs w:val="24"/>
          <w:lang w:val="ro-RO"/>
        </w:rPr>
      </w:pPr>
    </w:p>
    <w:p w14:paraId="0BB53D33" w14:textId="77386690" w:rsidR="00301947" w:rsidRPr="00EC18EF" w:rsidRDefault="00301947" w:rsidP="00941531">
      <w:pPr>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ART</w:t>
      </w:r>
      <w:r w:rsidR="005D68E8"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IV</w:t>
      </w:r>
    </w:p>
    <w:p w14:paraId="2872D294" w14:textId="48D28F83" w:rsidR="00301947" w:rsidRPr="00EC18EF" w:rsidRDefault="00301947" w:rsidP="00941531">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După Capitolul V „Venituri și cheltuieli rezultate din valorificarea bunurilor intrate în proprietatea privată a statului” din </w:t>
      </w:r>
      <w:r w:rsidR="00BB7447" w:rsidRPr="00EC18EF">
        <w:rPr>
          <w:rFonts w:ascii="Times New Roman" w:hAnsi="Times New Roman" w:cs="Times New Roman"/>
          <w:sz w:val="24"/>
          <w:szCs w:val="24"/>
          <w:lang w:val="ro-RO"/>
        </w:rPr>
        <w:t xml:space="preserve">Ordonanța guvernului nr.14/2007 pentru reglementarea modului și condițiilor de valorificare a bunurilor intrate, potrivit legii, în proprietatea privată a statului, republicată, publicată în Monitorul Oficial al României, Partea I, nr. 195 din 27 martie 2009, cu modificările și completările ulterioare, se introduc </w:t>
      </w:r>
      <w:r w:rsidR="003D572B" w:rsidRPr="00EC18EF">
        <w:rPr>
          <w:rFonts w:ascii="Times New Roman" w:hAnsi="Times New Roman" w:cs="Times New Roman"/>
          <w:sz w:val="24"/>
          <w:szCs w:val="24"/>
          <w:lang w:val="ro-RO"/>
        </w:rPr>
        <w:t>două noi</w:t>
      </w:r>
      <w:r w:rsidR="00BB7447" w:rsidRPr="00EC18EF">
        <w:rPr>
          <w:rFonts w:ascii="Times New Roman" w:hAnsi="Times New Roman" w:cs="Times New Roman"/>
          <w:sz w:val="24"/>
          <w:szCs w:val="24"/>
          <w:lang w:val="ro-RO"/>
        </w:rPr>
        <w:t xml:space="preserve"> capitol</w:t>
      </w:r>
      <w:r w:rsidR="003D572B" w:rsidRPr="00EC18EF">
        <w:rPr>
          <w:rFonts w:ascii="Times New Roman" w:hAnsi="Times New Roman" w:cs="Times New Roman"/>
          <w:sz w:val="24"/>
          <w:szCs w:val="24"/>
          <w:lang w:val="ro-RO"/>
        </w:rPr>
        <w:t>e</w:t>
      </w:r>
      <w:r w:rsidR="00BB7447" w:rsidRPr="00EC18EF">
        <w:rPr>
          <w:rFonts w:ascii="Times New Roman" w:hAnsi="Times New Roman" w:cs="Times New Roman"/>
          <w:sz w:val="24"/>
          <w:szCs w:val="24"/>
          <w:lang w:val="ro-RO"/>
        </w:rPr>
        <w:t xml:space="preserve">, </w:t>
      </w:r>
      <w:bookmarkStart w:id="5" w:name="_Hlk37192042"/>
      <w:r w:rsidR="00BB7447" w:rsidRPr="00EC18EF">
        <w:rPr>
          <w:rFonts w:ascii="Times New Roman" w:hAnsi="Times New Roman" w:cs="Times New Roman"/>
          <w:sz w:val="24"/>
          <w:szCs w:val="24"/>
          <w:lang w:val="ro-RO"/>
        </w:rPr>
        <w:t>Capitolul V</w:t>
      </w:r>
      <w:r w:rsidR="00BB7447" w:rsidRPr="00EC18EF">
        <w:rPr>
          <w:rFonts w:ascii="Times New Roman" w:hAnsi="Times New Roman" w:cs="Times New Roman"/>
          <w:sz w:val="24"/>
          <w:szCs w:val="24"/>
          <w:vertAlign w:val="superscript"/>
          <w:lang w:val="ro-RO"/>
        </w:rPr>
        <w:t>1</w:t>
      </w:r>
      <w:r w:rsidR="00BB7447" w:rsidRPr="00EC18EF">
        <w:rPr>
          <w:rFonts w:ascii="Times New Roman" w:hAnsi="Times New Roman" w:cs="Times New Roman"/>
          <w:sz w:val="24"/>
          <w:szCs w:val="24"/>
          <w:lang w:val="ro-RO"/>
        </w:rPr>
        <w:t xml:space="preserve"> „</w:t>
      </w:r>
      <w:r w:rsidR="00BB7447" w:rsidRPr="00EC18EF">
        <w:rPr>
          <w:rFonts w:ascii="Times New Roman" w:hAnsi="Times New Roman" w:cs="Times New Roman"/>
          <w:iCs/>
          <w:sz w:val="24"/>
          <w:szCs w:val="24"/>
          <w:lang w:val="ro-RO"/>
        </w:rPr>
        <w:t xml:space="preserve">Valorificarea </w:t>
      </w:r>
      <w:r w:rsidR="00BB7447" w:rsidRPr="00EC18EF">
        <w:rPr>
          <w:rFonts w:ascii="Times New Roman" w:hAnsi="Times New Roman" w:cs="Times New Roman"/>
          <w:sz w:val="24"/>
          <w:szCs w:val="24"/>
          <w:lang w:val="ro-RO"/>
        </w:rPr>
        <w:t>alcoolului etilic, băuturil</w:t>
      </w:r>
      <w:r w:rsidR="008A355D" w:rsidRPr="00EC18EF">
        <w:rPr>
          <w:rFonts w:ascii="Times New Roman" w:hAnsi="Times New Roman" w:cs="Times New Roman"/>
          <w:sz w:val="24"/>
          <w:szCs w:val="24"/>
          <w:lang w:val="ro-RO"/>
        </w:rPr>
        <w:t>or</w:t>
      </w:r>
      <w:r w:rsidR="00BB7447" w:rsidRPr="00EC18EF">
        <w:rPr>
          <w:rFonts w:ascii="Times New Roman" w:hAnsi="Times New Roman" w:cs="Times New Roman"/>
          <w:sz w:val="24"/>
          <w:szCs w:val="24"/>
          <w:lang w:val="ro-RO"/>
        </w:rPr>
        <w:t xml:space="preserve"> alcoolice, precum </w:t>
      </w:r>
      <w:r w:rsidR="008A355D" w:rsidRPr="00EC18EF">
        <w:rPr>
          <w:rFonts w:ascii="Times New Roman" w:hAnsi="Times New Roman" w:cs="Times New Roman"/>
          <w:sz w:val="24"/>
          <w:szCs w:val="24"/>
          <w:lang w:val="ro-RO"/>
        </w:rPr>
        <w:t>și</w:t>
      </w:r>
      <w:r w:rsidR="00BB7447" w:rsidRPr="00EC18EF">
        <w:rPr>
          <w:rFonts w:ascii="Times New Roman" w:hAnsi="Times New Roman" w:cs="Times New Roman"/>
          <w:sz w:val="24"/>
          <w:szCs w:val="24"/>
          <w:lang w:val="ro-RO"/>
        </w:rPr>
        <w:t xml:space="preserve"> </w:t>
      </w:r>
      <w:r w:rsidR="008A355D" w:rsidRPr="00EC18EF">
        <w:rPr>
          <w:rFonts w:ascii="Times New Roman" w:hAnsi="Times New Roman" w:cs="Times New Roman"/>
          <w:sz w:val="24"/>
          <w:szCs w:val="24"/>
          <w:lang w:val="ro-RO"/>
        </w:rPr>
        <w:t xml:space="preserve">a </w:t>
      </w:r>
      <w:r w:rsidR="00BB7447" w:rsidRPr="00EC18EF">
        <w:rPr>
          <w:rFonts w:ascii="Times New Roman" w:hAnsi="Times New Roman" w:cs="Times New Roman"/>
          <w:sz w:val="24"/>
          <w:szCs w:val="24"/>
          <w:lang w:val="ro-RO"/>
        </w:rPr>
        <w:t>produsel</w:t>
      </w:r>
      <w:r w:rsidR="00255E38" w:rsidRPr="00EC18EF">
        <w:rPr>
          <w:rFonts w:ascii="Times New Roman" w:hAnsi="Times New Roman" w:cs="Times New Roman"/>
          <w:sz w:val="24"/>
          <w:szCs w:val="24"/>
          <w:lang w:val="ro-RO"/>
        </w:rPr>
        <w:t>or</w:t>
      </w:r>
      <w:r w:rsidR="00BB7447" w:rsidRPr="00EC18EF">
        <w:rPr>
          <w:rFonts w:ascii="Times New Roman" w:hAnsi="Times New Roman" w:cs="Times New Roman"/>
          <w:sz w:val="24"/>
          <w:szCs w:val="24"/>
          <w:lang w:val="ro-RO"/>
        </w:rPr>
        <w:t xml:space="preserve"> energetice intrate, potrivit legii, în proprietatea </w:t>
      </w:r>
      <w:r w:rsidR="00E43170" w:rsidRPr="00EC18EF">
        <w:rPr>
          <w:rFonts w:ascii="Times New Roman" w:hAnsi="Times New Roman" w:cs="Times New Roman"/>
          <w:sz w:val="24"/>
          <w:szCs w:val="24"/>
          <w:lang w:val="ro-RO"/>
        </w:rPr>
        <w:t xml:space="preserve">privată a </w:t>
      </w:r>
      <w:r w:rsidR="00BB7447" w:rsidRPr="00EC18EF">
        <w:rPr>
          <w:rFonts w:ascii="Times New Roman" w:hAnsi="Times New Roman" w:cs="Times New Roman"/>
          <w:sz w:val="24"/>
          <w:szCs w:val="24"/>
          <w:lang w:val="ro-RO"/>
        </w:rPr>
        <w:t>statului”</w:t>
      </w:r>
      <w:bookmarkEnd w:id="5"/>
      <w:r w:rsidR="003D572B" w:rsidRPr="00EC18EF">
        <w:rPr>
          <w:rFonts w:ascii="Times New Roman" w:hAnsi="Times New Roman" w:cs="Times New Roman"/>
          <w:sz w:val="24"/>
          <w:szCs w:val="24"/>
          <w:lang w:val="ro-RO"/>
        </w:rPr>
        <w:t xml:space="preserve"> cuprinzând articolele 12</w:t>
      </w:r>
      <w:r w:rsidR="003D572B" w:rsidRPr="00EC18EF">
        <w:rPr>
          <w:rFonts w:ascii="Times New Roman" w:hAnsi="Times New Roman" w:cs="Times New Roman"/>
          <w:sz w:val="24"/>
          <w:szCs w:val="24"/>
          <w:vertAlign w:val="superscript"/>
          <w:lang w:val="ro-RO"/>
        </w:rPr>
        <w:t>1</w:t>
      </w:r>
      <w:r w:rsidR="003D572B" w:rsidRPr="00EC18EF">
        <w:rPr>
          <w:rFonts w:ascii="Times New Roman" w:hAnsi="Times New Roman" w:cs="Times New Roman"/>
          <w:sz w:val="24"/>
          <w:szCs w:val="24"/>
          <w:lang w:val="ro-RO"/>
        </w:rPr>
        <w:t xml:space="preserve"> – 12</w:t>
      </w:r>
      <w:r w:rsidR="003D572B" w:rsidRPr="00EC18EF">
        <w:rPr>
          <w:rFonts w:ascii="Times New Roman" w:hAnsi="Times New Roman" w:cs="Times New Roman"/>
          <w:sz w:val="24"/>
          <w:szCs w:val="24"/>
          <w:vertAlign w:val="superscript"/>
          <w:lang w:val="ro-RO"/>
        </w:rPr>
        <w:t>9</w:t>
      </w:r>
      <w:r w:rsidR="003D572B" w:rsidRPr="00EC18EF">
        <w:rPr>
          <w:rFonts w:ascii="Times New Roman" w:hAnsi="Times New Roman" w:cs="Times New Roman"/>
          <w:sz w:val="24"/>
          <w:szCs w:val="24"/>
          <w:lang w:val="ro-RO"/>
        </w:rPr>
        <w:t xml:space="preserve"> și Capitolul V</w:t>
      </w:r>
      <w:r w:rsidR="003D572B" w:rsidRPr="00EC18EF">
        <w:rPr>
          <w:rFonts w:ascii="Times New Roman" w:hAnsi="Times New Roman" w:cs="Times New Roman"/>
          <w:sz w:val="24"/>
          <w:szCs w:val="24"/>
          <w:vertAlign w:val="superscript"/>
          <w:lang w:val="ro-RO"/>
        </w:rPr>
        <w:t>2</w:t>
      </w:r>
      <w:r w:rsidR="003D572B" w:rsidRPr="00EC18EF">
        <w:rPr>
          <w:rFonts w:ascii="Times New Roman" w:hAnsi="Times New Roman" w:cs="Times New Roman"/>
          <w:sz w:val="24"/>
          <w:szCs w:val="24"/>
          <w:lang w:val="ro-RO"/>
        </w:rPr>
        <w:t xml:space="preserve"> „Atribuirea cu titlu gratuit a bunurilor intrate, potrivit legii, în proprietatea privat</w:t>
      </w:r>
      <w:r w:rsidR="00E43170" w:rsidRPr="00EC18EF">
        <w:rPr>
          <w:rFonts w:ascii="Times New Roman" w:hAnsi="Times New Roman" w:cs="Times New Roman"/>
          <w:sz w:val="24"/>
          <w:szCs w:val="24"/>
          <w:lang w:val="ro-RO"/>
        </w:rPr>
        <w:t>ă</w:t>
      </w:r>
      <w:r w:rsidR="003D572B" w:rsidRPr="00EC18EF">
        <w:rPr>
          <w:rFonts w:ascii="Times New Roman" w:hAnsi="Times New Roman" w:cs="Times New Roman"/>
          <w:sz w:val="24"/>
          <w:szCs w:val="24"/>
          <w:lang w:val="ro-RO"/>
        </w:rPr>
        <w:t xml:space="preserve"> a statului pe perioada instituirii stării de asediu sau a stării de urgență” </w:t>
      </w:r>
      <w:r w:rsidR="00BB7447" w:rsidRPr="00EC18EF">
        <w:rPr>
          <w:rFonts w:ascii="Times New Roman" w:hAnsi="Times New Roman" w:cs="Times New Roman"/>
          <w:sz w:val="24"/>
          <w:szCs w:val="24"/>
          <w:lang w:val="ro-RO"/>
        </w:rPr>
        <w:t>cuprinzând artico</w:t>
      </w:r>
      <w:r w:rsidR="00B757FE" w:rsidRPr="00EC18EF">
        <w:rPr>
          <w:rFonts w:ascii="Times New Roman" w:hAnsi="Times New Roman" w:cs="Times New Roman"/>
          <w:sz w:val="24"/>
          <w:szCs w:val="24"/>
          <w:lang w:val="ro-RO"/>
        </w:rPr>
        <w:t>lul</w:t>
      </w:r>
      <w:r w:rsidR="00BB7447" w:rsidRPr="00EC18EF">
        <w:rPr>
          <w:rFonts w:ascii="Times New Roman" w:hAnsi="Times New Roman" w:cs="Times New Roman"/>
          <w:sz w:val="24"/>
          <w:szCs w:val="24"/>
          <w:lang w:val="ro-RO"/>
        </w:rPr>
        <w:t xml:space="preserve"> 12</w:t>
      </w:r>
      <w:r w:rsidR="003D572B" w:rsidRPr="00EC18EF">
        <w:rPr>
          <w:rFonts w:ascii="Times New Roman" w:hAnsi="Times New Roman" w:cs="Times New Roman"/>
          <w:sz w:val="24"/>
          <w:szCs w:val="24"/>
          <w:vertAlign w:val="superscript"/>
          <w:lang w:val="ro-RO"/>
        </w:rPr>
        <w:t>10</w:t>
      </w:r>
      <w:r w:rsidR="00BB7447" w:rsidRPr="00EC18EF">
        <w:rPr>
          <w:rFonts w:ascii="Times New Roman" w:hAnsi="Times New Roman" w:cs="Times New Roman"/>
          <w:sz w:val="24"/>
          <w:szCs w:val="24"/>
          <w:lang w:val="ro-RO"/>
        </w:rPr>
        <w:t>, cu următorul cuprins:</w:t>
      </w:r>
    </w:p>
    <w:p w14:paraId="43F8FD1C" w14:textId="77777777" w:rsidR="003D572B" w:rsidRPr="00EC18EF" w:rsidRDefault="003D572B" w:rsidP="00941531">
      <w:pPr>
        <w:spacing w:after="0" w:line="360" w:lineRule="auto"/>
        <w:ind w:firstLine="319"/>
        <w:jc w:val="both"/>
        <w:rPr>
          <w:rFonts w:ascii="Times New Roman" w:hAnsi="Times New Roman" w:cs="Times New Roman"/>
          <w:sz w:val="24"/>
          <w:szCs w:val="24"/>
          <w:lang w:val="ro-RO"/>
        </w:rPr>
      </w:pPr>
    </w:p>
    <w:p w14:paraId="4EC6E11F" w14:textId="18948C87" w:rsidR="00BB7447" w:rsidRPr="00EC18EF" w:rsidRDefault="00BB7447" w:rsidP="00941531">
      <w:pPr>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„Capitolul V</w:t>
      </w:r>
      <w:r w:rsidRPr="00EC18EF">
        <w:rPr>
          <w:rFonts w:ascii="Times New Roman" w:hAnsi="Times New Roman" w:cs="Times New Roman"/>
          <w:b/>
          <w:bCs/>
          <w:sz w:val="24"/>
          <w:szCs w:val="24"/>
          <w:vertAlign w:val="superscript"/>
          <w:lang w:val="ro-RO"/>
        </w:rPr>
        <w:t>1</w:t>
      </w:r>
      <w:r w:rsidRPr="00EC18EF">
        <w:rPr>
          <w:rFonts w:ascii="Times New Roman" w:hAnsi="Times New Roman" w:cs="Times New Roman"/>
          <w:b/>
          <w:bCs/>
          <w:sz w:val="24"/>
          <w:szCs w:val="24"/>
          <w:lang w:val="ro-RO"/>
        </w:rPr>
        <w:t xml:space="preserve"> „</w:t>
      </w:r>
      <w:r w:rsidRPr="00EC18EF">
        <w:rPr>
          <w:rFonts w:ascii="Times New Roman" w:hAnsi="Times New Roman" w:cs="Times New Roman"/>
          <w:b/>
          <w:bCs/>
          <w:iCs/>
          <w:sz w:val="24"/>
          <w:szCs w:val="24"/>
          <w:lang w:val="ro-RO"/>
        </w:rPr>
        <w:t xml:space="preserve">Valorificarea </w:t>
      </w:r>
      <w:r w:rsidRPr="00EC18EF">
        <w:rPr>
          <w:rFonts w:ascii="Times New Roman" w:hAnsi="Times New Roman" w:cs="Times New Roman"/>
          <w:b/>
          <w:bCs/>
          <w:sz w:val="24"/>
          <w:szCs w:val="24"/>
          <w:lang w:val="ro-RO"/>
        </w:rPr>
        <w:t>alcoolului etilic, băuturil</w:t>
      </w:r>
      <w:r w:rsidR="00255E38" w:rsidRPr="00EC18EF">
        <w:rPr>
          <w:rFonts w:ascii="Times New Roman" w:hAnsi="Times New Roman" w:cs="Times New Roman"/>
          <w:b/>
          <w:bCs/>
          <w:sz w:val="24"/>
          <w:szCs w:val="24"/>
          <w:lang w:val="ro-RO"/>
        </w:rPr>
        <w:t>or</w:t>
      </w:r>
      <w:r w:rsidRPr="00EC18EF">
        <w:rPr>
          <w:rFonts w:ascii="Times New Roman" w:hAnsi="Times New Roman" w:cs="Times New Roman"/>
          <w:b/>
          <w:bCs/>
          <w:sz w:val="24"/>
          <w:szCs w:val="24"/>
          <w:lang w:val="ro-RO"/>
        </w:rPr>
        <w:t xml:space="preserve"> alcoolice, precum </w:t>
      </w:r>
      <w:r w:rsidR="003D572B" w:rsidRPr="00EC18EF">
        <w:rPr>
          <w:rFonts w:ascii="Times New Roman" w:hAnsi="Times New Roman" w:cs="Times New Roman"/>
          <w:b/>
          <w:bCs/>
          <w:sz w:val="24"/>
          <w:szCs w:val="24"/>
          <w:lang w:val="ro-RO"/>
        </w:rPr>
        <w:t>și</w:t>
      </w:r>
      <w:r w:rsidRPr="00EC18EF">
        <w:rPr>
          <w:rFonts w:ascii="Times New Roman" w:hAnsi="Times New Roman" w:cs="Times New Roman"/>
          <w:b/>
          <w:bCs/>
          <w:sz w:val="24"/>
          <w:szCs w:val="24"/>
          <w:lang w:val="ro-RO"/>
        </w:rPr>
        <w:t xml:space="preserve"> </w:t>
      </w:r>
      <w:r w:rsidR="00255E38" w:rsidRPr="00EC18EF">
        <w:rPr>
          <w:rFonts w:ascii="Times New Roman" w:hAnsi="Times New Roman" w:cs="Times New Roman"/>
          <w:b/>
          <w:bCs/>
          <w:sz w:val="24"/>
          <w:szCs w:val="24"/>
          <w:lang w:val="ro-RO"/>
        </w:rPr>
        <w:t xml:space="preserve">a </w:t>
      </w:r>
      <w:r w:rsidRPr="00EC18EF">
        <w:rPr>
          <w:rFonts w:ascii="Times New Roman" w:hAnsi="Times New Roman" w:cs="Times New Roman"/>
          <w:b/>
          <w:bCs/>
          <w:sz w:val="24"/>
          <w:szCs w:val="24"/>
          <w:lang w:val="ro-RO"/>
        </w:rPr>
        <w:t>produsel</w:t>
      </w:r>
      <w:r w:rsidR="00255E38" w:rsidRPr="00EC18EF">
        <w:rPr>
          <w:rFonts w:ascii="Times New Roman" w:hAnsi="Times New Roman" w:cs="Times New Roman"/>
          <w:b/>
          <w:bCs/>
          <w:sz w:val="24"/>
          <w:szCs w:val="24"/>
          <w:lang w:val="ro-RO"/>
        </w:rPr>
        <w:t>or</w:t>
      </w:r>
      <w:r w:rsidRPr="00EC18EF">
        <w:rPr>
          <w:rFonts w:ascii="Times New Roman" w:hAnsi="Times New Roman" w:cs="Times New Roman"/>
          <w:b/>
          <w:bCs/>
          <w:sz w:val="24"/>
          <w:szCs w:val="24"/>
          <w:lang w:val="ro-RO"/>
        </w:rPr>
        <w:t xml:space="preserve"> energetice intrate, potrivit legii, în proprietatea </w:t>
      </w:r>
      <w:r w:rsidR="00E43170" w:rsidRPr="00EC18EF">
        <w:rPr>
          <w:rFonts w:ascii="Times New Roman" w:hAnsi="Times New Roman" w:cs="Times New Roman"/>
          <w:b/>
          <w:bCs/>
          <w:sz w:val="24"/>
          <w:szCs w:val="24"/>
          <w:lang w:val="ro-RO"/>
        </w:rPr>
        <w:t xml:space="preserve">privată a </w:t>
      </w:r>
      <w:r w:rsidRPr="00EC18EF">
        <w:rPr>
          <w:rFonts w:ascii="Times New Roman" w:hAnsi="Times New Roman" w:cs="Times New Roman"/>
          <w:b/>
          <w:bCs/>
          <w:sz w:val="24"/>
          <w:szCs w:val="24"/>
          <w:lang w:val="ro-RO"/>
        </w:rPr>
        <w:t>statului</w:t>
      </w:r>
    </w:p>
    <w:p w14:paraId="642055D8" w14:textId="5671A4ED" w:rsidR="00BB7447" w:rsidRPr="00EC18EF" w:rsidRDefault="00BB7447" w:rsidP="00941531">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Art.12</w:t>
      </w:r>
      <w:r w:rsidRPr="00EC18EF">
        <w:rPr>
          <w:rFonts w:ascii="Times New Roman" w:hAnsi="Times New Roman" w:cs="Times New Roman"/>
          <w:sz w:val="24"/>
          <w:szCs w:val="24"/>
          <w:vertAlign w:val="superscript"/>
          <w:lang w:val="ro-RO"/>
        </w:rPr>
        <w:t>1</w:t>
      </w:r>
    </w:p>
    <w:p w14:paraId="78549FB0" w14:textId="2DA48EDC" w:rsidR="00BB7447"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Deținătorii bunurilor de natura a</w:t>
      </w:r>
      <w:r w:rsidRPr="00EC18EF">
        <w:rPr>
          <w:rFonts w:ascii="Times New Roman" w:hAnsi="Times New Roman" w:cs="Times New Roman"/>
          <w:iCs/>
          <w:sz w:val="24"/>
          <w:szCs w:val="24"/>
          <w:lang w:val="ro-RO"/>
        </w:rPr>
        <w:t>lcoolului etilic, băuturil</w:t>
      </w:r>
      <w:r w:rsidR="001F49E9" w:rsidRPr="00EC18EF">
        <w:rPr>
          <w:rFonts w:ascii="Times New Roman" w:hAnsi="Times New Roman" w:cs="Times New Roman"/>
          <w:iCs/>
          <w:sz w:val="24"/>
          <w:szCs w:val="24"/>
          <w:lang w:val="ro-RO"/>
        </w:rPr>
        <w:t>or</w:t>
      </w:r>
      <w:r w:rsidRPr="00EC18EF">
        <w:rPr>
          <w:rFonts w:ascii="Times New Roman" w:hAnsi="Times New Roman" w:cs="Times New Roman"/>
          <w:iCs/>
          <w:sz w:val="24"/>
          <w:szCs w:val="24"/>
          <w:lang w:val="ro-RO"/>
        </w:rPr>
        <w:t xml:space="preserve"> alcoolice, precum </w:t>
      </w:r>
      <w:r w:rsidR="00CB3B17" w:rsidRPr="00EC18EF">
        <w:rPr>
          <w:rFonts w:ascii="Times New Roman" w:hAnsi="Times New Roman" w:cs="Times New Roman"/>
          <w:iCs/>
          <w:sz w:val="24"/>
          <w:szCs w:val="24"/>
          <w:lang w:val="ro-RO"/>
        </w:rPr>
        <w:t>și</w:t>
      </w:r>
      <w:r w:rsidR="001F49E9" w:rsidRPr="00EC18EF">
        <w:rPr>
          <w:rFonts w:ascii="Times New Roman" w:hAnsi="Times New Roman" w:cs="Times New Roman"/>
          <w:iCs/>
          <w:sz w:val="24"/>
          <w:szCs w:val="24"/>
          <w:lang w:val="ro-RO"/>
        </w:rPr>
        <w:t xml:space="preserve"> </w:t>
      </w:r>
      <w:r w:rsidRPr="00EC18EF">
        <w:rPr>
          <w:rFonts w:ascii="Times New Roman" w:hAnsi="Times New Roman" w:cs="Times New Roman"/>
          <w:iCs/>
          <w:sz w:val="24"/>
          <w:szCs w:val="24"/>
          <w:lang w:val="ro-RO"/>
        </w:rPr>
        <w:t>produsel</w:t>
      </w:r>
      <w:r w:rsidR="00156CD0" w:rsidRPr="00EC18EF">
        <w:rPr>
          <w:rFonts w:ascii="Times New Roman" w:hAnsi="Times New Roman" w:cs="Times New Roman"/>
          <w:iCs/>
          <w:sz w:val="24"/>
          <w:szCs w:val="24"/>
          <w:lang w:val="ro-RO"/>
        </w:rPr>
        <w:t>or</w:t>
      </w:r>
      <w:r w:rsidRPr="00EC18EF">
        <w:rPr>
          <w:rFonts w:ascii="Times New Roman" w:hAnsi="Times New Roman" w:cs="Times New Roman"/>
          <w:iCs/>
          <w:sz w:val="24"/>
          <w:szCs w:val="24"/>
          <w:lang w:val="ro-RO"/>
        </w:rPr>
        <w:t xml:space="preserve"> energetice intrate, potrivit legii, în proprietatea </w:t>
      </w:r>
      <w:r w:rsidR="00E43170" w:rsidRPr="00EC18EF">
        <w:rPr>
          <w:rFonts w:ascii="Times New Roman" w:hAnsi="Times New Roman" w:cs="Times New Roman"/>
          <w:iCs/>
          <w:sz w:val="24"/>
          <w:szCs w:val="24"/>
          <w:lang w:val="ro-RO"/>
        </w:rPr>
        <w:t xml:space="preserve">privată a </w:t>
      </w:r>
      <w:r w:rsidRPr="00EC18EF">
        <w:rPr>
          <w:rFonts w:ascii="Times New Roman" w:hAnsi="Times New Roman" w:cs="Times New Roman"/>
          <w:iCs/>
          <w:sz w:val="24"/>
          <w:szCs w:val="24"/>
          <w:lang w:val="ro-RO"/>
        </w:rPr>
        <w:t>statului</w:t>
      </w:r>
      <w:r w:rsidRPr="00EC18EF">
        <w:rPr>
          <w:rFonts w:ascii="Times New Roman" w:hAnsi="Times New Roman" w:cs="Times New Roman"/>
          <w:sz w:val="24"/>
          <w:szCs w:val="24"/>
          <w:lang w:val="ro-RO"/>
        </w:rPr>
        <w:t xml:space="preserve"> au obligația, prin comisia de preluare și distrugere constituită la nivelul acestora de a stabili dacă acestea îndeplinesc condițiile legale de comercializare, fără a stabili dacă bunurile de natura alcoolului și băuturilor alcoolice sunt proprii utilizării sau consumului uman ca atare.</w:t>
      </w:r>
    </w:p>
    <w:p w14:paraId="4F1F97DD" w14:textId="77777777" w:rsidR="00BB7447" w:rsidRPr="00EC18EF" w:rsidRDefault="00BB7447" w:rsidP="00BB7447">
      <w:pPr>
        <w:spacing w:after="0" w:line="360" w:lineRule="auto"/>
        <w:ind w:firstLine="319"/>
        <w:jc w:val="both"/>
        <w:rPr>
          <w:rFonts w:ascii="Times New Roman" w:hAnsi="Times New Roman" w:cs="Times New Roman"/>
          <w:sz w:val="24"/>
          <w:szCs w:val="24"/>
          <w:lang w:val="ro-RO"/>
        </w:rPr>
      </w:pPr>
    </w:p>
    <w:p w14:paraId="1FEA3CA0" w14:textId="5366C977" w:rsidR="00BB7447"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lastRenderedPageBreak/>
        <w:t>Art.12</w:t>
      </w:r>
      <w:r w:rsidRPr="00EC18EF">
        <w:rPr>
          <w:rFonts w:ascii="Times New Roman" w:hAnsi="Times New Roman" w:cs="Times New Roman"/>
          <w:sz w:val="24"/>
          <w:szCs w:val="24"/>
          <w:vertAlign w:val="superscript"/>
          <w:lang w:val="ro-RO"/>
        </w:rPr>
        <w:t>2</w:t>
      </w:r>
    </w:p>
    <w:p w14:paraId="617F0F22" w14:textId="6C10B5E7" w:rsidR="00BB7447"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Organele de valorificare preiau bunurile de natura a</w:t>
      </w:r>
      <w:r w:rsidRPr="00EC18EF">
        <w:rPr>
          <w:rFonts w:ascii="Times New Roman" w:hAnsi="Times New Roman" w:cs="Times New Roman"/>
          <w:iCs/>
          <w:sz w:val="24"/>
          <w:szCs w:val="24"/>
          <w:lang w:val="ro-RO"/>
        </w:rPr>
        <w:t>lcoolului etilic, băuturil</w:t>
      </w:r>
      <w:r w:rsidR="007E5405" w:rsidRPr="00EC18EF">
        <w:rPr>
          <w:rFonts w:ascii="Times New Roman" w:hAnsi="Times New Roman" w:cs="Times New Roman"/>
          <w:iCs/>
          <w:sz w:val="24"/>
          <w:szCs w:val="24"/>
          <w:lang w:val="ro-RO"/>
        </w:rPr>
        <w:t>or</w:t>
      </w:r>
      <w:r w:rsidRPr="00EC18EF">
        <w:rPr>
          <w:rFonts w:ascii="Times New Roman" w:hAnsi="Times New Roman" w:cs="Times New Roman"/>
          <w:iCs/>
          <w:sz w:val="24"/>
          <w:szCs w:val="24"/>
          <w:lang w:val="ro-RO"/>
        </w:rPr>
        <w:t xml:space="preserve"> alcoolice, precum </w:t>
      </w:r>
      <w:r w:rsidR="00156CD0" w:rsidRPr="00EC18EF">
        <w:rPr>
          <w:rFonts w:ascii="Times New Roman" w:hAnsi="Times New Roman" w:cs="Times New Roman"/>
          <w:iCs/>
          <w:sz w:val="24"/>
          <w:szCs w:val="24"/>
          <w:lang w:val="ro-RO"/>
        </w:rPr>
        <w:t>și</w:t>
      </w:r>
      <w:r w:rsidRPr="00EC18EF">
        <w:rPr>
          <w:rFonts w:ascii="Times New Roman" w:hAnsi="Times New Roman" w:cs="Times New Roman"/>
          <w:iCs/>
          <w:sz w:val="24"/>
          <w:szCs w:val="24"/>
          <w:lang w:val="ro-RO"/>
        </w:rPr>
        <w:t xml:space="preserve"> produsel</w:t>
      </w:r>
      <w:r w:rsidR="001F49E9" w:rsidRPr="00EC18EF">
        <w:rPr>
          <w:rFonts w:ascii="Times New Roman" w:hAnsi="Times New Roman" w:cs="Times New Roman"/>
          <w:iCs/>
          <w:sz w:val="24"/>
          <w:szCs w:val="24"/>
          <w:lang w:val="ro-RO"/>
        </w:rPr>
        <w:t>e</w:t>
      </w:r>
      <w:r w:rsidRPr="00EC18EF">
        <w:rPr>
          <w:rFonts w:ascii="Times New Roman" w:hAnsi="Times New Roman" w:cs="Times New Roman"/>
          <w:iCs/>
          <w:sz w:val="24"/>
          <w:szCs w:val="24"/>
          <w:lang w:val="ro-RO"/>
        </w:rPr>
        <w:t xml:space="preserve"> energetice intrate, potrivit legii, în proprietatea </w:t>
      </w:r>
      <w:r w:rsidR="00E43170" w:rsidRPr="00EC18EF">
        <w:rPr>
          <w:rFonts w:ascii="Times New Roman" w:hAnsi="Times New Roman" w:cs="Times New Roman"/>
          <w:iCs/>
          <w:sz w:val="24"/>
          <w:szCs w:val="24"/>
          <w:lang w:val="ro-RO"/>
        </w:rPr>
        <w:t xml:space="preserve">privată a </w:t>
      </w:r>
      <w:r w:rsidRPr="00EC18EF">
        <w:rPr>
          <w:rFonts w:ascii="Times New Roman" w:hAnsi="Times New Roman" w:cs="Times New Roman"/>
          <w:iCs/>
          <w:sz w:val="24"/>
          <w:szCs w:val="24"/>
          <w:lang w:val="ro-RO"/>
        </w:rPr>
        <w:t>statului</w:t>
      </w:r>
      <w:r w:rsidRPr="00EC18EF">
        <w:rPr>
          <w:rFonts w:ascii="Times New Roman" w:hAnsi="Times New Roman" w:cs="Times New Roman"/>
          <w:sz w:val="24"/>
          <w:szCs w:val="24"/>
          <w:lang w:val="ro-RO"/>
        </w:rPr>
        <w:t xml:space="preserve"> și, după, caz, le deplasează la depozitele deținute în acest sens, sau le lasă în custodie la locul de deținere, aplicând în acest sens sigilii asupra incintelor recipientelor sau rezervoarelor în care acestea se află.</w:t>
      </w:r>
    </w:p>
    <w:p w14:paraId="41D89F63" w14:textId="0A11E170" w:rsidR="00BB7447" w:rsidRPr="00EC18EF" w:rsidRDefault="00BB7447" w:rsidP="00BB7447">
      <w:pPr>
        <w:spacing w:after="0" w:line="360" w:lineRule="auto"/>
        <w:ind w:firstLine="319"/>
        <w:jc w:val="both"/>
        <w:rPr>
          <w:rFonts w:ascii="Times New Roman" w:hAnsi="Times New Roman" w:cs="Times New Roman"/>
          <w:sz w:val="24"/>
          <w:szCs w:val="24"/>
          <w:lang w:val="ro-RO"/>
        </w:rPr>
      </w:pPr>
    </w:p>
    <w:p w14:paraId="6B024B98" w14:textId="35B4E91A" w:rsidR="00BB7447"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Art.12</w:t>
      </w:r>
      <w:r w:rsidRPr="00EC18EF">
        <w:rPr>
          <w:rFonts w:ascii="Times New Roman" w:hAnsi="Times New Roman" w:cs="Times New Roman"/>
          <w:sz w:val="24"/>
          <w:szCs w:val="24"/>
          <w:vertAlign w:val="superscript"/>
          <w:lang w:val="ro-RO"/>
        </w:rPr>
        <w:t>3</w:t>
      </w:r>
    </w:p>
    <w:p w14:paraId="62747047" w14:textId="41441460" w:rsidR="00BB7447"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După preluarea bunurilor de natura </w:t>
      </w:r>
      <w:r w:rsidRPr="00EC18EF">
        <w:rPr>
          <w:rFonts w:ascii="Times New Roman" w:hAnsi="Times New Roman" w:cs="Times New Roman"/>
          <w:iCs/>
          <w:sz w:val="24"/>
          <w:szCs w:val="24"/>
          <w:lang w:val="ro-RO"/>
        </w:rPr>
        <w:t>alcoolului etilic, băuturil</w:t>
      </w:r>
      <w:r w:rsidR="00156CD0" w:rsidRPr="00EC18EF">
        <w:rPr>
          <w:rFonts w:ascii="Times New Roman" w:hAnsi="Times New Roman" w:cs="Times New Roman"/>
          <w:iCs/>
          <w:sz w:val="24"/>
          <w:szCs w:val="24"/>
          <w:lang w:val="ro-RO"/>
        </w:rPr>
        <w:t>or</w:t>
      </w:r>
      <w:r w:rsidRPr="00EC18EF">
        <w:rPr>
          <w:rFonts w:ascii="Times New Roman" w:hAnsi="Times New Roman" w:cs="Times New Roman"/>
          <w:iCs/>
          <w:sz w:val="24"/>
          <w:szCs w:val="24"/>
          <w:lang w:val="ro-RO"/>
        </w:rPr>
        <w:t xml:space="preserve"> alcoolice, precum </w:t>
      </w:r>
      <w:r w:rsidR="00156CD0" w:rsidRPr="00EC18EF">
        <w:rPr>
          <w:rFonts w:ascii="Times New Roman" w:hAnsi="Times New Roman" w:cs="Times New Roman"/>
          <w:iCs/>
          <w:sz w:val="24"/>
          <w:szCs w:val="24"/>
          <w:lang w:val="ro-RO"/>
        </w:rPr>
        <w:t xml:space="preserve">și a </w:t>
      </w:r>
      <w:r w:rsidRPr="00EC18EF">
        <w:rPr>
          <w:rFonts w:ascii="Times New Roman" w:hAnsi="Times New Roman" w:cs="Times New Roman"/>
          <w:iCs/>
          <w:sz w:val="24"/>
          <w:szCs w:val="24"/>
          <w:lang w:val="ro-RO"/>
        </w:rPr>
        <w:t>produsel</w:t>
      </w:r>
      <w:r w:rsidR="00156CD0" w:rsidRPr="00EC18EF">
        <w:rPr>
          <w:rFonts w:ascii="Times New Roman" w:hAnsi="Times New Roman" w:cs="Times New Roman"/>
          <w:iCs/>
          <w:sz w:val="24"/>
          <w:szCs w:val="24"/>
          <w:lang w:val="ro-RO"/>
        </w:rPr>
        <w:t>or</w:t>
      </w:r>
      <w:r w:rsidRPr="00EC18EF">
        <w:rPr>
          <w:rFonts w:ascii="Times New Roman" w:hAnsi="Times New Roman" w:cs="Times New Roman"/>
          <w:iCs/>
          <w:sz w:val="24"/>
          <w:szCs w:val="24"/>
          <w:lang w:val="ro-RO"/>
        </w:rPr>
        <w:t xml:space="preserve"> energetice intrate, potrivit legii, în proprietatea </w:t>
      </w:r>
      <w:r w:rsidR="00E43170" w:rsidRPr="00EC18EF">
        <w:rPr>
          <w:rFonts w:ascii="Times New Roman" w:hAnsi="Times New Roman" w:cs="Times New Roman"/>
          <w:iCs/>
          <w:sz w:val="24"/>
          <w:szCs w:val="24"/>
          <w:lang w:val="ro-RO"/>
        </w:rPr>
        <w:t xml:space="preserve">privată a </w:t>
      </w:r>
      <w:r w:rsidRPr="00EC18EF">
        <w:rPr>
          <w:rFonts w:ascii="Times New Roman" w:hAnsi="Times New Roman" w:cs="Times New Roman"/>
          <w:iCs/>
          <w:sz w:val="24"/>
          <w:szCs w:val="24"/>
          <w:lang w:val="ro-RO"/>
        </w:rPr>
        <w:t>statului</w:t>
      </w:r>
      <w:r w:rsidRPr="00EC18EF">
        <w:rPr>
          <w:rFonts w:ascii="Times New Roman" w:hAnsi="Times New Roman" w:cs="Times New Roman"/>
          <w:sz w:val="24"/>
          <w:szCs w:val="24"/>
          <w:lang w:val="ro-RO"/>
        </w:rPr>
        <w:t>, organele de valorificare solicit</w:t>
      </w:r>
      <w:r w:rsidR="00156CD0" w:rsidRPr="00EC18EF">
        <w:rPr>
          <w:rFonts w:ascii="Times New Roman" w:hAnsi="Times New Roman" w:cs="Times New Roman"/>
          <w:sz w:val="24"/>
          <w:szCs w:val="24"/>
          <w:lang w:val="ro-RO"/>
        </w:rPr>
        <w:t>ă</w:t>
      </w:r>
      <w:r w:rsidRPr="00EC18EF">
        <w:rPr>
          <w:rFonts w:ascii="Times New Roman" w:hAnsi="Times New Roman" w:cs="Times New Roman"/>
          <w:sz w:val="24"/>
          <w:szCs w:val="24"/>
          <w:lang w:val="ro-RO"/>
        </w:rPr>
        <w:t xml:space="preserve"> efectuarea de analize specifice de laborator pentru a stabili, după caz:</w:t>
      </w:r>
    </w:p>
    <w:p w14:paraId="28044756" w14:textId="2838016E" w:rsidR="00BB7447"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a) </w:t>
      </w:r>
      <w:r w:rsidR="00BB7447" w:rsidRPr="00EC18EF">
        <w:rPr>
          <w:rFonts w:ascii="Times New Roman" w:hAnsi="Times New Roman" w:cs="Times New Roman"/>
          <w:sz w:val="24"/>
          <w:szCs w:val="24"/>
          <w:lang w:val="ro-RO"/>
        </w:rPr>
        <w:t>tipul și caracteristicile actuale ale bunurilor de natura alcoolului etilic, băuturilor alcoolice sau a produselor energetice intrate în proprietatea privată a statului în funcție de care pot fi calificate ca subtipuri ale acestora;</w:t>
      </w:r>
    </w:p>
    <w:p w14:paraId="4731652A" w14:textId="050F47FB" w:rsidR="00BB7447"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b) </w:t>
      </w:r>
      <w:r w:rsidR="00BB7447" w:rsidRPr="00EC18EF">
        <w:rPr>
          <w:rFonts w:ascii="Times New Roman" w:hAnsi="Times New Roman" w:cs="Times New Roman"/>
          <w:sz w:val="24"/>
          <w:szCs w:val="24"/>
          <w:lang w:val="ro-RO"/>
        </w:rPr>
        <w:t>dacă bunurile de natura alcoolului etilic și băuturilor alcoolice sunt proprii utilizării sau consumului uman ca atare</w:t>
      </w:r>
      <w:r w:rsidRPr="00EC18EF">
        <w:rPr>
          <w:rFonts w:ascii="Times New Roman" w:hAnsi="Times New Roman" w:cs="Times New Roman"/>
          <w:sz w:val="24"/>
          <w:szCs w:val="24"/>
          <w:lang w:val="ro-RO"/>
        </w:rPr>
        <w:t>.</w:t>
      </w:r>
    </w:p>
    <w:p w14:paraId="36491E22" w14:textId="2E15CFCD" w:rsidR="003D572B" w:rsidRPr="00EC18EF" w:rsidRDefault="003D572B" w:rsidP="00BB7447">
      <w:pPr>
        <w:spacing w:after="0" w:line="360" w:lineRule="auto"/>
        <w:ind w:firstLine="319"/>
        <w:jc w:val="both"/>
        <w:rPr>
          <w:rFonts w:ascii="Times New Roman" w:hAnsi="Times New Roman" w:cs="Times New Roman"/>
          <w:sz w:val="24"/>
          <w:szCs w:val="24"/>
          <w:lang w:val="ro-RO"/>
        </w:rPr>
      </w:pPr>
    </w:p>
    <w:p w14:paraId="15D1AFF6" w14:textId="479589E2" w:rsidR="003D572B"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Art.12</w:t>
      </w:r>
      <w:r w:rsidRPr="00EC18EF">
        <w:rPr>
          <w:rFonts w:ascii="Times New Roman" w:hAnsi="Times New Roman" w:cs="Times New Roman"/>
          <w:sz w:val="24"/>
          <w:szCs w:val="24"/>
          <w:vertAlign w:val="superscript"/>
          <w:lang w:val="ro-RO"/>
        </w:rPr>
        <w:t>4</w:t>
      </w:r>
    </w:p>
    <w:p w14:paraId="4D02DB91" w14:textId="40A2908B" w:rsidR="00BB7447"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Organele de valorificare procedează la evaluarea bunurilor de natura a</w:t>
      </w:r>
      <w:r w:rsidRPr="00EC18EF">
        <w:rPr>
          <w:rFonts w:ascii="Times New Roman" w:hAnsi="Times New Roman" w:cs="Times New Roman"/>
          <w:iCs/>
          <w:sz w:val="24"/>
          <w:szCs w:val="24"/>
          <w:lang w:val="ro-RO"/>
        </w:rPr>
        <w:t>lcoolului etilic, băuturil</w:t>
      </w:r>
      <w:r w:rsidR="00156CD0" w:rsidRPr="00EC18EF">
        <w:rPr>
          <w:rFonts w:ascii="Times New Roman" w:hAnsi="Times New Roman" w:cs="Times New Roman"/>
          <w:iCs/>
          <w:sz w:val="24"/>
          <w:szCs w:val="24"/>
          <w:lang w:val="ro-RO"/>
        </w:rPr>
        <w:t>or</w:t>
      </w:r>
      <w:r w:rsidRPr="00EC18EF">
        <w:rPr>
          <w:rFonts w:ascii="Times New Roman" w:hAnsi="Times New Roman" w:cs="Times New Roman"/>
          <w:iCs/>
          <w:sz w:val="24"/>
          <w:szCs w:val="24"/>
          <w:lang w:val="ro-RO"/>
        </w:rPr>
        <w:t xml:space="preserve"> alcoolice, precum </w:t>
      </w:r>
      <w:r w:rsidR="00156CD0" w:rsidRPr="00EC18EF">
        <w:rPr>
          <w:rFonts w:ascii="Times New Roman" w:hAnsi="Times New Roman" w:cs="Times New Roman"/>
          <w:iCs/>
          <w:sz w:val="24"/>
          <w:szCs w:val="24"/>
          <w:lang w:val="ro-RO"/>
        </w:rPr>
        <w:t>și</w:t>
      </w:r>
      <w:r w:rsidRPr="00EC18EF">
        <w:rPr>
          <w:rFonts w:ascii="Times New Roman" w:hAnsi="Times New Roman" w:cs="Times New Roman"/>
          <w:iCs/>
          <w:sz w:val="24"/>
          <w:szCs w:val="24"/>
          <w:lang w:val="ro-RO"/>
        </w:rPr>
        <w:t xml:space="preserve"> </w:t>
      </w:r>
      <w:r w:rsidR="00156CD0" w:rsidRPr="00EC18EF">
        <w:rPr>
          <w:rFonts w:ascii="Times New Roman" w:hAnsi="Times New Roman" w:cs="Times New Roman"/>
          <w:iCs/>
          <w:sz w:val="24"/>
          <w:szCs w:val="24"/>
          <w:lang w:val="ro-RO"/>
        </w:rPr>
        <w:t xml:space="preserve">a </w:t>
      </w:r>
      <w:r w:rsidRPr="00EC18EF">
        <w:rPr>
          <w:rFonts w:ascii="Times New Roman" w:hAnsi="Times New Roman" w:cs="Times New Roman"/>
          <w:iCs/>
          <w:sz w:val="24"/>
          <w:szCs w:val="24"/>
          <w:lang w:val="ro-RO"/>
        </w:rPr>
        <w:t>produsel</w:t>
      </w:r>
      <w:r w:rsidR="00156CD0" w:rsidRPr="00EC18EF">
        <w:rPr>
          <w:rFonts w:ascii="Times New Roman" w:hAnsi="Times New Roman" w:cs="Times New Roman"/>
          <w:iCs/>
          <w:sz w:val="24"/>
          <w:szCs w:val="24"/>
          <w:lang w:val="ro-RO"/>
        </w:rPr>
        <w:t>or</w:t>
      </w:r>
      <w:r w:rsidRPr="00EC18EF">
        <w:rPr>
          <w:rFonts w:ascii="Times New Roman" w:hAnsi="Times New Roman" w:cs="Times New Roman"/>
          <w:iCs/>
          <w:sz w:val="24"/>
          <w:szCs w:val="24"/>
          <w:lang w:val="ro-RO"/>
        </w:rPr>
        <w:t xml:space="preserve"> energetice intrate, potrivit legii, în proprietatea </w:t>
      </w:r>
      <w:r w:rsidR="00E43170" w:rsidRPr="00EC18EF">
        <w:rPr>
          <w:rFonts w:ascii="Times New Roman" w:hAnsi="Times New Roman" w:cs="Times New Roman"/>
          <w:iCs/>
          <w:sz w:val="24"/>
          <w:szCs w:val="24"/>
          <w:lang w:val="ro-RO"/>
        </w:rPr>
        <w:t xml:space="preserve">privată a </w:t>
      </w:r>
      <w:r w:rsidRPr="00EC18EF">
        <w:rPr>
          <w:rFonts w:ascii="Times New Roman" w:hAnsi="Times New Roman" w:cs="Times New Roman"/>
          <w:iCs/>
          <w:sz w:val="24"/>
          <w:szCs w:val="24"/>
          <w:lang w:val="ro-RO"/>
        </w:rPr>
        <w:t xml:space="preserve">statului </w:t>
      </w:r>
      <w:r w:rsidRPr="00EC18EF">
        <w:rPr>
          <w:rFonts w:ascii="Times New Roman" w:hAnsi="Times New Roman" w:cs="Times New Roman"/>
          <w:sz w:val="24"/>
          <w:szCs w:val="24"/>
          <w:lang w:val="ro-RO"/>
        </w:rPr>
        <w:t>utilizând în acest sens una din următoarele metode:</w:t>
      </w:r>
    </w:p>
    <w:p w14:paraId="01AE2551" w14:textId="37900A53" w:rsidR="00BB7447"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a) </w:t>
      </w:r>
      <w:r w:rsidR="00BB7447" w:rsidRPr="00EC18EF">
        <w:rPr>
          <w:rFonts w:ascii="Times New Roman" w:hAnsi="Times New Roman" w:cs="Times New Roman"/>
          <w:sz w:val="24"/>
          <w:szCs w:val="24"/>
          <w:lang w:val="ro-RO"/>
        </w:rPr>
        <w:t>prețurile pentru produse similare aflate pe piață, dacă aceste</w:t>
      </w:r>
      <w:r w:rsidR="00156CD0" w:rsidRPr="00EC18EF">
        <w:rPr>
          <w:rFonts w:ascii="Times New Roman" w:hAnsi="Times New Roman" w:cs="Times New Roman"/>
          <w:sz w:val="24"/>
          <w:szCs w:val="24"/>
          <w:lang w:val="ro-RO"/>
        </w:rPr>
        <w:t>a</w:t>
      </w:r>
      <w:r w:rsidR="00BB7447" w:rsidRPr="00EC18EF">
        <w:rPr>
          <w:rFonts w:ascii="Times New Roman" w:hAnsi="Times New Roman" w:cs="Times New Roman"/>
          <w:sz w:val="24"/>
          <w:szCs w:val="24"/>
          <w:lang w:val="ro-RO"/>
        </w:rPr>
        <w:t xml:space="preserve"> sunt disponibile;</w:t>
      </w:r>
    </w:p>
    <w:p w14:paraId="10DA4D86" w14:textId="20846972" w:rsidR="00BB7447"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b) </w:t>
      </w:r>
      <w:r w:rsidR="00BB7447" w:rsidRPr="00EC18EF">
        <w:rPr>
          <w:rFonts w:ascii="Times New Roman" w:hAnsi="Times New Roman" w:cs="Times New Roman"/>
          <w:sz w:val="24"/>
          <w:szCs w:val="24"/>
          <w:lang w:val="ro-RO"/>
        </w:rPr>
        <w:t>cel mai bun preț rezultat din solicitarea a minim trei oferte de la comercianți autorizați să comercializeze astfel de produse.</w:t>
      </w:r>
    </w:p>
    <w:p w14:paraId="12CE07AB" w14:textId="0508E904" w:rsidR="003D572B" w:rsidRPr="00EC18EF" w:rsidRDefault="003D572B" w:rsidP="00BB7447">
      <w:pPr>
        <w:spacing w:after="0" w:line="360" w:lineRule="auto"/>
        <w:ind w:firstLine="319"/>
        <w:jc w:val="both"/>
        <w:rPr>
          <w:rFonts w:ascii="Times New Roman" w:hAnsi="Times New Roman" w:cs="Times New Roman"/>
          <w:sz w:val="24"/>
          <w:szCs w:val="24"/>
          <w:lang w:val="ro-RO"/>
        </w:rPr>
      </w:pPr>
    </w:p>
    <w:p w14:paraId="41DFF347" w14:textId="3911A08C" w:rsidR="003D572B"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Art.12</w:t>
      </w:r>
      <w:r w:rsidRPr="00EC18EF">
        <w:rPr>
          <w:rFonts w:ascii="Times New Roman" w:hAnsi="Times New Roman" w:cs="Times New Roman"/>
          <w:sz w:val="24"/>
          <w:szCs w:val="24"/>
          <w:vertAlign w:val="superscript"/>
          <w:lang w:val="ro-RO"/>
        </w:rPr>
        <w:t>5</w:t>
      </w:r>
    </w:p>
    <w:p w14:paraId="21DCD0E5" w14:textId="10D3FC6A" w:rsidR="00BB7447"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La stabilirea valorii de evaluare a bunurilor de natura alcoolului etilic, băuturilor alcoolice sau a produselor energetice intrate în proprietatea privată a statului, comisia de evaluare procedează astfel:</w:t>
      </w:r>
    </w:p>
    <w:p w14:paraId="2F46A90D" w14:textId="28B33BEE" w:rsidR="00BB7447"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a) </w:t>
      </w:r>
      <w:r w:rsidR="00BB7447" w:rsidRPr="00EC18EF">
        <w:rPr>
          <w:rFonts w:ascii="Times New Roman" w:hAnsi="Times New Roman" w:cs="Times New Roman"/>
          <w:sz w:val="24"/>
          <w:szCs w:val="24"/>
          <w:lang w:val="ro-RO"/>
        </w:rPr>
        <w:t>calculează potrivit legii valoare</w:t>
      </w:r>
      <w:r w:rsidR="009C0303" w:rsidRPr="00EC18EF">
        <w:rPr>
          <w:rFonts w:ascii="Times New Roman" w:hAnsi="Times New Roman" w:cs="Times New Roman"/>
          <w:sz w:val="24"/>
          <w:szCs w:val="24"/>
          <w:lang w:val="ro-RO"/>
        </w:rPr>
        <w:t>a</w:t>
      </w:r>
      <w:r w:rsidR="00BB7447" w:rsidRPr="00EC18EF">
        <w:rPr>
          <w:rFonts w:ascii="Times New Roman" w:hAnsi="Times New Roman" w:cs="Times New Roman"/>
          <w:sz w:val="24"/>
          <w:szCs w:val="24"/>
          <w:lang w:val="ro-RO"/>
        </w:rPr>
        <w:t xml:space="preserve"> accizelor și le include în valoarea bunurilor de natura alcoolului etilic, băuturilor alcoolice sau a produselor energetice intrate în proprietatea privată a statului care îndeplinesc condițiile legale de comercializare;</w:t>
      </w:r>
    </w:p>
    <w:p w14:paraId="44D0129E" w14:textId="1E6F8879" w:rsidR="00BB7447"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lastRenderedPageBreak/>
        <w:t xml:space="preserve">b) </w:t>
      </w:r>
      <w:r w:rsidR="00BB7447" w:rsidRPr="00EC18EF">
        <w:rPr>
          <w:rFonts w:ascii="Times New Roman" w:hAnsi="Times New Roman" w:cs="Times New Roman"/>
          <w:sz w:val="24"/>
          <w:szCs w:val="24"/>
          <w:lang w:val="ro-RO"/>
        </w:rPr>
        <w:t>determină valoarea de evaluare pentru bunurile de natura alcoolului etilic, băuturilor alcoolice sau a produselor energetice intrate în proprietatea privată a statului care nu îndeplinesc condițiile legale de comercializare, care nu include accize.</w:t>
      </w:r>
    </w:p>
    <w:p w14:paraId="37D34E5E" w14:textId="40723FC5" w:rsidR="003D572B" w:rsidRPr="00EC18EF" w:rsidRDefault="003D572B" w:rsidP="00BB7447">
      <w:pPr>
        <w:spacing w:after="0" w:line="360" w:lineRule="auto"/>
        <w:ind w:firstLine="319"/>
        <w:jc w:val="both"/>
        <w:rPr>
          <w:rFonts w:ascii="Times New Roman" w:hAnsi="Times New Roman" w:cs="Times New Roman"/>
          <w:sz w:val="24"/>
          <w:szCs w:val="24"/>
          <w:lang w:val="ro-RO"/>
        </w:rPr>
      </w:pPr>
    </w:p>
    <w:p w14:paraId="7A053750" w14:textId="03994522" w:rsidR="003D572B"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Art.12</w:t>
      </w:r>
      <w:r w:rsidRPr="00EC18EF">
        <w:rPr>
          <w:rFonts w:ascii="Times New Roman" w:hAnsi="Times New Roman" w:cs="Times New Roman"/>
          <w:sz w:val="24"/>
          <w:szCs w:val="24"/>
          <w:vertAlign w:val="superscript"/>
          <w:lang w:val="ro-RO"/>
        </w:rPr>
        <w:t>6</w:t>
      </w:r>
    </w:p>
    <w:p w14:paraId="6E052DFA" w14:textId="41417888" w:rsidR="00974A6F"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Bunurile de natura alcoolului etilic și a produselor energetice intrate în proprietatea privată a statului pot fi acordate cu titlu gratuit </w:t>
      </w:r>
      <w:r w:rsidR="00974A6F" w:rsidRPr="00EC18EF">
        <w:rPr>
          <w:rFonts w:ascii="Times New Roman" w:hAnsi="Times New Roman" w:cs="Times New Roman"/>
          <w:sz w:val="24"/>
          <w:szCs w:val="24"/>
          <w:lang w:val="ro-RO"/>
        </w:rPr>
        <w:t>către entități publice la cererea acestora, în starea în care se află aceste bunuri sau în vederea procesării de către operatori autorizați, cheltuielile de procesare urmând a fi suportate de către entitățile beneficiare.</w:t>
      </w:r>
    </w:p>
    <w:p w14:paraId="339E962E" w14:textId="65F43A60" w:rsidR="003D572B" w:rsidRPr="00EC18EF" w:rsidRDefault="003D572B" w:rsidP="00BB7447">
      <w:pPr>
        <w:spacing w:after="0" w:line="360" w:lineRule="auto"/>
        <w:ind w:firstLine="319"/>
        <w:jc w:val="both"/>
        <w:rPr>
          <w:rFonts w:ascii="Times New Roman" w:hAnsi="Times New Roman" w:cs="Times New Roman"/>
          <w:sz w:val="24"/>
          <w:szCs w:val="24"/>
          <w:lang w:val="ro-RO"/>
        </w:rPr>
      </w:pPr>
    </w:p>
    <w:p w14:paraId="657062A5" w14:textId="6B8132DA" w:rsidR="003D572B"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Art.12</w:t>
      </w:r>
      <w:r w:rsidRPr="00EC18EF">
        <w:rPr>
          <w:rFonts w:ascii="Times New Roman" w:hAnsi="Times New Roman" w:cs="Times New Roman"/>
          <w:sz w:val="24"/>
          <w:szCs w:val="24"/>
          <w:vertAlign w:val="superscript"/>
          <w:lang w:val="ro-RO"/>
        </w:rPr>
        <w:t>7</w:t>
      </w:r>
    </w:p>
    <w:p w14:paraId="74B9F217" w14:textId="7935C6B8" w:rsidR="00BB7447" w:rsidRPr="00EC18EF" w:rsidRDefault="00BB7447" w:rsidP="00BB7447">
      <w:pPr>
        <w:spacing w:after="0" w:line="360" w:lineRule="auto"/>
        <w:ind w:firstLine="319"/>
        <w:jc w:val="both"/>
        <w:rPr>
          <w:rFonts w:ascii="Times New Roman" w:hAnsi="Times New Roman" w:cs="Times New Roman"/>
          <w:iCs/>
          <w:sz w:val="24"/>
          <w:szCs w:val="24"/>
          <w:lang w:val="ro-RO"/>
        </w:rPr>
      </w:pPr>
      <w:r w:rsidRPr="00EC18EF">
        <w:rPr>
          <w:rFonts w:ascii="Times New Roman" w:hAnsi="Times New Roman" w:cs="Times New Roman"/>
          <w:sz w:val="24"/>
          <w:szCs w:val="24"/>
          <w:lang w:val="ro-RO"/>
        </w:rPr>
        <w:t xml:space="preserve">Valorificarea bunurilor de natura alcoolului etilic, băuturilor alcoolice sau a produselor energetice intrate în proprietatea privată a statului care nu îndeplinesc condițiile legale de comercializare, se face prin metoda vânzării directe </w:t>
      </w:r>
      <w:r w:rsidRPr="00EC18EF">
        <w:rPr>
          <w:rFonts w:ascii="Times New Roman" w:hAnsi="Times New Roman" w:cs="Times New Roman"/>
          <w:iCs/>
          <w:sz w:val="24"/>
          <w:szCs w:val="24"/>
          <w:lang w:val="ro-RO"/>
        </w:rPr>
        <w:t>către antrepozite fiscale de producție numai în vederea procesării, denaturării sau transformării.</w:t>
      </w:r>
    </w:p>
    <w:p w14:paraId="1F15847F" w14:textId="1788B529" w:rsidR="003D572B" w:rsidRPr="00EC18EF" w:rsidRDefault="003D572B" w:rsidP="00BB7447">
      <w:pPr>
        <w:spacing w:after="0" w:line="360" w:lineRule="auto"/>
        <w:ind w:firstLine="319"/>
        <w:jc w:val="both"/>
        <w:rPr>
          <w:rFonts w:ascii="Times New Roman" w:hAnsi="Times New Roman" w:cs="Times New Roman"/>
          <w:iCs/>
          <w:sz w:val="24"/>
          <w:szCs w:val="24"/>
          <w:lang w:val="ro-RO"/>
        </w:rPr>
      </w:pPr>
    </w:p>
    <w:p w14:paraId="729AA222" w14:textId="73035E2E" w:rsidR="003D572B"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iCs/>
          <w:sz w:val="24"/>
          <w:szCs w:val="24"/>
          <w:lang w:val="ro-RO"/>
        </w:rPr>
        <w:t>Art.12</w:t>
      </w:r>
      <w:r w:rsidRPr="00EC18EF">
        <w:rPr>
          <w:rFonts w:ascii="Times New Roman" w:hAnsi="Times New Roman" w:cs="Times New Roman"/>
          <w:iCs/>
          <w:sz w:val="24"/>
          <w:szCs w:val="24"/>
          <w:vertAlign w:val="superscript"/>
          <w:lang w:val="ro-RO"/>
        </w:rPr>
        <w:t>8</w:t>
      </w:r>
    </w:p>
    <w:p w14:paraId="1C894FAC" w14:textId="6B4CC356" w:rsidR="00BB7447" w:rsidRPr="00EC18EF" w:rsidRDefault="00BB7447"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Valorificarea bunurilor de natura alcoolului etilic, băuturilor alcoolice sau a produselor energetice intrate în proprietatea privată a statului care îndeplinesc condițiile legale de comercializare, se face prin una din următoarele metode:</w:t>
      </w:r>
    </w:p>
    <w:p w14:paraId="5AC241F0" w14:textId="11C67CB3" w:rsidR="00BB7447"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a) </w:t>
      </w:r>
      <w:r w:rsidR="00BB7447" w:rsidRPr="00EC18EF">
        <w:rPr>
          <w:rFonts w:ascii="Times New Roman" w:hAnsi="Times New Roman" w:cs="Times New Roman"/>
          <w:sz w:val="24"/>
          <w:szCs w:val="24"/>
          <w:lang w:val="ro-RO"/>
        </w:rPr>
        <w:t>vânzare directă;</w:t>
      </w:r>
    </w:p>
    <w:p w14:paraId="696886D3" w14:textId="6342DDB4" w:rsidR="00BB7447"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b) </w:t>
      </w:r>
      <w:r w:rsidR="00BB7447" w:rsidRPr="00EC18EF">
        <w:rPr>
          <w:rFonts w:ascii="Times New Roman" w:hAnsi="Times New Roman" w:cs="Times New Roman"/>
          <w:sz w:val="24"/>
          <w:szCs w:val="24"/>
          <w:lang w:val="ro-RO"/>
        </w:rPr>
        <w:t>în regim de consignație.</w:t>
      </w:r>
    </w:p>
    <w:p w14:paraId="17402EBD" w14:textId="144DD52A" w:rsidR="003D572B" w:rsidRPr="00EC18EF" w:rsidRDefault="003D572B" w:rsidP="00BB7447">
      <w:pPr>
        <w:spacing w:after="0" w:line="360" w:lineRule="auto"/>
        <w:ind w:firstLine="319"/>
        <w:jc w:val="both"/>
        <w:rPr>
          <w:rFonts w:ascii="Times New Roman" w:hAnsi="Times New Roman" w:cs="Times New Roman"/>
          <w:sz w:val="24"/>
          <w:szCs w:val="24"/>
          <w:lang w:val="ro-RO"/>
        </w:rPr>
      </w:pPr>
    </w:p>
    <w:p w14:paraId="08F77132" w14:textId="29A008E0" w:rsidR="003D572B" w:rsidRPr="00EC18EF" w:rsidRDefault="003D572B" w:rsidP="00BB7447">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Art.12</w:t>
      </w:r>
      <w:r w:rsidRPr="00EC18EF">
        <w:rPr>
          <w:rFonts w:ascii="Times New Roman" w:hAnsi="Times New Roman" w:cs="Times New Roman"/>
          <w:sz w:val="24"/>
          <w:szCs w:val="24"/>
          <w:vertAlign w:val="superscript"/>
          <w:lang w:val="ro-RO"/>
        </w:rPr>
        <w:t>9</w:t>
      </w:r>
    </w:p>
    <w:p w14:paraId="6A094968" w14:textId="39EBE75B" w:rsidR="00BB7447" w:rsidRPr="00EC18EF" w:rsidRDefault="00BB7447" w:rsidP="00BB7447">
      <w:pPr>
        <w:spacing w:after="0" w:line="360" w:lineRule="auto"/>
        <w:ind w:firstLine="319"/>
        <w:jc w:val="both"/>
        <w:rPr>
          <w:rFonts w:ascii="Times New Roman" w:hAnsi="Times New Roman" w:cs="Times New Roman"/>
          <w:iCs/>
          <w:sz w:val="24"/>
          <w:szCs w:val="24"/>
          <w:lang w:val="ro-RO"/>
        </w:rPr>
      </w:pPr>
      <w:r w:rsidRPr="00EC18EF">
        <w:rPr>
          <w:rFonts w:ascii="Times New Roman" w:hAnsi="Times New Roman" w:cs="Times New Roman"/>
          <w:iCs/>
          <w:sz w:val="24"/>
          <w:szCs w:val="24"/>
          <w:lang w:val="ro-RO"/>
        </w:rPr>
        <w:t xml:space="preserve">Alcoolul, băuturile alcoolice și produsele energetice intrate, potrivit legii, în proprietatea </w:t>
      </w:r>
      <w:r w:rsidR="00E43170" w:rsidRPr="00EC18EF">
        <w:rPr>
          <w:rFonts w:ascii="Times New Roman" w:hAnsi="Times New Roman" w:cs="Times New Roman"/>
          <w:iCs/>
          <w:sz w:val="24"/>
          <w:szCs w:val="24"/>
          <w:lang w:val="ro-RO"/>
        </w:rPr>
        <w:t xml:space="preserve">privată a </w:t>
      </w:r>
      <w:r w:rsidRPr="00EC18EF">
        <w:rPr>
          <w:rFonts w:ascii="Times New Roman" w:hAnsi="Times New Roman" w:cs="Times New Roman"/>
          <w:iCs/>
          <w:sz w:val="24"/>
          <w:szCs w:val="24"/>
          <w:lang w:val="ro-RO"/>
        </w:rPr>
        <w:t xml:space="preserve">statului care nu pot fi </w:t>
      </w:r>
      <w:r w:rsidR="00FD651F" w:rsidRPr="00EC18EF">
        <w:rPr>
          <w:rFonts w:ascii="Times New Roman" w:hAnsi="Times New Roman" w:cs="Times New Roman"/>
          <w:iCs/>
          <w:sz w:val="24"/>
          <w:szCs w:val="24"/>
          <w:lang w:val="ro-RO"/>
        </w:rPr>
        <w:t>procesate</w:t>
      </w:r>
      <w:r w:rsidR="009B0B57" w:rsidRPr="00EC18EF">
        <w:rPr>
          <w:rFonts w:ascii="Times New Roman" w:hAnsi="Times New Roman" w:cs="Times New Roman"/>
          <w:iCs/>
          <w:sz w:val="24"/>
          <w:szCs w:val="24"/>
          <w:lang w:val="ro-RO"/>
        </w:rPr>
        <w:t xml:space="preserve">, </w:t>
      </w:r>
      <w:r w:rsidRPr="00EC18EF">
        <w:rPr>
          <w:rFonts w:ascii="Times New Roman" w:hAnsi="Times New Roman" w:cs="Times New Roman"/>
          <w:iCs/>
          <w:sz w:val="24"/>
          <w:szCs w:val="24"/>
          <w:lang w:val="ro-RO"/>
        </w:rPr>
        <w:t>valorificate</w:t>
      </w:r>
      <w:r w:rsidR="009B0B57" w:rsidRPr="00EC18EF">
        <w:rPr>
          <w:rFonts w:ascii="Times New Roman" w:hAnsi="Times New Roman" w:cs="Times New Roman"/>
          <w:iCs/>
          <w:sz w:val="24"/>
          <w:szCs w:val="24"/>
          <w:lang w:val="ro-RO"/>
        </w:rPr>
        <w:t xml:space="preserve"> sau</w:t>
      </w:r>
      <w:r w:rsidRPr="00EC18EF">
        <w:rPr>
          <w:rFonts w:ascii="Times New Roman" w:hAnsi="Times New Roman" w:cs="Times New Roman"/>
          <w:iCs/>
          <w:sz w:val="24"/>
          <w:szCs w:val="24"/>
          <w:lang w:val="ro-RO"/>
        </w:rPr>
        <w:t xml:space="preserve"> atribuite cu titlu gratuit sau care nu pot face, după caz, obiectul procesării, denaturării sau transformării se distrug în condițiile legii</w:t>
      </w:r>
      <w:r w:rsidR="003D572B" w:rsidRPr="00EC18EF">
        <w:rPr>
          <w:rFonts w:ascii="Times New Roman" w:hAnsi="Times New Roman" w:cs="Times New Roman"/>
          <w:iCs/>
          <w:sz w:val="24"/>
          <w:szCs w:val="24"/>
          <w:lang w:val="ro-RO"/>
        </w:rPr>
        <w:t>.</w:t>
      </w:r>
    </w:p>
    <w:p w14:paraId="72F858F1" w14:textId="77777777" w:rsidR="009B0B57" w:rsidRPr="00EC18EF" w:rsidRDefault="009B0B57" w:rsidP="00941531">
      <w:pPr>
        <w:spacing w:after="0" w:line="360" w:lineRule="auto"/>
        <w:ind w:firstLine="319"/>
        <w:jc w:val="both"/>
        <w:rPr>
          <w:rFonts w:ascii="Times New Roman" w:hAnsi="Times New Roman" w:cs="Times New Roman"/>
          <w:b/>
          <w:bCs/>
          <w:iCs/>
          <w:sz w:val="24"/>
          <w:szCs w:val="24"/>
          <w:lang w:val="ro-RO"/>
        </w:rPr>
      </w:pPr>
    </w:p>
    <w:p w14:paraId="28B09ED7" w14:textId="75C3C8B9" w:rsidR="003D572B" w:rsidRPr="00EC18EF" w:rsidRDefault="003D572B" w:rsidP="00941531">
      <w:pPr>
        <w:spacing w:after="0" w:line="360" w:lineRule="auto"/>
        <w:ind w:firstLine="319"/>
        <w:jc w:val="both"/>
        <w:rPr>
          <w:rFonts w:ascii="Times New Roman" w:hAnsi="Times New Roman" w:cs="Times New Roman"/>
          <w:b/>
          <w:bCs/>
          <w:iCs/>
          <w:sz w:val="24"/>
          <w:szCs w:val="24"/>
          <w:lang w:val="ro-RO"/>
        </w:rPr>
      </w:pPr>
      <w:r w:rsidRPr="00EC18EF">
        <w:rPr>
          <w:rFonts w:ascii="Times New Roman" w:hAnsi="Times New Roman" w:cs="Times New Roman"/>
          <w:b/>
          <w:bCs/>
          <w:iCs/>
          <w:sz w:val="24"/>
          <w:szCs w:val="24"/>
          <w:lang w:val="ro-RO"/>
        </w:rPr>
        <w:t>Capitolul V</w:t>
      </w:r>
      <w:r w:rsidRPr="00EC18EF">
        <w:rPr>
          <w:rFonts w:ascii="Times New Roman" w:hAnsi="Times New Roman" w:cs="Times New Roman"/>
          <w:b/>
          <w:bCs/>
          <w:iCs/>
          <w:sz w:val="24"/>
          <w:szCs w:val="24"/>
          <w:vertAlign w:val="superscript"/>
          <w:lang w:val="ro-RO"/>
        </w:rPr>
        <w:t>2</w:t>
      </w:r>
      <w:r w:rsidRPr="00EC18EF">
        <w:rPr>
          <w:rFonts w:ascii="Times New Roman" w:hAnsi="Times New Roman" w:cs="Times New Roman"/>
          <w:b/>
          <w:bCs/>
          <w:iCs/>
          <w:sz w:val="24"/>
          <w:szCs w:val="24"/>
          <w:lang w:val="ro-RO"/>
        </w:rPr>
        <w:t xml:space="preserve"> „Atribuirea cu titlu gratuit a bunurilor intrate, potrivit legii, în proprietatea privat</w:t>
      </w:r>
      <w:r w:rsidR="00E43170" w:rsidRPr="00EC18EF">
        <w:rPr>
          <w:rFonts w:ascii="Times New Roman" w:hAnsi="Times New Roman" w:cs="Times New Roman"/>
          <w:b/>
          <w:bCs/>
          <w:iCs/>
          <w:sz w:val="24"/>
          <w:szCs w:val="24"/>
          <w:lang w:val="ro-RO"/>
        </w:rPr>
        <w:t>ă</w:t>
      </w:r>
      <w:r w:rsidRPr="00EC18EF">
        <w:rPr>
          <w:rFonts w:ascii="Times New Roman" w:hAnsi="Times New Roman" w:cs="Times New Roman"/>
          <w:b/>
          <w:bCs/>
          <w:iCs/>
          <w:sz w:val="24"/>
          <w:szCs w:val="24"/>
          <w:lang w:val="ro-RO"/>
        </w:rPr>
        <w:t xml:space="preserve"> a statului pe perioada instituirii stării de asediu sau a stării de urgență</w:t>
      </w:r>
    </w:p>
    <w:p w14:paraId="659A7C4A" w14:textId="7F672307" w:rsidR="003D572B" w:rsidRPr="00EC18EF" w:rsidRDefault="003D572B" w:rsidP="00941531">
      <w:pPr>
        <w:spacing w:after="0" w:line="360" w:lineRule="auto"/>
        <w:ind w:firstLine="319"/>
        <w:jc w:val="both"/>
        <w:rPr>
          <w:rFonts w:ascii="Times New Roman" w:hAnsi="Times New Roman" w:cs="Times New Roman"/>
          <w:iCs/>
          <w:sz w:val="24"/>
          <w:szCs w:val="24"/>
          <w:lang w:val="ro-RO"/>
        </w:rPr>
      </w:pPr>
      <w:r w:rsidRPr="00EC18EF">
        <w:rPr>
          <w:rFonts w:ascii="Times New Roman" w:hAnsi="Times New Roman" w:cs="Times New Roman"/>
          <w:iCs/>
          <w:sz w:val="24"/>
          <w:szCs w:val="24"/>
          <w:lang w:val="ro-RO"/>
        </w:rPr>
        <w:t>Art.12</w:t>
      </w:r>
      <w:r w:rsidRPr="00EC18EF">
        <w:rPr>
          <w:rFonts w:ascii="Times New Roman" w:hAnsi="Times New Roman" w:cs="Times New Roman"/>
          <w:iCs/>
          <w:sz w:val="24"/>
          <w:szCs w:val="24"/>
          <w:vertAlign w:val="superscript"/>
          <w:lang w:val="ro-RO"/>
        </w:rPr>
        <w:t>10</w:t>
      </w:r>
    </w:p>
    <w:p w14:paraId="7F10A651" w14:textId="0600AAE0" w:rsidR="00446BF5" w:rsidRPr="00EC18EF" w:rsidRDefault="00446BF5" w:rsidP="003D572B">
      <w:pPr>
        <w:spacing w:after="0" w:line="360" w:lineRule="auto"/>
        <w:ind w:firstLine="319"/>
        <w:jc w:val="both"/>
        <w:rPr>
          <w:rFonts w:ascii="Times New Roman" w:hAnsi="Times New Roman" w:cs="Times New Roman"/>
          <w:iCs/>
          <w:sz w:val="24"/>
          <w:szCs w:val="24"/>
          <w:lang w:val="ro-RO"/>
        </w:rPr>
      </w:pPr>
      <w:r w:rsidRPr="00EC18EF">
        <w:rPr>
          <w:rFonts w:ascii="Times New Roman" w:hAnsi="Times New Roman" w:cs="Times New Roman"/>
          <w:iCs/>
          <w:sz w:val="24"/>
          <w:szCs w:val="24"/>
          <w:lang w:val="ro-RO"/>
        </w:rPr>
        <w:lastRenderedPageBreak/>
        <w:t xml:space="preserve">(1) </w:t>
      </w:r>
      <w:r w:rsidR="003D572B" w:rsidRPr="00EC18EF">
        <w:rPr>
          <w:rFonts w:ascii="Times New Roman" w:hAnsi="Times New Roman" w:cs="Times New Roman"/>
          <w:iCs/>
          <w:sz w:val="24"/>
          <w:szCs w:val="24"/>
          <w:lang w:val="ro-RO"/>
        </w:rPr>
        <w:t xml:space="preserve">În situația în care, pe teritoriu României sau </w:t>
      </w:r>
      <w:r w:rsidR="00E43170" w:rsidRPr="00EC18EF">
        <w:rPr>
          <w:rFonts w:ascii="Times New Roman" w:hAnsi="Times New Roman" w:cs="Times New Roman"/>
          <w:iCs/>
          <w:sz w:val="24"/>
          <w:szCs w:val="24"/>
          <w:lang w:val="ro-RO"/>
        </w:rPr>
        <w:t>într-o</w:t>
      </w:r>
      <w:r w:rsidR="003D572B" w:rsidRPr="00EC18EF">
        <w:rPr>
          <w:rFonts w:ascii="Times New Roman" w:hAnsi="Times New Roman" w:cs="Times New Roman"/>
          <w:iCs/>
          <w:sz w:val="24"/>
          <w:szCs w:val="24"/>
          <w:lang w:val="ro-RO"/>
        </w:rPr>
        <w:t xml:space="preserve"> anumită zonă a României, este instituită starea de asediu sau starea de urgență, pe toată perioada existenței acesteia precum și pe o perioada de 30 de zile de la încetare, bunurile intrate în proprietatea privată a statului înainte de instituirea acesteia, care se află în gestiunea organelor de valorificare</w:t>
      </w:r>
      <w:r w:rsidR="00B40A41" w:rsidRPr="00EC18EF">
        <w:rPr>
          <w:rFonts w:ascii="Times New Roman" w:hAnsi="Times New Roman" w:cs="Times New Roman"/>
          <w:iCs/>
          <w:sz w:val="24"/>
          <w:szCs w:val="24"/>
          <w:lang w:val="ro-RO"/>
        </w:rPr>
        <w:t>,</w:t>
      </w:r>
      <w:r w:rsidR="00C108A7" w:rsidRPr="00EC18EF">
        <w:rPr>
          <w:rFonts w:ascii="Times New Roman" w:hAnsi="Times New Roman" w:cs="Times New Roman"/>
          <w:iCs/>
          <w:sz w:val="24"/>
          <w:szCs w:val="24"/>
          <w:lang w:val="ro-RO"/>
        </w:rPr>
        <w:t xml:space="preserve"> precum și bunurile confiscate sau intrate în proprietatea privată a statului înainte de instituirea acesteia care se află în gestiunea deținătorilor</w:t>
      </w:r>
      <w:r w:rsidR="0010744E" w:rsidRPr="00EC18EF">
        <w:rPr>
          <w:rFonts w:ascii="Times New Roman" w:hAnsi="Times New Roman" w:cs="Times New Roman"/>
          <w:iCs/>
          <w:sz w:val="24"/>
          <w:szCs w:val="24"/>
          <w:lang w:val="ro-RO"/>
        </w:rPr>
        <w:t>, respectiv alcoolul etilic</w:t>
      </w:r>
      <w:r w:rsidR="00441D72" w:rsidRPr="00EC18EF">
        <w:rPr>
          <w:rFonts w:ascii="Times New Roman" w:hAnsi="Times New Roman" w:cs="Times New Roman"/>
          <w:iCs/>
          <w:sz w:val="24"/>
          <w:szCs w:val="24"/>
          <w:lang w:val="ro-RO"/>
        </w:rPr>
        <w:t>,</w:t>
      </w:r>
      <w:r w:rsidR="0010744E" w:rsidRPr="00EC18EF">
        <w:rPr>
          <w:rFonts w:ascii="Times New Roman" w:hAnsi="Times New Roman" w:cs="Times New Roman"/>
          <w:iCs/>
          <w:sz w:val="24"/>
          <w:szCs w:val="24"/>
          <w:lang w:val="ro-RO"/>
        </w:rPr>
        <w:t xml:space="preserve"> băuturile alcoolice</w:t>
      </w:r>
      <w:r w:rsidR="00441D72" w:rsidRPr="00EC18EF">
        <w:rPr>
          <w:rFonts w:ascii="Times New Roman" w:hAnsi="Times New Roman" w:cs="Times New Roman"/>
          <w:iCs/>
          <w:sz w:val="24"/>
          <w:szCs w:val="24"/>
          <w:lang w:val="ro-RO"/>
        </w:rPr>
        <w:t xml:space="preserve"> și/sau produsele energetice</w:t>
      </w:r>
      <w:r w:rsidR="0010744E" w:rsidRPr="00EC18EF">
        <w:rPr>
          <w:rFonts w:ascii="Times New Roman" w:hAnsi="Times New Roman" w:cs="Times New Roman"/>
          <w:iCs/>
          <w:sz w:val="24"/>
          <w:szCs w:val="24"/>
          <w:lang w:val="ro-RO"/>
        </w:rPr>
        <w:t>, precum și cele care</w:t>
      </w:r>
      <w:r w:rsidR="003D572B" w:rsidRPr="00EC18EF">
        <w:rPr>
          <w:rFonts w:ascii="Times New Roman" w:hAnsi="Times New Roman" w:cs="Times New Roman"/>
          <w:iCs/>
          <w:sz w:val="24"/>
          <w:szCs w:val="24"/>
          <w:lang w:val="ro-RO"/>
        </w:rPr>
        <w:t xml:space="preserve"> se circumscriu </w:t>
      </w:r>
      <w:r w:rsidR="003D572B" w:rsidRPr="00EC18EF">
        <w:rPr>
          <w:rFonts w:ascii="Times New Roman" w:hAnsi="Times New Roman" w:cs="Times New Roman"/>
          <w:sz w:val="24"/>
          <w:szCs w:val="24"/>
          <w:lang w:val="ro-RO"/>
        </w:rPr>
        <w:t xml:space="preserve">Necesarului de bunuri în stare de </w:t>
      </w:r>
      <w:r w:rsidR="00E43170" w:rsidRPr="00EC18EF">
        <w:rPr>
          <w:rFonts w:ascii="Times New Roman" w:hAnsi="Times New Roman" w:cs="Times New Roman"/>
          <w:sz w:val="24"/>
          <w:szCs w:val="24"/>
          <w:lang w:val="ro-RO"/>
        </w:rPr>
        <w:t>urgență</w:t>
      </w:r>
      <w:r w:rsidR="00C52061" w:rsidRPr="00EC18EF">
        <w:rPr>
          <w:rFonts w:ascii="Times New Roman" w:hAnsi="Times New Roman" w:cs="Times New Roman"/>
          <w:sz w:val="24"/>
          <w:szCs w:val="24"/>
          <w:lang w:val="ro-RO"/>
        </w:rPr>
        <w:t xml:space="preserve"> sau</w:t>
      </w:r>
      <w:r w:rsidR="003D572B" w:rsidRPr="00EC18EF">
        <w:rPr>
          <w:rFonts w:ascii="Times New Roman" w:hAnsi="Times New Roman" w:cs="Times New Roman"/>
          <w:sz w:val="24"/>
          <w:szCs w:val="24"/>
          <w:lang w:val="ro-RO"/>
        </w:rPr>
        <w:t xml:space="preserve"> Necesarului de bunuri în stare de asediu prevăzute la art.28</w:t>
      </w:r>
      <w:r w:rsidR="003D572B" w:rsidRPr="00EC18EF">
        <w:rPr>
          <w:rFonts w:ascii="Times New Roman" w:hAnsi="Times New Roman" w:cs="Times New Roman"/>
          <w:sz w:val="24"/>
          <w:szCs w:val="24"/>
          <w:vertAlign w:val="superscript"/>
          <w:lang w:val="ro-RO"/>
        </w:rPr>
        <w:t>2</w:t>
      </w:r>
      <w:r w:rsidR="003D572B" w:rsidRPr="00EC18EF">
        <w:rPr>
          <w:rFonts w:ascii="Times New Roman" w:hAnsi="Times New Roman" w:cs="Times New Roman"/>
          <w:sz w:val="24"/>
          <w:szCs w:val="24"/>
          <w:lang w:val="ro-RO"/>
        </w:rPr>
        <w:t xml:space="preserve"> din Ordonanța de urgență a guvernului nr. 1/1999 privind regimul stării de asediu și regimul stării de urgență, </w:t>
      </w:r>
      <w:r w:rsidR="00FD651F" w:rsidRPr="00FD651F">
        <w:rPr>
          <w:rFonts w:ascii="Times New Roman" w:hAnsi="Times New Roman" w:cs="Times New Roman"/>
          <w:sz w:val="24"/>
          <w:szCs w:val="24"/>
          <w:lang w:val="ro-RO"/>
        </w:rPr>
        <w:t xml:space="preserve">aprobată cu modificări </w:t>
      </w:r>
      <w:r w:rsidR="00FD651F">
        <w:rPr>
          <w:rFonts w:ascii="Times New Roman" w:hAnsi="Times New Roman" w:cs="Times New Roman"/>
          <w:sz w:val="24"/>
          <w:szCs w:val="24"/>
          <w:lang w:val="ro-RO"/>
        </w:rPr>
        <w:t>ș</w:t>
      </w:r>
      <w:r w:rsidR="00FD651F" w:rsidRPr="00FD651F">
        <w:rPr>
          <w:rFonts w:ascii="Times New Roman" w:hAnsi="Times New Roman" w:cs="Times New Roman"/>
          <w:sz w:val="24"/>
          <w:szCs w:val="24"/>
          <w:lang w:val="ro-RO"/>
        </w:rPr>
        <w:t>i completări prin Legea nr. 453/2004</w:t>
      </w:r>
      <w:r w:rsidR="00FD651F">
        <w:rPr>
          <w:rFonts w:ascii="Times New Roman" w:hAnsi="Times New Roman" w:cs="Times New Roman"/>
          <w:sz w:val="24"/>
          <w:szCs w:val="24"/>
          <w:lang w:val="ro-RO"/>
        </w:rPr>
        <w:t xml:space="preserve">, </w:t>
      </w:r>
      <w:r w:rsidR="003D572B" w:rsidRPr="00EC18EF">
        <w:rPr>
          <w:rFonts w:ascii="Times New Roman" w:hAnsi="Times New Roman" w:cs="Times New Roman"/>
          <w:sz w:val="24"/>
          <w:szCs w:val="24"/>
          <w:lang w:val="ro-RO"/>
        </w:rPr>
        <w:t>cu modificările și completările ulterioare,</w:t>
      </w:r>
      <w:r w:rsidR="003D572B" w:rsidRPr="00EC18EF">
        <w:rPr>
          <w:rFonts w:ascii="Times New Roman" w:hAnsi="Times New Roman" w:cs="Times New Roman"/>
          <w:iCs/>
          <w:sz w:val="24"/>
          <w:szCs w:val="24"/>
          <w:lang w:val="ro-RO"/>
        </w:rPr>
        <w:t xml:space="preserve"> pot face obiectul atribuirii cu titlu gratuit.</w:t>
      </w:r>
    </w:p>
    <w:p w14:paraId="3E313CA4" w14:textId="469E5342" w:rsidR="00446BF5" w:rsidRPr="00EC18EF" w:rsidRDefault="00446BF5" w:rsidP="003D572B">
      <w:pPr>
        <w:spacing w:after="0" w:line="360" w:lineRule="auto"/>
        <w:ind w:firstLine="319"/>
        <w:jc w:val="both"/>
        <w:rPr>
          <w:rFonts w:ascii="Times New Roman" w:hAnsi="Times New Roman" w:cs="Times New Roman"/>
          <w:iCs/>
          <w:sz w:val="24"/>
          <w:szCs w:val="24"/>
          <w:lang w:val="ro-RO"/>
        </w:rPr>
      </w:pPr>
      <w:r w:rsidRPr="00EC18EF">
        <w:rPr>
          <w:rFonts w:ascii="Times New Roman" w:hAnsi="Times New Roman" w:cs="Times New Roman"/>
          <w:iCs/>
          <w:sz w:val="24"/>
          <w:szCs w:val="24"/>
          <w:lang w:val="ro-RO"/>
        </w:rPr>
        <w:t xml:space="preserve">(2) </w:t>
      </w:r>
      <w:bookmarkStart w:id="6" w:name="_Hlk37319995"/>
      <w:r w:rsidRPr="00EC18EF">
        <w:rPr>
          <w:rFonts w:ascii="Times New Roman" w:hAnsi="Times New Roman" w:cs="Times New Roman"/>
          <w:iCs/>
          <w:sz w:val="24"/>
          <w:szCs w:val="24"/>
          <w:lang w:val="ro-RO"/>
        </w:rPr>
        <w:t>Lista bunurilor prevăzute la alin. (1) se comunica de către deținători organelor de valorificare în termen de cel mult 48 de ore de la instituirea stării de urgen</w:t>
      </w:r>
      <w:r w:rsidR="00BA47E9" w:rsidRPr="00EC18EF">
        <w:rPr>
          <w:rFonts w:ascii="Times New Roman" w:hAnsi="Times New Roman" w:cs="Times New Roman"/>
          <w:iCs/>
          <w:sz w:val="24"/>
          <w:szCs w:val="24"/>
          <w:lang w:val="ro-RO"/>
        </w:rPr>
        <w:t>ță</w:t>
      </w:r>
      <w:r w:rsidRPr="00EC18EF">
        <w:rPr>
          <w:rFonts w:ascii="Times New Roman" w:hAnsi="Times New Roman" w:cs="Times New Roman"/>
          <w:iCs/>
          <w:sz w:val="24"/>
          <w:szCs w:val="24"/>
          <w:lang w:val="ro-RO"/>
        </w:rPr>
        <w:t xml:space="preserve"> sau de asediu, urmând ca organele de valorificare s</w:t>
      </w:r>
      <w:r w:rsidR="00BA47E9" w:rsidRPr="00EC18EF">
        <w:rPr>
          <w:rFonts w:ascii="Times New Roman" w:hAnsi="Times New Roman" w:cs="Times New Roman"/>
          <w:iCs/>
          <w:sz w:val="24"/>
          <w:szCs w:val="24"/>
          <w:lang w:val="ro-RO"/>
        </w:rPr>
        <w:t>ă</w:t>
      </w:r>
      <w:r w:rsidRPr="00EC18EF">
        <w:rPr>
          <w:rFonts w:ascii="Times New Roman" w:hAnsi="Times New Roman" w:cs="Times New Roman"/>
          <w:iCs/>
          <w:sz w:val="24"/>
          <w:szCs w:val="24"/>
          <w:lang w:val="ro-RO"/>
        </w:rPr>
        <w:t xml:space="preserve"> comunice </w:t>
      </w:r>
      <w:r w:rsidR="00B15899" w:rsidRPr="00EC18EF">
        <w:rPr>
          <w:rFonts w:ascii="Times New Roman" w:hAnsi="Times New Roman" w:cs="Times New Roman"/>
          <w:iCs/>
          <w:sz w:val="24"/>
          <w:szCs w:val="24"/>
          <w:lang w:val="ro-RO"/>
        </w:rPr>
        <w:t xml:space="preserve">Ministerului Apărării Naționale, respectiv Ministerului Afacerilor Interne </w:t>
      </w:r>
      <w:r w:rsidRPr="00EC18EF">
        <w:rPr>
          <w:rFonts w:ascii="Times New Roman" w:hAnsi="Times New Roman" w:cs="Times New Roman"/>
          <w:iCs/>
          <w:sz w:val="24"/>
          <w:szCs w:val="24"/>
          <w:lang w:val="ro-RO"/>
        </w:rPr>
        <w:t>lista acestor bunuri</w:t>
      </w:r>
      <w:bookmarkEnd w:id="6"/>
      <w:r w:rsidR="00B40A41" w:rsidRPr="00EC18EF">
        <w:rPr>
          <w:rFonts w:ascii="Times New Roman" w:hAnsi="Times New Roman" w:cs="Times New Roman"/>
          <w:iCs/>
          <w:sz w:val="24"/>
          <w:szCs w:val="24"/>
          <w:lang w:val="ro-RO"/>
        </w:rPr>
        <w:t xml:space="preserve">, pentru a fi atribuite direct cu titlu gratuit în condițiile prevăzute de </w:t>
      </w:r>
      <w:r w:rsidR="00B40A41" w:rsidRPr="00EC18EF">
        <w:rPr>
          <w:rFonts w:ascii="Times New Roman" w:hAnsi="Times New Roman" w:cs="Times New Roman"/>
          <w:sz w:val="24"/>
          <w:szCs w:val="24"/>
          <w:lang w:val="ro-RO"/>
        </w:rPr>
        <w:t>Ordonanța de urgență a guvernului nr. 1/1999 privind regimul stării de asediu și regimul stării de urgență, cu modificările și completările ulterioare.</w:t>
      </w:r>
      <w:r w:rsidR="009F37F3" w:rsidRPr="00EC18EF">
        <w:rPr>
          <w:rFonts w:ascii="Times New Roman" w:hAnsi="Times New Roman" w:cs="Times New Roman"/>
          <w:iCs/>
          <w:sz w:val="24"/>
          <w:szCs w:val="24"/>
          <w:lang w:val="ro-RO"/>
        </w:rPr>
        <w:t>”</w:t>
      </w:r>
    </w:p>
    <w:p w14:paraId="6040C06F" w14:textId="77777777" w:rsidR="003D572B" w:rsidRPr="00EC18EF" w:rsidRDefault="003D572B" w:rsidP="00FA3DC1">
      <w:pPr>
        <w:spacing w:after="0" w:line="360" w:lineRule="auto"/>
        <w:jc w:val="both"/>
        <w:rPr>
          <w:rFonts w:ascii="Times New Roman" w:hAnsi="Times New Roman" w:cs="Times New Roman"/>
          <w:sz w:val="24"/>
          <w:szCs w:val="24"/>
          <w:lang w:val="ro-RO"/>
        </w:rPr>
      </w:pPr>
    </w:p>
    <w:p w14:paraId="24060EE7" w14:textId="4C481C79" w:rsidR="009A14DF" w:rsidRPr="00EC18EF" w:rsidRDefault="009A14DF" w:rsidP="009A14DF">
      <w:pPr>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t xml:space="preserve">ART. </w:t>
      </w:r>
      <w:r w:rsidR="00301947" w:rsidRPr="00EC18EF">
        <w:rPr>
          <w:rFonts w:ascii="Times New Roman" w:hAnsi="Times New Roman" w:cs="Times New Roman"/>
          <w:b/>
          <w:sz w:val="24"/>
          <w:szCs w:val="24"/>
          <w:lang w:val="ro-RO"/>
        </w:rPr>
        <w:t>V</w:t>
      </w:r>
    </w:p>
    <w:p w14:paraId="27053746" w14:textId="6536F4E3" w:rsidR="00C90100" w:rsidRPr="00EC18EF" w:rsidRDefault="00C90100" w:rsidP="00C90100">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(1) Prin derogare de la dispozițiile art.60, art. 138</w:t>
      </w:r>
      <w:r w:rsidRPr="00EC18EF">
        <w:rPr>
          <w:rFonts w:ascii="Times New Roman" w:hAnsi="Times New Roman" w:cs="Times New Roman"/>
          <w:sz w:val="24"/>
          <w:szCs w:val="24"/>
          <w:vertAlign w:val="superscript"/>
          <w:lang w:val="ro-RO"/>
        </w:rPr>
        <w:t>1</w:t>
      </w:r>
      <w:r w:rsidRPr="00EC18EF">
        <w:rPr>
          <w:rFonts w:ascii="Times New Roman" w:hAnsi="Times New Roman" w:cs="Times New Roman"/>
          <w:sz w:val="24"/>
          <w:szCs w:val="24"/>
          <w:lang w:val="ro-RO"/>
        </w:rPr>
        <w:t xml:space="preserve"> și art.154 alin. (1) lit. r) din Legea nr. 227/2015 privind Codul fiscal, cu modificările și completările ulterioare, pe perioada stării de urgență instituite prin decret emis de Președintele României pentru indemnizațiile prevăzute la art. XI alin.(1) și art. XV din Ordonanța de urgență a Guvernului nr. 30/2020 pentru modificarea și completarea unor acte normative, precum și pentru stabilirea unor măsuri în domeniul protecției sociale în contextul situației epidemiologice determinate de răspândirea </w:t>
      </w:r>
      <w:proofErr w:type="spellStart"/>
      <w:r w:rsidRPr="00EC18EF">
        <w:rPr>
          <w:rFonts w:ascii="Times New Roman" w:hAnsi="Times New Roman" w:cs="Times New Roman"/>
          <w:sz w:val="24"/>
          <w:szCs w:val="24"/>
          <w:lang w:val="ro-RO"/>
        </w:rPr>
        <w:t>coronavirusului</w:t>
      </w:r>
      <w:proofErr w:type="spellEnd"/>
      <w:r w:rsidRPr="00EC18EF">
        <w:rPr>
          <w:rFonts w:ascii="Times New Roman" w:hAnsi="Times New Roman" w:cs="Times New Roman"/>
          <w:sz w:val="24"/>
          <w:szCs w:val="24"/>
          <w:lang w:val="ro-RO"/>
        </w:rPr>
        <w:t xml:space="preserve"> SARS-CoV-2, cu modificările și completările ulterioare și la art.3 din Legea nr. 19/2020 </w:t>
      </w:r>
      <w:proofErr w:type="spellStart"/>
      <w:r w:rsidRPr="00EC18EF">
        <w:rPr>
          <w:rFonts w:ascii="Times New Roman" w:hAnsi="Times New Roman" w:cs="Times New Roman"/>
          <w:sz w:val="24"/>
          <w:szCs w:val="24"/>
        </w:rPr>
        <w:t>privind</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acordarea</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unor</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zile</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libere</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părinţilor</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pentru</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supravegherea</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copiilor</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în</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situaţia</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închiderii</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temporare</w:t>
      </w:r>
      <w:proofErr w:type="spellEnd"/>
      <w:r w:rsidRPr="00EC18EF">
        <w:rPr>
          <w:rFonts w:ascii="Times New Roman" w:hAnsi="Times New Roman" w:cs="Times New Roman"/>
          <w:sz w:val="24"/>
          <w:szCs w:val="24"/>
        </w:rPr>
        <w:t xml:space="preserve"> a </w:t>
      </w:r>
      <w:proofErr w:type="spellStart"/>
      <w:r w:rsidRPr="00EC18EF">
        <w:rPr>
          <w:rFonts w:ascii="Times New Roman" w:hAnsi="Times New Roman" w:cs="Times New Roman"/>
          <w:sz w:val="24"/>
          <w:szCs w:val="24"/>
        </w:rPr>
        <w:t>unităţilor</w:t>
      </w:r>
      <w:proofErr w:type="spellEnd"/>
      <w:r w:rsidRPr="00EC18EF">
        <w:rPr>
          <w:rFonts w:ascii="Times New Roman" w:hAnsi="Times New Roman" w:cs="Times New Roman"/>
          <w:sz w:val="24"/>
          <w:szCs w:val="24"/>
        </w:rPr>
        <w:t xml:space="preserve"> de </w:t>
      </w:r>
      <w:proofErr w:type="spellStart"/>
      <w:r w:rsidRPr="00EC18EF">
        <w:rPr>
          <w:rFonts w:ascii="Times New Roman" w:hAnsi="Times New Roman" w:cs="Times New Roman"/>
          <w:sz w:val="24"/>
          <w:szCs w:val="24"/>
        </w:rPr>
        <w:t>învăţământ</w:t>
      </w:r>
      <w:proofErr w:type="spellEnd"/>
      <w:r w:rsidRPr="00EC18EF">
        <w:rPr>
          <w:rFonts w:ascii="Times New Roman" w:hAnsi="Times New Roman" w:cs="Times New Roman"/>
          <w:sz w:val="24"/>
          <w:szCs w:val="24"/>
        </w:rPr>
        <w:t xml:space="preserve">, cu </w:t>
      </w:r>
      <w:proofErr w:type="spellStart"/>
      <w:r w:rsidRPr="00EC18EF">
        <w:rPr>
          <w:rFonts w:ascii="Times New Roman" w:hAnsi="Times New Roman" w:cs="Times New Roman"/>
          <w:sz w:val="24"/>
          <w:szCs w:val="24"/>
        </w:rPr>
        <w:t>modificările</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și</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completările</w:t>
      </w:r>
      <w:proofErr w:type="spellEnd"/>
      <w:r w:rsidRPr="00EC18EF">
        <w:rPr>
          <w:rFonts w:ascii="Times New Roman" w:hAnsi="Times New Roman" w:cs="Times New Roman"/>
          <w:sz w:val="24"/>
          <w:szCs w:val="24"/>
        </w:rPr>
        <w:t xml:space="preserve"> </w:t>
      </w:r>
      <w:proofErr w:type="spellStart"/>
      <w:r w:rsidRPr="00EC18EF">
        <w:rPr>
          <w:rFonts w:ascii="Times New Roman" w:hAnsi="Times New Roman" w:cs="Times New Roman"/>
          <w:sz w:val="24"/>
          <w:szCs w:val="24"/>
        </w:rPr>
        <w:t>ulterioare</w:t>
      </w:r>
      <w:proofErr w:type="spellEnd"/>
      <w:r w:rsidRPr="00EC18EF">
        <w:rPr>
          <w:rFonts w:ascii="Times New Roman" w:hAnsi="Times New Roman" w:cs="Times New Roman"/>
          <w:sz w:val="24"/>
          <w:szCs w:val="24"/>
          <w:lang w:val="ro-RO"/>
        </w:rPr>
        <w:t xml:space="preserve"> suportate din bugetul asigurărilor pentru șomaj, respectiv din bugetul de stat, nu se acordă facilități fiscale.</w:t>
      </w:r>
    </w:p>
    <w:p w14:paraId="0E263400" w14:textId="5B718914" w:rsidR="00C90100" w:rsidRPr="00EC18EF" w:rsidRDefault="00C90100" w:rsidP="00C90100">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(2) Dispozițiile alin. (1) se aplică indemnizațiilor acordate din bugetul de asigurări pentru șomaj sau bugetul de stat începând cu luna aprilie 2020.</w:t>
      </w:r>
    </w:p>
    <w:p w14:paraId="6CFA2622" w14:textId="227B0571" w:rsidR="000C170D" w:rsidRPr="00EC18EF" w:rsidRDefault="000C170D" w:rsidP="009A14DF">
      <w:pPr>
        <w:spacing w:after="0" w:line="360" w:lineRule="auto"/>
        <w:ind w:firstLine="319"/>
        <w:jc w:val="both"/>
        <w:rPr>
          <w:rFonts w:ascii="Times New Roman" w:hAnsi="Times New Roman" w:cs="Times New Roman"/>
          <w:sz w:val="24"/>
          <w:szCs w:val="24"/>
          <w:lang w:val="ro-RO"/>
        </w:rPr>
      </w:pPr>
    </w:p>
    <w:p w14:paraId="7F3B058B" w14:textId="165097D7" w:rsidR="000C170D" w:rsidRPr="00EC18EF" w:rsidRDefault="000C170D" w:rsidP="000C170D">
      <w:pPr>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lastRenderedPageBreak/>
        <w:t>ART. VI</w:t>
      </w:r>
    </w:p>
    <w:p w14:paraId="6FD5CFF9" w14:textId="09AC4398" w:rsidR="00586B3C" w:rsidRPr="00EC18EF" w:rsidRDefault="00586B3C" w:rsidP="00586B3C">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Ordonanța de urgență a Guvernului nr. 33/2020 privind unele măsuri fiscale </w:t>
      </w:r>
      <w:r w:rsidR="001B0E84"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modificarea unor acte normative, publicată în Monitorul Oficial al României, Partea I, nr. 260 din 30 martie 2020, se modifică și se completează, după cum urmează:</w:t>
      </w:r>
    </w:p>
    <w:p w14:paraId="78987A24" w14:textId="77777777" w:rsidR="00586B3C" w:rsidRPr="00EC18EF" w:rsidRDefault="00586B3C" w:rsidP="00586B3C">
      <w:pPr>
        <w:autoSpaceDE w:val="0"/>
        <w:autoSpaceDN w:val="0"/>
        <w:adjustRightInd w:val="0"/>
        <w:spacing w:after="0" w:line="360" w:lineRule="auto"/>
        <w:jc w:val="both"/>
        <w:rPr>
          <w:rFonts w:ascii="Times New Roman" w:hAnsi="Times New Roman" w:cs="Times New Roman"/>
          <w:sz w:val="24"/>
          <w:szCs w:val="24"/>
        </w:rPr>
      </w:pPr>
    </w:p>
    <w:p w14:paraId="71F02986" w14:textId="32A35AB0" w:rsidR="00586B3C" w:rsidRPr="00EC18EF" w:rsidRDefault="00586B3C" w:rsidP="00586B3C">
      <w:pPr>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1. La articolul 2, alineatul (1) se modifică și va avea următorul cuprins:</w:t>
      </w:r>
    </w:p>
    <w:p w14:paraId="2392569A" w14:textId="77777777" w:rsidR="007B4F02" w:rsidRPr="00EC18EF" w:rsidRDefault="007B4F02" w:rsidP="007B4F02">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„(1) Prin derogare de la prevederile art. 326 alin. (3) și (4) din Legea nr. 227/2015 privind Codul fiscal, cu modificările și completările ulterioare, nu se face plata efectivă la organele vamale de către persoanele impozabile înregistrate în scopuri de TVA conform art. 316 din Legea nr. 227/2015, cu modificările și completările ulterioare, care importă medicamente, echipamente de protecție și mașini de producție măști de protecție, alte dispozitive sau echipamente medicale și materiale sanitare, care pot fi utilizate în prevenirea, limitarea, tratarea și combaterea COVID-19, în perioada pentru care s-a instituit starea de urgență prin decret al Președintelui României și în următoarele 30 de zile calendaristice de la data încetării stării de urgență, precum și alcool etilic complet denaturat, utilizat pentru producerea de dezinfectanți, în perioada pentru care s-a instituit starea de urgență prin decret al Președintelui României. Lista bunurilor pentru care nu se face plata efectivă a TVA la organele vamale este prevăzută în anexa care face parte integrantă din prezenta ordonanță de urgență.”</w:t>
      </w:r>
    </w:p>
    <w:p w14:paraId="37EC5CD9" w14:textId="77777777" w:rsidR="00586B3C" w:rsidRPr="00EC18EF" w:rsidRDefault="00586B3C" w:rsidP="00586B3C">
      <w:pPr>
        <w:autoSpaceDE w:val="0"/>
        <w:autoSpaceDN w:val="0"/>
        <w:adjustRightInd w:val="0"/>
        <w:spacing w:after="0" w:line="360" w:lineRule="auto"/>
        <w:jc w:val="both"/>
        <w:rPr>
          <w:rFonts w:ascii="Times New Roman" w:hAnsi="Times New Roman" w:cs="Times New Roman"/>
          <w:sz w:val="24"/>
          <w:szCs w:val="24"/>
          <w:lang w:val="ro-RO"/>
        </w:rPr>
      </w:pPr>
    </w:p>
    <w:p w14:paraId="01B2D34B" w14:textId="71A4D85B" w:rsidR="00586B3C" w:rsidRPr="00EC18EF" w:rsidRDefault="00586B3C" w:rsidP="00586B3C">
      <w:pPr>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2. La articolul 2, după alineatul (1) se introduce un alineat nou, alineatul (1</w:t>
      </w:r>
      <w:r w:rsidRPr="00EC18EF">
        <w:rPr>
          <w:rFonts w:ascii="Times New Roman" w:hAnsi="Times New Roman" w:cs="Times New Roman"/>
          <w:b/>
          <w:bCs/>
          <w:sz w:val="24"/>
          <w:szCs w:val="24"/>
          <w:vertAlign w:val="superscript"/>
          <w:lang w:val="ro-RO"/>
        </w:rPr>
        <w:t>1</w:t>
      </w:r>
      <w:r w:rsidRPr="00EC18EF">
        <w:rPr>
          <w:rFonts w:ascii="Times New Roman" w:hAnsi="Times New Roman" w:cs="Times New Roman"/>
          <w:b/>
          <w:bCs/>
          <w:sz w:val="24"/>
          <w:szCs w:val="24"/>
          <w:lang w:val="ro-RO"/>
        </w:rPr>
        <w:t>), cu următorul cuprins:</w:t>
      </w:r>
    </w:p>
    <w:p w14:paraId="44608B49" w14:textId="62B93903" w:rsidR="00586B3C" w:rsidRPr="00EC18EF" w:rsidRDefault="00586B3C" w:rsidP="00586B3C">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„(1</w:t>
      </w:r>
      <w:r w:rsidRPr="00EC18EF">
        <w:rPr>
          <w:rFonts w:ascii="Times New Roman" w:hAnsi="Times New Roman" w:cs="Times New Roman"/>
          <w:sz w:val="24"/>
          <w:szCs w:val="24"/>
          <w:vertAlign w:val="superscript"/>
          <w:lang w:val="ro-RO"/>
        </w:rPr>
        <w:t>1</w:t>
      </w:r>
      <w:r w:rsidRPr="00EC18EF">
        <w:rPr>
          <w:rFonts w:ascii="Times New Roman" w:hAnsi="Times New Roman" w:cs="Times New Roman"/>
          <w:sz w:val="24"/>
          <w:szCs w:val="24"/>
          <w:lang w:val="ro-RO"/>
        </w:rPr>
        <w:t xml:space="preserve">) În cazul importului de alcool etilic complet denaturant, beneficiază de prevederile alin. (1) numai importatorii care dețin autorizație de utilizator final conform prevederilor Titlului VIII -Accize și alte taxe speciale din Normele metodologice de aplicare a Legii nr. 227/2015 privind Codul fiscal, aprobate prin </w:t>
      </w:r>
      <w:r w:rsidR="009A47A5" w:rsidRPr="00EC18EF">
        <w:rPr>
          <w:rFonts w:ascii="Times New Roman" w:hAnsi="Times New Roman" w:cs="Times New Roman"/>
          <w:sz w:val="24"/>
          <w:szCs w:val="24"/>
          <w:lang w:val="ro-RO"/>
        </w:rPr>
        <w:t>Hotărârea</w:t>
      </w:r>
      <w:r w:rsidRPr="00EC18EF">
        <w:rPr>
          <w:rFonts w:ascii="Times New Roman" w:hAnsi="Times New Roman" w:cs="Times New Roman"/>
          <w:sz w:val="24"/>
          <w:szCs w:val="24"/>
          <w:lang w:val="ro-RO"/>
        </w:rPr>
        <w:t xml:space="preserve"> Guvernului nr. 1/2016, cu modificările și completările ulterioare, valabilă la data importului.”</w:t>
      </w:r>
    </w:p>
    <w:p w14:paraId="46CC3B59" w14:textId="77777777" w:rsidR="00586B3C" w:rsidRPr="00EC18EF" w:rsidRDefault="00586B3C" w:rsidP="00586B3C">
      <w:pPr>
        <w:autoSpaceDE w:val="0"/>
        <w:autoSpaceDN w:val="0"/>
        <w:adjustRightInd w:val="0"/>
        <w:spacing w:after="0" w:line="360" w:lineRule="auto"/>
        <w:jc w:val="both"/>
        <w:rPr>
          <w:rFonts w:ascii="Times New Roman" w:hAnsi="Times New Roman" w:cs="Times New Roman"/>
          <w:sz w:val="24"/>
          <w:szCs w:val="24"/>
          <w:lang w:val="ro-RO"/>
        </w:rPr>
      </w:pPr>
    </w:p>
    <w:p w14:paraId="240DAF48" w14:textId="488723EC" w:rsidR="00586B3C" w:rsidRPr="00EC18EF" w:rsidRDefault="00586B3C" w:rsidP="00586B3C">
      <w:pPr>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3. Anexa se modifică și se înlocuiește cu anexa care face parte integrantă din prezenta ordonanță de urgență.</w:t>
      </w:r>
    </w:p>
    <w:p w14:paraId="6FA4DEDB" w14:textId="31CD0ED5" w:rsidR="00612D8F" w:rsidRDefault="00612D8F" w:rsidP="000C170D">
      <w:pPr>
        <w:spacing w:after="0" w:line="360" w:lineRule="auto"/>
        <w:rPr>
          <w:rFonts w:ascii="Times New Roman" w:eastAsia="Times New Roman" w:hAnsi="Times New Roman" w:cs="Times New Roman"/>
          <w:bCs/>
          <w:sz w:val="24"/>
          <w:szCs w:val="24"/>
          <w:lang w:val="ro-RO"/>
        </w:rPr>
      </w:pPr>
    </w:p>
    <w:p w14:paraId="22BED12E" w14:textId="77777777" w:rsidR="002149D1" w:rsidRPr="00EC18EF" w:rsidRDefault="002149D1" w:rsidP="000C170D">
      <w:pPr>
        <w:spacing w:after="0" w:line="360" w:lineRule="auto"/>
        <w:rPr>
          <w:rFonts w:ascii="Times New Roman" w:eastAsia="Times New Roman" w:hAnsi="Times New Roman" w:cs="Times New Roman"/>
          <w:bCs/>
          <w:sz w:val="24"/>
          <w:szCs w:val="24"/>
          <w:lang w:val="ro-RO"/>
        </w:rPr>
      </w:pPr>
    </w:p>
    <w:p w14:paraId="5A13A146" w14:textId="45CA4B3F" w:rsidR="009A14DF" w:rsidRPr="00EC18EF" w:rsidRDefault="009A14DF" w:rsidP="009A14DF">
      <w:pPr>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lastRenderedPageBreak/>
        <w:t xml:space="preserve">ART. </w:t>
      </w:r>
      <w:r w:rsidR="00301947" w:rsidRPr="00EC18EF">
        <w:rPr>
          <w:rFonts w:ascii="Times New Roman" w:hAnsi="Times New Roman" w:cs="Times New Roman"/>
          <w:b/>
          <w:sz w:val="24"/>
          <w:szCs w:val="24"/>
          <w:lang w:val="ro-RO"/>
        </w:rPr>
        <w:t>V</w:t>
      </w:r>
      <w:r w:rsidR="000C170D" w:rsidRPr="00EC18EF">
        <w:rPr>
          <w:rFonts w:ascii="Times New Roman" w:hAnsi="Times New Roman" w:cs="Times New Roman"/>
          <w:b/>
          <w:sz w:val="24"/>
          <w:szCs w:val="24"/>
          <w:lang w:val="ro-RO"/>
        </w:rPr>
        <w:t>II</w:t>
      </w:r>
    </w:p>
    <w:p w14:paraId="5959BBE1" w14:textId="3636A670" w:rsidR="009A14DF" w:rsidRPr="00EC18EF" w:rsidRDefault="0031041D" w:rsidP="009A14DF">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La a</w:t>
      </w:r>
      <w:r w:rsidR="009A14DF" w:rsidRPr="00EC18EF">
        <w:rPr>
          <w:rFonts w:ascii="Times New Roman" w:hAnsi="Times New Roman" w:cs="Times New Roman"/>
          <w:sz w:val="24"/>
          <w:szCs w:val="24"/>
          <w:lang w:val="ro-RO"/>
        </w:rPr>
        <w:t xml:space="preserve">rticolul 2 din Ordonanța de urgență a Guvernului nr. 110/2017 privind Programul de susținere a întreprinderilor mici și mijlocii - IMM INVEST ROMÂNIA, publicată în Monitorul Oficial al României, Partea I, nr. 1.029 din 27 decembrie 2017, aprobată cu modificări </w:t>
      </w:r>
      <w:r w:rsidR="009A47A5" w:rsidRPr="00EC18EF">
        <w:rPr>
          <w:rFonts w:ascii="Times New Roman" w:hAnsi="Times New Roman" w:cs="Times New Roman"/>
          <w:sz w:val="24"/>
          <w:szCs w:val="24"/>
          <w:lang w:val="ro-RO"/>
        </w:rPr>
        <w:t>și</w:t>
      </w:r>
      <w:r w:rsidR="009A14DF" w:rsidRPr="00EC18EF">
        <w:rPr>
          <w:rFonts w:ascii="Times New Roman" w:hAnsi="Times New Roman" w:cs="Times New Roman"/>
          <w:sz w:val="24"/>
          <w:szCs w:val="24"/>
          <w:lang w:val="ro-RO"/>
        </w:rPr>
        <w:t xml:space="preserve"> completări prin Legea nr. 209/2018, cu modificările și completările ulterioare, </w:t>
      </w:r>
      <w:r w:rsidR="000C170D" w:rsidRPr="00EC18EF">
        <w:rPr>
          <w:rFonts w:ascii="Times New Roman" w:hAnsi="Times New Roman" w:cs="Times New Roman"/>
          <w:sz w:val="24"/>
          <w:szCs w:val="24"/>
          <w:lang w:val="ro-RO"/>
        </w:rPr>
        <w:t xml:space="preserve">litera k) </w:t>
      </w:r>
      <w:r w:rsidR="009A14DF" w:rsidRPr="00EC18EF">
        <w:rPr>
          <w:rFonts w:ascii="Times New Roman" w:hAnsi="Times New Roman" w:cs="Times New Roman"/>
          <w:sz w:val="24"/>
          <w:szCs w:val="24"/>
          <w:lang w:val="ro-RO"/>
        </w:rPr>
        <w:t xml:space="preserve">se modifică </w:t>
      </w:r>
      <w:r w:rsidR="006D7DCF" w:rsidRPr="00EC18EF">
        <w:rPr>
          <w:rFonts w:ascii="Times New Roman" w:hAnsi="Times New Roman" w:cs="Times New Roman"/>
          <w:sz w:val="24"/>
          <w:szCs w:val="24"/>
          <w:lang w:val="ro-RO"/>
        </w:rPr>
        <w:t>și va avea următorul cuprins</w:t>
      </w:r>
      <w:r w:rsidR="009A14DF" w:rsidRPr="00EC18EF">
        <w:rPr>
          <w:rFonts w:ascii="Times New Roman" w:hAnsi="Times New Roman" w:cs="Times New Roman"/>
          <w:sz w:val="24"/>
          <w:szCs w:val="24"/>
          <w:lang w:val="ro-RO"/>
        </w:rPr>
        <w:t>:</w:t>
      </w:r>
    </w:p>
    <w:p w14:paraId="62898A9E" w14:textId="1EE84CC7" w:rsidR="009A14DF" w:rsidRPr="00EC18EF" w:rsidRDefault="009A14DF" w:rsidP="009A14DF">
      <w:pPr>
        <w:autoSpaceDE w:val="0"/>
        <w:autoSpaceDN w:val="0"/>
        <w:adjustRightInd w:val="0"/>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„k) comisionul de administrare - sumă cuvenită FNGCIMM </w:t>
      </w:r>
      <w:bookmarkStart w:id="7" w:name="_Hlk37152942"/>
      <w:r w:rsidRPr="00EC18EF">
        <w:rPr>
          <w:rFonts w:ascii="Times New Roman" w:hAnsi="Times New Roman" w:cs="Times New Roman"/>
          <w:sz w:val="24"/>
          <w:szCs w:val="24"/>
          <w:lang w:val="ro-RO"/>
        </w:rPr>
        <w:t xml:space="preserve">pentru remunerarea activității de analiză, acordare, monitorizare și administrare a </w:t>
      </w:r>
      <w:bookmarkEnd w:id="7"/>
      <w:r w:rsidRPr="00EC18EF">
        <w:rPr>
          <w:rFonts w:ascii="Times New Roman" w:hAnsi="Times New Roman" w:cs="Times New Roman"/>
          <w:sz w:val="24"/>
          <w:szCs w:val="24"/>
          <w:lang w:val="ro-RO"/>
        </w:rPr>
        <w:t xml:space="preserve">garanțiilor, al cărei nivel se stabilește anual prin ordin al ministrului finanțelor publice și se suportă din bugetul de stat, prin bugetul Ministerul Finanțelor Publice - Acțiuni Generale în cadrul schemei de ajutor de stat/de </w:t>
      </w:r>
      <w:proofErr w:type="spellStart"/>
      <w:r w:rsidRPr="00EC18EF">
        <w:rPr>
          <w:rFonts w:ascii="Times New Roman" w:hAnsi="Times New Roman" w:cs="Times New Roman"/>
          <w:sz w:val="24"/>
          <w:szCs w:val="24"/>
          <w:lang w:val="ro-RO"/>
        </w:rPr>
        <w:t>minimis</w:t>
      </w:r>
      <w:proofErr w:type="spellEnd"/>
      <w:r w:rsidRPr="00EC18EF">
        <w:rPr>
          <w:rFonts w:ascii="Times New Roman" w:hAnsi="Times New Roman" w:cs="Times New Roman"/>
          <w:sz w:val="24"/>
          <w:szCs w:val="24"/>
          <w:lang w:val="ro-RO"/>
        </w:rPr>
        <w:t xml:space="preserve"> asociate acestui program. După încetarea schemei de ajutor de stat/de </w:t>
      </w:r>
      <w:proofErr w:type="spellStart"/>
      <w:r w:rsidRPr="00EC18EF">
        <w:rPr>
          <w:rFonts w:ascii="Times New Roman" w:hAnsi="Times New Roman" w:cs="Times New Roman"/>
          <w:sz w:val="24"/>
          <w:szCs w:val="24"/>
          <w:lang w:val="ro-RO"/>
        </w:rPr>
        <w:t>minimis</w:t>
      </w:r>
      <w:proofErr w:type="spellEnd"/>
      <w:r w:rsidRPr="00EC18EF">
        <w:rPr>
          <w:rFonts w:ascii="Times New Roman" w:hAnsi="Times New Roman" w:cs="Times New Roman"/>
          <w:sz w:val="24"/>
          <w:szCs w:val="24"/>
          <w:lang w:val="ro-RO"/>
        </w:rPr>
        <w:t>, comisionul de administrare se datorează FNGCIMM de către beneficiarul programului;”</w:t>
      </w:r>
    </w:p>
    <w:p w14:paraId="50D6255D" w14:textId="77777777" w:rsidR="00813054" w:rsidRPr="00EC18EF" w:rsidRDefault="00813054" w:rsidP="009A14DF">
      <w:pPr>
        <w:autoSpaceDE w:val="0"/>
        <w:autoSpaceDN w:val="0"/>
        <w:adjustRightInd w:val="0"/>
        <w:spacing w:after="0" w:line="360" w:lineRule="auto"/>
        <w:ind w:firstLine="319"/>
        <w:jc w:val="both"/>
        <w:rPr>
          <w:rFonts w:ascii="Times New Roman" w:hAnsi="Times New Roman" w:cs="Times New Roman"/>
          <w:sz w:val="24"/>
          <w:szCs w:val="24"/>
          <w:lang w:val="ro-RO"/>
        </w:rPr>
      </w:pPr>
    </w:p>
    <w:p w14:paraId="01C2FC7C" w14:textId="27696BE6" w:rsidR="00813054" w:rsidRPr="00EC18EF" w:rsidRDefault="00813054" w:rsidP="00813054">
      <w:pPr>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t>ART. VIII</w:t>
      </w:r>
    </w:p>
    <w:p w14:paraId="305CD712" w14:textId="60A8D9A8" w:rsidR="00813054" w:rsidRPr="00EC18EF" w:rsidRDefault="00813054" w:rsidP="00813054">
      <w:pPr>
        <w:autoSpaceDE w:val="0"/>
        <w:autoSpaceDN w:val="0"/>
        <w:adjustRightInd w:val="0"/>
        <w:spacing w:after="0" w:line="360" w:lineRule="auto"/>
        <w:ind w:firstLine="319"/>
        <w:jc w:val="both"/>
        <w:rPr>
          <w:rFonts w:ascii="Times New Roman" w:hAnsi="Times New Roman" w:cs="Times New Roman"/>
          <w:iCs/>
          <w:sz w:val="24"/>
          <w:szCs w:val="24"/>
          <w:lang w:val="ro-RO"/>
        </w:rPr>
      </w:pPr>
      <w:r w:rsidRPr="00EC18EF">
        <w:rPr>
          <w:rFonts w:ascii="Times New Roman" w:hAnsi="Times New Roman" w:cs="Times New Roman"/>
          <w:sz w:val="24"/>
          <w:szCs w:val="24"/>
          <w:lang w:val="ro-RO"/>
        </w:rPr>
        <w:t xml:space="preserve">Ordonanța Guvernului nr. 77/2009 privind organizarea și exploatarea jocurilor de noroc, </w:t>
      </w:r>
      <w:bookmarkStart w:id="8" w:name="_Hlk37261199"/>
      <w:r w:rsidRPr="00EC18EF">
        <w:rPr>
          <w:rFonts w:ascii="Times New Roman" w:hAnsi="Times New Roman" w:cs="Times New Roman"/>
          <w:sz w:val="24"/>
          <w:szCs w:val="24"/>
          <w:lang w:val="ro-RO"/>
        </w:rPr>
        <w:t>publicată în Monitorul Oficial al României, Partea I,</w:t>
      </w:r>
      <w:r w:rsidRPr="00EC18EF">
        <w:rPr>
          <w:rFonts w:ascii="Times New Roman" w:hAnsi="Times New Roman" w:cs="Times New Roman"/>
          <w:iCs/>
          <w:sz w:val="24"/>
          <w:szCs w:val="24"/>
          <w:lang w:val="ro-RO"/>
        </w:rPr>
        <w:t xml:space="preserve"> nr. 439 din 26 iunie 2009</w:t>
      </w:r>
      <w:bookmarkEnd w:id="8"/>
      <w:r w:rsidRPr="00EC18EF">
        <w:rPr>
          <w:rFonts w:ascii="Times New Roman" w:hAnsi="Times New Roman" w:cs="Times New Roman"/>
          <w:sz w:val="24"/>
          <w:szCs w:val="24"/>
          <w:lang w:val="ro-RO"/>
        </w:rPr>
        <w:t xml:space="preserve">, cu modificările și completările ulterioare, se completează după cum urmează: </w:t>
      </w:r>
    </w:p>
    <w:p w14:paraId="74B3A5F4" w14:textId="77777777" w:rsidR="00813054" w:rsidRPr="00EC18EF" w:rsidRDefault="00813054" w:rsidP="00813054">
      <w:pPr>
        <w:spacing w:after="0" w:line="360" w:lineRule="auto"/>
        <w:ind w:firstLine="319"/>
        <w:jc w:val="both"/>
        <w:rPr>
          <w:rFonts w:ascii="Times New Roman" w:hAnsi="Times New Roman" w:cs="Times New Roman"/>
          <w:b/>
          <w:sz w:val="24"/>
          <w:szCs w:val="24"/>
          <w:lang w:val="ro-RO"/>
        </w:rPr>
      </w:pPr>
    </w:p>
    <w:p w14:paraId="340D318F" w14:textId="7587E00D" w:rsidR="00813054" w:rsidRPr="00EC18EF" w:rsidRDefault="00813054" w:rsidP="00813054">
      <w:pPr>
        <w:autoSpaceDE w:val="0"/>
        <w:autoSpaceDN w:val="0"/>
        <w:adjustRightInd w:val="0"/>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 xml:space="preserve">1. La articolul 12 după alineatul </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1</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 xml:space="preserve">, se introduce un nou alineat, alineatul </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1</w:t>
      </w:r>
      <w:r w:rsidRPr="00EC18EF">
        <w:rPr>
          <w:rFonts w:ascii="Times New Roman" w:hAnsi="Times New Roman" w:cs="Times New Roman"/>
          <w:b/>
          <w:bCs/>
          <w:sz w:val="24"/>
          <w:szCs w:val="24"/>
          <w:vertAlign w:val="superscript"/>
          <w:lang w:val="ro-RO"/>
        </w:rPr>
        <w:t>1</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 cu următorul cuprins:</w:t>
      </w:r>
    </w:p>
    <w:p w14:paraId="793310D0" w14:textId="3AB572D5" w:rsidR="00813054" w:rsidRPr="00EC18EF" w:rsidRDefault="00813054" w:rsidP="00813054">
      <w:pPr>
        <w:spacing w:after="0" w:line="360" w:lineRule="auto"/>
        <w:ind w:firstLine="317"/>
        <w:jc w:val="both"/>
        <w:rPr>
          <w:rFonts w:ascii="Times New Roman" w:hAnsi="Times New Roman" w:cs="Times New Roman"/>
          <w:sz w:val="24"/>
          <w:lang w:val="ro-RO"/>
        </w:rPr>
      </w:pPr>
      <w:r w:rsidRPr="00EC18EF">
        <w:rPr>
          <w:rFonts w:ascii="Times New Roman" w:hAnsi="Times New Roman" w:cs="Times New Roman"/>
          <w:sz w:val="24"/>
          <w:lang w:val="ro-RO"/>
        </w:rPr>
        <w:t>„</w:t>
      </w:r>
      <w:r w:rsidR="00536E6C" w:rsidRPr="00EC18EF">
        <w:rPr>
          <w:rFonts w:ascii="Times New Roman" w:hAnsi="Times New Roman" w:cs="Times New Roman"/>
          <w:sz w:val="24"/>
          <w:lang w:val="ro-RO"/>
        </w:rPr>
        <w:t>(</w:t>
      </w:r>
      <w:r w:rsidRPr="00EC18EF">
        <w:rPr>
          <w:rFonts w:ascii="Times New Roman" w:hAnsi="Times New Roman" w:cs="Times New Roman"/>
          <w:sz w:val="24"/>
          <w:lang w:val="ro-RO"/>
        </w:rPr>
        <w:t>1</w:t>
      </w:r>
      <w:r w:rsidRPr="00EC18EF">
        <w:rPr>
          <w:rFonts w:ascii="Times New Roman" w:hAnsi="Times New Roman" w:cs="Times New Roman"/>
          <w:sz w:val="24"/>
          <w:vertAlign w:val="superscript"/>
          <w:lang w:val="ro-RO"/>
        </w:rPr>
        <w:t>1</w:t>
      </w:r>
      <w:r w:rsidRPr="00EC18EF">
        <w:rPr>
          <w:rFonts w:ascii="Times New Roman" w:hAnsi="Times New Roman" w:cs="Times New Roman"/>
          <w:sz w:val="24"/>
          <w:lang w:val="ro-RO"/>
        </w:rPr>
        <w:t>) Licențele de organizare a jocurilor de noroc care expiră pe durata stării de urgență se prelungesc de drept  cu 90 de zile de la data încetării stării de urgență. Operatorii din domeniu care doresc continuarea activității pot formula cereri pentru reautorizarea activității până cel mai târziu în 90 de zile de la data încetării stării de urgență.”</w:t>
      </w:r>
    </w:p>
    <w:p w14:paraId="371901E9" w14:textId="77777777" w:rsidR="00813054" w:rsidRPr="00EC18EF" w:rsidRDefault="00813054" w:rsidP="00813054">
      <w:pPr>
        <w:spacing w:after="0" w:line="360" w:lineRule="auto"/>
        <w:ind w:firstLine="317"/>
        <w:jc w:val="both"/>
        <w:rPr>
          <w:rFonts w:ascii="Times New Roman" w:hAnsi="Times New Roman" w:cs="Times New Roman"/>
          <w:sz w:val="24"/>
          <w:lang w:val="ro-RO"/>
        </w:rPr>
      </w:pPr>
    </w:p>
    <w:p w14:paraId="081EB8AC" w14:textId="6E4A2809" w:rsidR="00813054" w:rsidRPr="00EC18EF" w:rsidRDefault="00813054" w:rsidP="00813054">
      <w:pPr>
        <w:autoSpaceDE w:val="0"/>
        <w:autoSpaceDN w:val="0"/>
        <w:adjustRightInd w:val="0"/>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 xml:space="preserve">2. La articolul 12 după alineatul </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3</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 xml:space="preserve"> se introduce un nou alineat, alineatul </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3</w:t>
      </w:r>
      <w:r w:rsidRPr="00EC18EF">
        <w:rPr>
          <w:rFonts w:ascii="Times New Roman" w:hAnsi="Times New Roman" w:cs="Times New Roman"/>
          <w:b/>
          <w:bCs/>
          <w:sz w:val="24"/>
          <w:szCs w:val="24"/>
          <w:vertAlign w:val="superscript"/>
          <w:lang w:val="ro-RO"/>
        </w:rPr>
        <w:t>1</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 cu următorul cuprins:</w:t>
      </w:r>
    </w:p>
    <w:p w14:paraId="1D9F60F3" w14:textId="0EF5A029" w:rsidR="00813054" w:rsidRPr="00EC18EF" w:rsidRDefault="00813054" w:rsidP="00813054">
      <w:pPr>
        <w:spacing w:after="0" w:line="360" w:lineRule="auto"/>
        <w:ind w:firstLine="317"/>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w:t>
      </w:r>
      <w:r w:rsidR="00536E6C" w:rsidRPr="00EC18EF">
        <w:rPr>
          <w:rFonts w:ascii="Times New Roman" w:hAnsi="Times New Roman" w:cs="Times New Roman"/>
          <w:sz w:val="24"/>
          <w:szCs w:val="24"/>
          <w:lang w:val="ro-RO"/>
        </w:rPr>
        <w:t>(</w:t>
      </w:r>
      <w:r w:rsidRPr="00EC18EF">
        <w:rPr>
          <w:rFonts w:ascii="Times New Roman" w:hAnsi="Times New Roman" w:cs="Times New Roman"/>
          <w:sz w:val="24"/>
          <w:szCs w:val="24"/>
          <w:lang w:val="ro-RO"/>
        </w:rPr>
        <w:t>3</w:t>
      </w:r>
      <w:r w:rsidRPr="00EC18EF">
        <w:rPr>
          <w:rFonts w:ascii="Times New Roman" w:hAnsi="Times New Roman" w:cs="Times New Roman"/>
          <w:sz w:val="24"/>
          <w:szCs w:val="24"/>
          <w:vertAlign w:val="superscript"/>
          <w:lang w:val="ro-RO"/>
        </w:rPr>
        <w:t>1</w:t>
      </w:r>
      <w:r w:rsidRPr="00EC18EF">
        <w:rPr>
          <w:rFonts w:ascii="Times New Roman" w:hAnsi="Times New Roman" w:cs="Times New Roman"/>
          <w:sz w:val="24"/>
          <w:szCs w:val="24"/>
          <w:lang w:val="ro-RO"/>
        </w:rPr>
        <w:t>) Autorizațiile de exploatare a jocurilor de noroc care expiră pe durata stării de urgență se prelungesc de drept cu 90 de zile de la data încetării stării de urgență. Operatorii care doresc continuarea activității pot formula cereri pentru reautorizarea activității până cel mai târziu în 90 de zile de la încetarea stării de urgență.”</w:t>
      </w:r>
    </w:p>
    <w:p w14:paraId="0657022D" w14:textId="77777777" w:rsidR="00813054" w:rsidRPr="00EC18EF" w:rsidRDefault="00813054" w:rsidP="00813054">
      <w:pPr>
        <w:spacing w:after="0" w:line="360" w:lineRule="auto"/>
        <w:ind w:firstLine="317"/>
        <w:jc w:val="both"/>
        <w:rPr>
          <w:rFonts w:ascii="Times New Roman" w:hAnsi="Times New Roman" w:cs="Times New Roman"/>
          <w:sz w:val="24"/>
          <w:szCs w:val="24"/>
          <w:lang w:val="ro-RO"/>
        </w:rPr>
      </w:pPr>
    </w:p>
    <w:p w14:paraId="52FB3F27" w14:textId="237D3D4A" w:rsidR="00813054" w:rsidRPr="00EC18EF" w:rsidRDefault="00813054" w:rsidP="00813054">
      <w:pPr>
        <w:autoSpaceDE w:val="0"/>
        <w:autoSpaceDN w:val="0"/>
        <w:adjustRightInd w:val="0"/>
        <w:spacing w:after="0" w:line="360" w:lineRule="auto"/>
        <w:ind w:firstLine="319"/>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 xml:space="preserve">3. La articolul 14 după alineatul </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5</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 xml:space="preserve"> </w:t>
      </w:r>
      <w:r w:rsidR="008C62C9" w:rsidRPr="00EC18EF">
        <w:rPr>
          <w:rFonts w:ascii="Times New Roman" w:hAnsi="Times New Roman" w:cs="Times New Roman"/>
          <w:b/>
          <w:bCs/>
          <w:sz w:val="24"/>
          <w:szCs w:val="24"/>
          <w:lang w:val="ro-RO"/>
        </w:rPr>
        <w:t xml:space="preserve">se </w:t>
      </w:r>
      <w:r w:rsidRPr="00EC18EF">
        <w:rPr>
          <w:rFonts w:ascii="Times New Roman" w:hAnsi="Times New Roman" w:cs="Times New Roman"/>
          <w:b/>
          <w:bCs/>
          <w:sz w:val="24"/>
          <w:szCs w:val="24"/>
          <w:lang w:val="ro-RO"/>
        </w:rPr>
        <w:t xml:space="preserve">introduc trei alineate noi, alineatele </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6</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 xml:space="preserve"> – </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8</w:t>
      </w:r>
      <w:r w:rsidR="00536E6C" w:rsidRPr="00EC18EF">
        <w:rPr>
          <w:rFonts w:ascii="Times New Roman" w:hAnsi="Times New Roman" w:cs="Times New Roman"/>
          <w:b/>
          <w:bCs/>
          <w:sz w:val="24"/>
          <w:szCs w:val="24"/>
          <w:lang w:val="ro-RO"/>
        </w:rPr>
        <w:t>)</w:t>
      </w:r>
      <w:r w:rsidRPr="00EC18EF">
        <w:rPr>
          <w:rFonts w:ascii="Times New Roman" w:hAnsi="Times New Roman" w:cs="Times New Roman"/>
          <w:b/>
          <w:bCs/>
          <w:sz w:val="24"/>
          <w:szCs w:val="24"/>
          <w:lang w:val="ro-RO"/>
        </w:rPr>
        <w:t>, cu următorul cuprins:</w:t>
      </w:r>
    </w:p>
    <w:p w14:paraId="0BB2ADF6" w14:textId="251FAC5E" w:rsidR="00813054" w:rsidRPr="00EC18EF" w:rsidRDefault="00813054" w:rsidP="00813054">
      <w:pPr>
        <w:spacing w:after="0" w:line="360" w:lineRule="auto"/>
        <w:ind w:firstLine="317"/>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w:t>
      </w:r>
      <w:r w:rsidR="00536E6C" w:rsidRPr="00EC18EF">
        <w:rPr>
          <w:rFonts w:ascii="Times New Roman" w:hAnsi="Times New Roman" w:cs="Times New Roman"/>
          <w:sz w:val="24"/>
          <w:szCs w:val="24"/>
          <w:lang w:val="ro-RO"/>
        </w:rPr>
        <w:t>(</w:t>
      </w:r>
      <w:r w:rsidRPr="00EC18EF">
        <w:rPr>
          <w:rFonts w:ascii="Times New Roman" w:hAnsi="Times New Roman" w:cs="Times New Roman"/>
          <w:sz w:val="24"/>
          <w:szCs w:val="24"/>
          <w:lang w:val="ro-RO"/>
        </w:rPr>
        <w:t xml:space="preserve">6) Pe durata stării de urgență, obligațiile de plată </w:t>
      </w:r>
      <w:r w:rsidR="00D61F04">
        <w:rPr>
          <w:rFonts w:ascii="Times New Roman" w:hAnsi="Times New Roman" w:cs="Times New Roman"/>
          <w:sz w:val="24"/>
          <w:szCs w:val="24"/>
          <w:lang w:val="ro-RO"/>
        </w:rPr>
        <w:t>aferente</w:t>
      </w:r>
      <w:r w:rsidRPr="00EC18EF">
        <w:rPr>
          <w:rFonts w:ascii="Times New Roman" w:hAnsi="Times New Roman" w:cs="Times New Roman"/>
          <w:sz w:val="24"/>
          <w:szCs w:val="24"/>
          <w:lang w:val="ro-RO"/>
        </w:rPr>
        <w:t xml:space="preserve"> a autorizațiilor de exploatare a jocurilor de noroc tradiționale se suspendă.</w:t>
      </w:r>
    </w:p>
    <w:p w14:paraId="28743D03" w14:textId="77777777" w:rsidR="000A1CB3" w:rsidRPr="00EC18EF" w:rsidRDefault="00536E6C" w:rsidP="000A1CB3">
      <w:pPr>
        <w:spacing w:after="0" w:line="360" w:lineRule="auto"/>
        <w:ind w:firstLine="317"/>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w:t>
      </w:r>
      <w:r w:rsidR="00813054" w:rsidRPr="00EC18EF">
        <w:rPr>
          <w:rFonts w:ascii="Times New Roman" w:hAnsi="Times New Roman" w:cs="Times New Roman"/>
          <w:sz w:val="24"/>
          <w:szCs w:val="24"/>
          <w:lang w:val="ro-RO"/>
        </w:rPr>
        <w:t xml:space="preserve">7) Pentru activitățile prevăzute la alin. (6), nu se aplică sancțiunile prevăzute în prezenta </w:t>
      </w:r>
      <w:r w:rsidR="000A1CB3" w:rsidRPr="00EC18EF">
        <w:rPr>
          <w:rFonts w:ascii="Times New Roman" w:hAnsi="Times New Roman" w:cs="Times New Roman"/>
          <w:sz w:val="24"/>
          <w:szCs w:val="24"/>
          <w:lang w:val="ro-RO"/>
        </w:rPr>
        <w:t>ordonanță de urgență</w:t>
      </w:r>
      <w:r w:rsidR="00813054" w:rsidRPr="00EC18EF">
        <w:rPr>
          <w:rFonts w:ascii="Times New Roman" w:hAnsi="Times New Roman" w:cs="Times New Roman"/>
          <w:sz w:val="24"/>
          <w:szCs w:val="24"/>
          <w:lang w:val="ro-RO"/>
        </w:rPr>
        <w:t xml:space="preserve"> </w:t>
      </w:r>
      <w:r w:rsidR="000A1CB3" w:rsidRPr="00EC18EF">
        <w:rPr>
          <w:rFonts w:ascii="Times New Roman" w:hAnsi="Times New Roman" w:cs="Times New Roman"/>
          <w:sz w:val="24"/>
          <w:szCs w:val="24"/>
          <w:lang w:val="ro-RO"/>
        </w:rPr>
        <w:t>referitoare la neplata taxelor aferente autorizațiilor de exploatare a jocurilor de noroc, dacă plata taxelor care intră sub incidența prevederilor alin. (6) se efectuează în cel mult 30 zile lucrătoare de la încetarea stării de urgență.</w:t>
      </w:r>
    </w:p>
    <w:p w14:paraId="5F9DFDC5" w14:textId="070A4CB4" w:rsidR="000A1CB3" w:rsidRPr="00EC18EF" w:rsidRDefault="000A1CB3" w:rsidP="000A1CB3">
      <w:pPr>
        <w:spacing w:after="0" w:line="360" w:lineRule="auto"/>
        <w:ind w:firstLine="317"/>
        <w:jc w:val="both"/>
        <w:rPr>
          <w:rFonts w:ascii="Times New Roman" w:hAnsi="Times New Roman" w:cs="Times New Roman"/>
          <w:bCs/>
          <w:sz w:val="24"/>
          <w:szCs w:val="24"/>
          <w:lang w:val="ro-RO"/>
        </w:rPr>
      </w:pPr>
      <w:r w:rsidRPr="00EC18EF">
        <w:rPr>
          <w:rFonts w:ascii="Times New Roman" w:hAnsi="Times New Roman" w:cs="Times New Roman"/>
          <w:bCs/>
          <w:sz w:val="24"/>
          <w:szCs w:val="24"/>
          <w:lang w:val="ro-RO"/>
        </w:rPr>
        <w:t>(8)</w:t>
      </w:r>
      <w:r w:rsidRPr="00EC18EF">
        <w:rPr>
          <w:rFonts w:ascii="Times New Roman" w:hAnsi="Times New Roman" w:cs="Times New Roman"/>
          <w:sz w:val="24"/>
          <w:szCs w:val="24"/>
          <w:lang w:val="ro-RO"/>
        </w:rPr>
        <w:t xml:space="preserve"> Operatorii care intră sub incidența alin. (6) nu datorează taxe aferente autorizațiilor de exploatare a jocurilor de noroc pentru întreaga perioadă a stării de urgență.”</w:t>
      </w:r>
    </w:p>
    <w:p w14:paraId="5416316C" w14:textId="7272D758" w:rsidR="00656B4E" w:rsidRPr="00EC18EF" w:rsidRDefault="00656B4E" w:rsidP="00656B4E">
      <w:pPr>
        <w:spacing w:after="0" w:line="360" w:lineRule="auto"/>
        <w:ind w:firstLine="317"/>
        <w:jc w:val="both"/>
        <w:rPr>
          <w:rFonts w:ascii="Times New Roman" w:hAnsi="Times New Roman" w:cs="Times New Roman"/>
          <w:sz w:val="24"/>
          <w:szCs w:val="24"/>
          <w:lang w:val="ro-RO"/>
        </w:rPr>
      </w:pPr>
    </w:p>
    <w:p w14:paraId="1EE2A5A4" w14:textId="77F9495C" w:rsidR="00656B4E" w:rsidRPr="00EC18EF" w:rsidRDefault="00656B4E" w:rsidP="00656B4E">
      <w:pPr>
        <w:spacing w:after="0" w:line="360" w:lineRule="auto"/>
        <w:ind w:firstLine="317"/>
        <w:jc w:val="both"/>
        <w:rPr>
          <w:rFonts w:ascii="Times New Roman" w:hAnsi="Times New Roman" w:cs="Times New Roman"/>
          <w:b/>
          <w:bCs/>
          <w:sz w:val="24"/>
          <w:szCs w:val="24"/>
          <w:lang w:val="ro-RO"/>
        </w:rPr>
      </w:pPr>
      <w:r w:rsidRPr="00EC18EF">
        <w:rPr>
          <w:rFonts w:ascii="Times New Roman" w:hAnsi="Times New Roman" w:cs="Times New Roman"/>
          <w:b/>
          <w:bCs/>
          <w:sz w:val="24"/>
          <w:szCs w:val="24"/>
          <w:lang w:val="ro-RO"/>
        </w:rPr>
        <w:t>ART.IX</w:t>
      </w:r>
    </w:p>
    <w:p w14:paraId="5A35A98B" w14:textId="72271799" w:rsidR="00656B4E" w:rsidRPr="00EC18EF" w:rsidRDefault="00656B4E" w:rsidP="00656B4E">
      <w:pPr>
        <w:spacing w:after="0" w:line="360" w:lineRule="auto"/>
        <w:ind w:firstLine="317"/>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(1) Contribuabilii obligați la plata impozitului specific unor </w:t>
      </w:r>
      <w:r w:rsidR="009A47A5" w:rsidRPr="00EC18EF">
        <w:rPr>
          <w:rFonts w:ascii="Times New Roman" w:hAnsi="Times New Roman" w:cs="Times New Roman"/>
          <w:sz w:val="24"/>
          <w:szCs w:val="24"/>
          <w:lang w:val="ro-RO"/>
        </w:rPr>
        <w:t>activități</w:t>
      </w:r>
      <w:r w:rsidRPr="00EC18EF">
        <w:rPr>
          <w:rFonts w:ascii="Times New Roman" w:hAnsi="Times New Roman" w:cs="Times New Roman"/>
          <w:sz w:val="24"/>
          <w:szCs w:val="24"/>
          <w:lang w:val="ro-RO"/>
        </w:rPr>
        <w:t xml:space="preserve">, potrivit Legii nr.170/2016 privind impozitul specific unor activități, pentru anul 2020, nu datorează impozit specific pentru perioada în care aceștia întrerup activitatea total sau </w:t>
      </w:r>
      <w:r w:rsidR="009A47A5" w:rsidRPr="00EC18EF">
        <w:rPr>
          <w:rFonts w:ascii="Times New Roman" w:hAnsi="Times New Roman" w:cs="Times New Roman"/>
          <w:sz w:val="24"/>
          <w:szCs w:val="24"/>
          <w:lang w:val="ro-RO"/>
        </w:rPr>
        <w:t>parțial</w:t>
      </w:r>
      <w:r w:rsidRPr="00EC18EF">
        <w:rPr>
          <w:rFonts w:ascii="Times New Roman" w:hAnsi="Times New Roman" w:cs="Times New Roman"/>
          <w:sz w:val="24"/>
          <w:szCs w:val="24"/>
          <w:lang w:val="ro-RO"/>
        </w:rPr>
        <w:t xml:space="preserve"> pe perioada stării de </w:t>
      </w:r>
      <w:r w:rsidR="009A47A5" w:rsidRPr="00EC18EF">
        <w:rPr>
          <w:rFonts w:ascii="Times New Roman" w:hAnsi="Times New Roman" w:cs="Times New Roman"/>
          <w:sz w:val="24"/>
          <w:szCs w:val="24"/>
          <w:lang w:val="ro-RO"/>
        </w:rPr>
        <w:t>urgență</w:t>
      </w:r>
      <w:r w:rsidRPr="00EC18EF">
        <w:rPr>
          <w:rFonts w:ascii="Times New Roman" w:hAnsi="Times New Roman" w:cs="Times New Roman"/>
          <w:sz w:val="24"/>
          <w:szCs w:val="24"/>
          <w:lang w:val="ro-RO"/>
        </w:rPr>
        <w:t xml:space="preserve"> decretate.</w:t>
      </w:r>
    </w:p>
    <w:p w14:paraId="03776939" w14:textId="3E7AFF29" w:rsidR="00656B4E" w:rsidRPr="00EC18EF" w:rsidRDefault="00656B4E" w:rsidP="00536E6C">
      <w:pPr>
        <w:spacing w:after="0" w:line="360" w:lineRule="auto"/>
        <w:ind w:firstLine="317"/>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(2) Pentru aplicarea alin.(1) contribuabilii recalculează, în mod corespunzător, impozitul specific stabilit potrivit Legii nr.170/2016, aferent anului 2020, prin </w:t>
      </w:r>
      <w:r w:rsidR="009A47A5" w:rsidRPr="00EC18EF">
        <w:rPr>
          <w:rFonts w:ascii="Times New Roman" w:hAnsi="Times New Roman" w:cs="Times New Roman"/>
          <w:sz w:val="24"/>
          <w:szCs w:val="24"/>
          <w:lang w:val="ro-RO"/>
        </w:rPr>
        <w:t>împărțirea</w:t>
      </w:r>
      <w:r w:rsidRPr="00EC18EF">
        <w:rPr>
          <w:rFonts w:ascii="Times New Roman" w:hAnsi="Times New Roman" w:cs="Times New Roman"/>
          <w:sz w:val="24"/>
          <w:szCs w:val="24"/>
          <w:lang w:val="ro-RO"/>
        </w:rPr>
        <w:t xml:space="preserve"> impozitului specific anual la 365 de zile calendaristice </w:t>
      </w:r>
      <w:r w:rsidR="009A47A5" w:rsidRPr="00EC18EF">
        <w:rPr>
          <w:rFonts w:ascii="Times New Roman" w:hAnsi="Times New Roman" w:cs="Times New Roman"/>
          <w:sz w:val="24"/>
          <w:szCs w:val="24"/>
          <w:lang w:val="ro-RO"/>
        </w:rPr>
        <w:t>și</w:t>
      </w:r>
      <w:r w:rsidRPr="00EC18EF">
        <w:rPr>
          <w:rFonts w:ascii="Times New Roman" w:hAnsi="Times New Roman" w:cs="Times New Roman"/>
          <w:sz w:val="24"/>
          <w:szCs w:val="24"/>
          <w:lang w:val="ro-RO"/>
        </w:rPr>
        <w:t xml:space="preserve"> </w:t>
      </w:r>
      <w:r w:rsidR="009A47A5" w:rsidRPr="00EC18EF">
        <w:rPr>
          <w:rFonts w:ascii="Times New Roman" w:hAnsi="Times New Roman" w:cs="Times New Roman"/>
          <w:sz w:val="24"/>
          <w:szCs w:val="24"/>
          <w:lang w:val="ro-RO"/>
        </w:rPr>
        <w:t>înmulțirea</w:t>
      </w:r>
      <w:r w:rsidRPr="00EC18EF">
        <w:rPr>
          <w:rFonts w:ascii="Times New Roman" w:hAnsi="Times New Roman" w:cs="Times New Roman"/>
          <w:sz w:val="24"/>
          <w:szCs w:val="24"/>
          <w:lang w:val="ro-RO"/>
        </w:rPr>
        <w:t xml:space="preserve"> cu numărul de zile aferent perioadei din anul calendaristic în care a desfășurat activitatea. Perioada în care contribuabilul a desfășurat activitatea se determină prin scăderea din numărul de 365 de zile calendaristice a numărului de zile aferent perioadei în care aceștia au întrerupt activitatea total sau </w:t>
      </w:r>
      <w:r w:rsidR="009A47A5" w:rsidRPr="00EC18EF">
        <w:rPr>
          <w:rFonts w:ascii="Times New Roman" w:hAnsi="Times New Roman" w:cs="Times New Roman"/>
          <w:sz w:val="24"/>
          <w:szCs w:val="24"/>
          <w:lang w:val="ro-RO"/>
        </w:rPr>
        <w:t>parțial</w:t>
      </w:r>
      <w:r w:rsidRPr="00EC18EF">
        <w:rPr>
          <w:rFonts w:ascii="Times New Roman" w:hAnsi="Times New Roman" w:cs="Times New Roman"/>
          <w:sz w:val="24"/>
          <w:szCs w:val="24"/>
          <w:lang w:val="ro-RO"/>
        </w:rPr>
        <w:t xml:space="preserve"> pe perioada stării de </w:t>
      </w:r>
      <w:r w:rsidR="009A47A5" w:rsidRPr="00EC18EF">
        <w:rPr>
          <w:rFonts w:ascii="Times New Roman" w:hAnsi="Times New Roman" w:cs="Times New Roman"/>
          <w:sz w:val="24"/>
          <w:szCs w:val="24"/>
          <w:lang w:val="ro-RO"/>
        </w:rPr>
        <w:t>urgență</w:t>
      </w:r>
      <w:r w:rsidRPr="00EC18EF">
        <w:rPr>
          <w:rFonts w:ascii="Times New Roman" w:hAnsi="Times New Roman" w:cs="Times New Roman"/>
          <w:sz w:val="24"/>
          <w:szCs w:val="24"/>
          <w:lang w:val="ro-RO"/>
        </w:rPr>
        <w:t xml:space="preserve"> decretate.</w:t>
      </w:r>
    </w:p>
    <w:p w14:paraId="50939BC3" w14:textId="622AE8DD" w:rsidR="00656B4E" w:rsidRPr="00EC18EF" w:rsidRDefault="00656B4E" w:rsidP="00656B4E">
      <w:pPr>
        <w:spacing w:after="0" w:line="360" w:lineRule="auto"/>
        <w:ind w:firstLine="317"/>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(3) Impozitul specific unor </w:t>
      </w:r>
      <w:r w:rsidR="009A47A5" w:rsidRPr="00EC18EF">
        <w:rPr>
          <w:rFonts w:ascii="Times New Roman" w:hAnsi="Times New Roman" w:cs="Times New Roman"/>
          <w:sz w:val="24"/>
          <w:szCs w:val="24"/>
          <w:lang w:val="ro-RO"/>
        </w:rPr>
        <w:t>activități</w:t>
      </w:r>
      <w:r w:rsidRPr="00EC18EF">
        <w:rPr>
          <w:rFonts w:ascii="Times New Roman" w:hAnsi="Times New Roman" w:cs="Times New Roman"/>
          <w:sz w:val="24"/>
          <w:szCs w:val="24"/>
          <w:lang w:val="ro-RO"/>
        </w:rPr>
        <w:t xml:space="preserve"> determinat potrivit alin. (1) și (2) se declară și se plătește potrivit art. 8 din Legea nr.170/2016 privind impozitul specific unor activități.</w:t>
      </w:r>
    </w:p>
    <w:p w14:paraId="64F42569" w14:textId="77777777" w:rsidR="00F86FC0" w:rsidRPr="00EC18EF" w:rsidRDefault="00F86FC0" w:rsidP="00F86FC0">
      <w:pPr>
        <w:spacing w:after="0" w:line="360" w:lineRule="auto"/>
        <w:ind w:firstLine="317"/>
        <w:jc w:val="both"/>
        <w:rPr>
          <w:rFonts w:ascii="Times New Roman" w:hAnsi="Times New Roman" w:cs="Times New Roman"/>
          <w:sz w:val="28"/>
          <w:szCs w:val="28"/>
          <w:lang w:val="ro-RO"/>
        </w:rPr>
      </w:pPr>
      <w:r w:rsidRPr="00EC18EF">
        <w:rPr>
          <w:rFonts w:ascii="Times New Roman" w:hAnsi="Times New Roman" w:cs="Times New Roman"/>
          <w:sz w:val="24"/>
          <w:szCs w:val="24"/>
          <w:lang w:val="ro-RO"/>
        </w:rPr>
        <w:t xml:space="preserve">(4) Pentru a beneficia de prevederile alin. (1) și (2) contribuabilii trebuie să îndeplinească cumulativ următoarele </w:t>
      </w:r>
      <w:proofErr w:type="spellStart"/>
      <w:r w:rsidRPr="00EC18EF">
        <w:rPr>
          <w:rFonts w:ascii="Times New Roman" w:hAnsi="Times New Roman" w:cs="Times New Roman"/>
          <w:sz w:val="24"/>
          <w:szCs w:val="24"/>
          <w:lang w:val="ro-RO"/>
        </w:rPr>
        <w:t>condiţii</w:t>
      </w:r>
      <w:proofErr w:type="spellEnd"/>
      <w:r w:rsidRPr="00EC18EF">
        <w:rPr>
          <w:rFonts w:ascii="Times New Roman" w:hAnsi="Times New Roman" w:cs="Times New Roman"/>
          <w:sz w:val="24"/>
          <w:szCs w:val="24"/>
          <w:lang w:val="ro-RO"/>
        </w:rPr>
        <w:t>:</w:t>
      </w:r>
    </w:p>
    <w:p w14:paraId="054C0796" w14:textId="77777777" w:rsidR="00F86FC0" w:rsidRPr="00EC18EF" w:rsidRDefault="00F86FC0" w:rsidP="00F86FC0">
      <w:pPr>
        <w:spacing w:after="0" w:line="360" w:lineRule="auto"/>
        <w:ind w:firstLine="317"/>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a) întrerup activitatea total sau </w:t>
      </w:r>
      <w:proofErr w:type="spellStart"/>
      <w:r w:rsidRPr="00EC18EF">
        <w:rPr>
          <w:rFonts w:ascii="Times New Roman" w:hAnsi="Times New Roman" w:cs="Times New Roman"/>
          <w:sz w:val="24"/>
          <w:szCs w:val="24"/>
          <w:lang w:val="ro-RO"/>
        </w:rPr>
        <w:t>parţial</w:t>
      </w:r>
      <w:proofErr w:type="spellEnd"/>
      <w:r w:rsidRPr="00EC18EF">
        <w:rPr>
          <w:rFonts w:ascii="Times New Roman" w:hAnsi="Times New Roman" w:cs="Times New Roman"/>
          <w:sz w:val="24"/>
          <w:szCs w:val="24"/>
          <w:lang w:val="ro-RO"/>
        </w:rPr>
        <w:t xml:space="preserve"> </w:t>
      </w:r>
      <w:proofErr w:type="spellStart"/>
      <w:r w:rsidRPr="00EC18EF">
        <w:rPr>
          <w:rFonts w:ascii="Times New Roman" w:hAnsi="Times New Roman" w:cs="Times New Roman"/>
          <w:sz w:val="24"/>
          <w:szCs w:val="24"/>
          <w:lang w:val="ro-RO"/>
        </w:rPr>
        <w:t>şi</w:t>
      </w:r>
      <w:proofErr w:type="spellEnd"/>
      <w:r w:rsidRPr="00EC18EF">
        <w:rPr>
          <w:rFonts w:ascii="Times New Roman" w:hAnsi="Times New Roman" w:cs="Times New Roman"/>
          <w:sz w:val="24"/>
          <w:szCs w:val="24"/>
          <w:lang w:val="ro-RO"/>
        </w:rPr>
        <w:t xml:space="preserve"> </w:t>
      </w:r>
      <w:proofErr w:type="spellStart"/>
      <w:r w:rsidRPr="00EC18EF">
        <w:rPr>
          <w:rFonts w:ascii="Times New Roman" w:hAnsi="Times New Roman" w:cs="Times New Roman"/>
          <w:sz w:val="24"/>
          <w:szCs w:val="24"/>
          <w:lang w:val="ro-RO"/>
        </w:rPr>
        <w:t>deţin</w:t>
      </w:r>
      <w:proofErr w:type="spellEnd"/>
      <w:r w:rsidRPr="00EC18EF">
        <w:rPr>
          <w:rFonts w:ascii="Times New Roman" w:hAnsi="Times New Roman" w:cs="Times New Roman"/>
          <w:sz w:val="24"/>
          <w:szCs w:val="24"/>
          <w:lang w:val="ro-RO"/>
        </w:rPr>
        <w:t xml:space="preserve"> certificatul pentru </w:t>
      </w:r>
      <w:proofErr w:type="spellStart"/>
      <w:r w:rsidRPr="00EC18EF">
        <w:rPr>
          <w:rFonts w:ascii="Times New Roman" w:hAnsi="Times New Roman" w:cs="Times New Roman"/>
          <w:sz w:val="24"/>
          <w:szCs w:val="24"/>
          <w:lang w:val="ro-RO"/>
        </w:rPr>
        <w:t>situaţii</w:t>
      </w:r>
      <w:proofErr w:type="spellEnd"/>
      <w:r w:rsidRPr="00EC18EF">
        <w:rPr>
          <w:rFonts w:ascii="Times New Roman" w:hAnsi="Times New Roman" w:cs="Times New Roman"/>
          <w:sz w:val="24"/>
          <w:szCs w:val="24"/>
          <w:lang w:val="ro-RO"/>
        </w:rPr>
        <w:t xml:space="preserve"> de </w:t>
      </w:r>
      <w:proofErr w:type="spellStart"/>
      <w:r w:rsidRPr="00EC18EF">
        <w:rPr>
          <w:rFonts w:ascii="Times New Roman" w:hAnsi="Times New Roman" w:cs="Times New Roman"/>
          <w:sz w:val="24"/>
          <w:szCs w:val="24"/>
          <w:lang w:val="ro-RO"/>
        </w:rPr>
        <w:t>urgenţă</w:t>
      </w:r>
      <w:proofErr w:type="spellEnd"/>
      <w:r w:rsidRPr="00EC18EF">
        <w:rPr>
          <w:rFonts w:ascii="Times New Roman" w:hAnsi="Times New Roman" w:cs="Times New Roman"/>
          <w:sz w:val="24"/>
          <w:szCs w:val="24"/>
          <w:lang w:val="ro-RO"/>
        </w:rPr>
        <w:t xml:space="preserve"> emis de Ministerul Economiei, Energiei </w:t>
      </w:r>
      <w:proofErr w:type="spellStart"/>
      <w:r w:rsidRPr="00EC18EF">
        <w:rPr>
          <w:rFonts w:ascii="Times New Roman" w:hAnsi="Times New Roman" w:cs="Times New Roman"/>
          <w:sz w:val="24"/>
          <w:szCs w:val="24"/>
          <w:lang w:val="ro-RO"/>
        </w:rPr>
        <w:t>şi</w:t>
      </w:r>
      <w:proofErr w:type="spellEnd"/>
      <w:r w:rsidRPr="00EC18EF">
        <w:rPr>
          <w:rFonts w:ascii="Times New Roman" w:hAnsi="Times New Roman" w:cs="Times New Roman"/>
          <w:sz w:val="24"/>
          <w:szCs w:val="24"/>
          <w:lang w:val="ro-RO"/>
        </w:rPr>
        <w:t xml:space="preserve"> Mediului de Afaceri;</w:t>
      </w:r>
    </w:p>
    <w:p w14:paraId="50CBC22F" w14:textId="77777777" w:rsidR="00F86FC0" w:rsidRPr="00EC18EF" w:rsidRDefault="00F86FC0" w:rsidP="00F86FC0">
      <w:pPr>
        <w:spacing w:after="0" w:line="360" w:lineRule="auto"/>
        <w:ind w:firstLine="317"/>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lastRenderedPageBreak/>
        <w:t xml:space="preserve">b) nu se află în </w:t>
      </w:r>
      <w:proofErr w:type="spellStart"/>
      <w:r w:rsidRPr="00EC18EF">
        <w:rPr>
          <w:rFonts w:ascii="Times New Roman" w:hAnsi="Times New Roman" w:cs="Times New Roman"/>
          <w:sz w:val="24"/>
          <w:szCs w:val="24"/>
          <w:lang w:val="ro-RO"/>
        </w:rPr>
        <w:t>insolvenţă</w:t>
      </w:r>
      <w:proofErr w:type="spellEnd"/>
      <w:r w:rsidRPr="00EC18EF">
        <w:rPr>
          <w:rFonts w:ascii="Times New Roman" w:hAnsi="Times New Roman" w:cs="Times New Roman"/>
          <w:sz w:val="24"/>
          <w:szCs w:val="24"/>
          <w:lang w:val="ro-RO"/>
        </w:rPr>
        <w:t xml:space="preserve"> conform </w:t>
      </w:r>
      <w:proofErr w:type="spellStart"/>
      <w:r w:rsidRPr="00EC18EF">
        <w:rPr>
          <w:rFonts w:ascii="Times New Roman" w:hAnsi="Times New Roman" w:cs="Times New Roman"/>
          <w:sz w:val="24"/>
          <w:szCs w:val="24"/>
          <w:lang w:val="ro-RO"/>
        </w:rPr>
        <w:t>informaţiilor</w:t>
      </w:r>
      <w:proofErr w:type="spellEnd"/>
      <w:r w:rsidRPr="00EC18EF">
        <w:rPr>
          <w:rFonts w:ascii="Times New Roman" w:hAnsi="Times New Roman" w:cs="Times New Roman"/>
          <w:sz w:val="24"/>
          <w:szCs w:val="24"/>
          <w:lang w:val="ro-RO"/>
        </w:rPr>
        <w:t xml:space="preserve"> disponibile pe pagina web a Oficiului </w:t>
      </w:r>
      <w:proofErr w:type="spellStart"/>
      <w:r w:rsidRPr="00EC18EF">
        <w:rPr>
          <w:rFonts w:ascii="Times New Roman" w:hAnsi="Times New Roman" w:cs="Times New Roman"/>
          <w:sz w:val="24"/>
          <w:szCs w:val="24"/>
          <w:lang w:val="ro-RO"/>
        </w:rPr>
        <w:t>Naţional</w:t>
      </w:r>
      <w:proofErr w:type="spellEnd"/>
      <w:r w:rsidRPr="00EC18EF">
        <w:rPr>
          <w:rFonts w:ascii="Times New Roman" w:hAnsi="Times New Roman" w:cs="Times New Roman"/>
          <w:sz w:val="24"/>
          <w:szCs w:val="24"/>
          <w:lang w:val="ro-RO"/>
        </w:rPr>
        <w:t xml:space="preserve"> al Registrului </w:t>
      </w:r>
      <w:proofErr w:type="spellStart"/>
      <w:r w:rsidRPr="00EC18EF">
        <w:rPr>
          <w:rFonts w:ascii="Times New Roman" w:hAnsi="Times New Roman" w:cs="Times New Roman"/>
          <w:sz w:val="24"/>
          <w:szCs w:val="24"/>
          <w:lang w:val="ro-RO"/>
        </w:rPr>
        <w:t>Comerţului</w:t>
      </w:r>
      <w:proofErr w:type="spellEnd"/>
      <w:r w:rsidRPr="00EC18EF">
        <w:rPr>
          <w:rFonts w:ascii="Times New Roman" w:hAnsi="Times New Roman" w:cs="Times New Roman"/>
          <w:sz w:val="24"/>
          <w:szCs w:val="24"/>
          <w:lang w:val="ro-RO"/>
        </w:rPr>
        <w:t>.</w:t>
      </w:r>
    </w:p>
    <w:p w14:paraId="4A2A65CA" w14:textId="578FE1D4" w:rsidR="00612D8F" w:rsidRPr="00EC18EF" w:rsidRDefault="00612D8F" w:rsidP="00656B4E">
      <w:pPr>
        <w:spacing w:after="0" w:line="360" w:lineRule="auto"/>
        <w:ind w:firstLine="319"/>
        <w:rPr>
          <w:rFonts w:ascii="Times New Roman" w:eastAsia="Times New Roman" w:hAnsi="Times New Roman" w:cs="Times New Roman"/>
          <w:bCs/>
          <w:sz w:val="24"/>
          <w:szCs w:val="24"/>
          <w:lang w:val="ro-RO"/>
        </w:rPr>
      </w:pPr>
    </w:p>
    <w:p w14:paraId="709825AA" w14:textId="11E510D0" w:rsidR="001D5FB8" w:rsidRPr="00EC18EF" w:rsidRDefault="001D5FB8" w:rsidP="009A14DF">
      <w:pPr>
        <w:spacing w:after="0" w:line="360" w:lineRule="auto"/>
        <w:ind w:firstLine="319"/>
        <w:jc w:val="both"/>
        <w:rPr>
          <w:rFonts w:ascii="Times New Roman" w:hAnsi="Times New Roman" w:cs="Times New Roman"/>
          <w:b/>
          <w:sz w:val="24"/>
          <w:szCs w:val="24"/>
          <w:lang w:val="ro-RO"/>
        </w:rPr>
      </w:pPr>
      <w:bookmarkStart w:id="9" w:name="_Hlk37260908"/>
      <w:r w:rsidRPr="00EC18EF">
        <w:rPr>
          <w:rFonts w:ascii="Times New Roman" w:hAnsi="Times New Roman" w:cs="Times New Roman"/>
          <w:b/>
          <w:sz w:val="24"/>
          <w:szCs w:val="24"/>
          <w:lang w:val="ro-RO"/>
        </w:rPr>
        <w:t xml:space="preserve">ART. </w:t>
      </w:r>
      <w:r w:rsidR="00813054" w:rsidRPr="00EC18EF">
        <w:rPr>
          <w:rFonts w:ascii="Times New Roman" w:hAnsi="Times New Roman" w:cs="Times New Roman"/>
          <w:b/>
          <w:sz w:val="24"/>
          <w:szCs w:val="24"/>
          <w:lang w:val="ro-RO"/>
        </w:rPr>
        <w:t>X</w:t>
      </w:r>
    </w:p>
    <w:bookmarkEnd w:id="9"/>
    <w:p w14:paraId="19D96BB7" w14:textId="225F47C8" w:rsidR="001D5FB8" w:rsidRPr="00EC18EF" w:rsidRDefault="001D5FB8" w:rsidP="009A14DF">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(1) Începând cu data intrării în vigoare a prezentei ordonanțe de urgență, se suspendă extragerile lunare și ocazionale ale Loteriei bonurilor fiscale organizate în baza Ordonanței Guvernului nr.10/2015 pentru organizarea Loteriei bonurilor fiscale, publicată în Monitorul Oficial al României Partea I nr. 81</w:t>
      </w:r>
      <w:r w:rsidR="00914D57" w:rsidRPr="00EC18EF">
        <w:rPr>
          <w:rFonts w:ascii="Times New Roman" w:hAnsi="Times New Roman" w:cs="Times New Roman"/>
          <w:sz w:val="24"/>
          <w:szCs w:val="24"/>
          <w:lang w:val="ro-RO"/>
        </w:rPr>
        <w:t xml:space="preserve"> din </w:t>
      </w:r>
      <w:r w:rsidRPr="00EC18EF">
        <w:rPr>
          <w:rFonts w:ascii="Times New Roman" w:hAnsi="Times New Roman" w:cs="Times New Roman"/>
          <w:sz w:val="24"/>
          <w:szCs w:val="24"/>
          <w:lang w:val="ro-RO"/>
        </w:rPr>
        <w:t>30 ianuarie 2015</w:t>
      </w:r>
      <w:r w:rsidR="005156C2" w:rsidRPr="00EC18EF">
        <w:rPr>
          <w:rFonts w:ascii="Times New Roman" w:hAnsi="Times New Roman" w:cs="Times New Roman"/>
          <w:sz w:val="24"/>
          <w:szCs w:val="24"/>
          <w:lang w:val="ro-RO"/>
        </w:rPr>
        <w:t>,</w:t>
      </w:r>
      <w:r w:rsidRPr="00EC18EF">
        <w:rPr>
          <w:rFonts w:ascii="Times New Roman" w:hAnsi="Times New Roman" w:cs="Times New Roman"/>
          <w:sz w:val="24"/>
          <w:szCs w:val="24"/>
          <w:lang w:val="ro-RO"/>
        </w:rPr>
        <w:t xml:space="preserve"> cu modificările și completările ulterioare.</w:t>
      </w:r>
    </w:p>
    <w:p w14:paraId="4505FBBC" w14:textId="0891729F" w:rsidR="001D5FB8" w:rsidRPr="00EC18EF" w:rsidRDefault="001D5FB8" w:rsidP="009A14DF">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(2) Data reluării extragerilor Loteriei bonurilor fiscale se aprobă prin ordin al ministrului finanțelor publice.</w:t>
      </w:r>
    </w:p>
    <w:p w14:paraId="4EE70611" w14:textId="0E7A2FC9" w:rsidR="00FA3758" w:rsidRPr="00EC18EF" w:rsidRDefault="00FA3758" w:rsidP="009A14DF">
      <w:pPr>
        <w:spacing w:after="0" w:line="360" w:lineRule="auto"/>
        <w:ind w:firstLine="319"/>
        <w:jc w:val="both"/>
        <w:rPr>
          <w:rFonts w:ascii="Times New Roman" w:hAnsi="Times New Roman" w:cs="Times New Roman"/>
          <w:sz w:val="24"/>
          <w:szCs w:val="24"/>
          <w:lang w:val="ro-RO"/>
        </w:rPr>
      </w:pPr>
    </w:p>
    <w:p w14:paraId="6814FDB5" w14:textId="77777777" w:rsidR="004D49BA" w:rsidRPr="00EC18EF" w:rsidRDefault="004D49BA" w:rsidP="004D49BA">
      <w:pPr>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t>ART. XI</w:t>
      </w:r>
    </w:p>
    <w:p w14:paraId="0856000B" w14:textId="77777777" w:rsidR="004D49BA" w:rsidRPr="00EC18EF" w:rsidRDefault="004D49BA" w:rsidP="004D49BA">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(1) Prin derogare de la prevederile art.169 din Legea nr.207/2015 privind Codul de procedură fiscală, cu modificările și completările ulterioare, denumit în continuare Codul de procedură fiscală, taxa pe valoarea adăugată solicitată la rambursare prin deconturile cu sumă negativă de taxă pe valoarea adăugată cu opțiune de rambursare, depuse în cadrul termenului legal de depunere, se rambursează de organul fiscal central, cu efectuarea, ulterior, a inspecției fiscale.</w:t>
      </w:r>
    </w:p>
    <w:p w14:paraId="664C6010" w14:textId="77777777" w:rsidR="004D49BA" w:rsidRPr="00EC18EF" w:rsidRDefault="004D49BA" w:rsidP="004D49BA">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(2) Prevederile alin.(1) nu se aplică:</w:t>
      </w:r>
    </w:p>
    <w:p w14:paraId="1B0E3D40" w14:textId="7373967E" w:rsidR="004D49BA" w:rsidRPr="00EC18EF" w:rsidRDefault="004D49BA" w:rsidP="004D49BA">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a) deconturilor cu sumă negativă de taxă pe valoarea adăugată cu </w:t>
      </w:r>
      <w:r w:rsidR="002149D1" w:rsidRPr="00EC18EF">
        <w:rPr>
          <w:rFonts w:ascii="Times New Roman" w:hAnsi="Times New Roman" w:cs="Times New Roman"/>
          <w:sz w:val="24"/>
          <w:szCs w:val="24"/>
          <w:lang w:val="ro-RO"/>
        </w:rPr>
        <w:t>opțiune</w:t>
      </w:r>
      <w:r w:rsidRPr="00EC18EF">
        <w:rPr>
          <w:rFonts w:ascii="Times New Roman" w:hAnsi="Times New Roman" w:cs="Times New Roman"/>
          <w:sz w:val="24"/>
          <w:szCs w:val="24"/>
          <w:lang w:val="ro-RO"/>
        </w:rPr>
        <w:t xml:space="preserve"> de rambursare pentru care, până la data intrării în vigoare a prezentei ordonanțe de urgență, a fost începută inspecția fiscală în vederea soluționării acestora;</w:t>
      </w:r>
    </w:p>
    <w:p w14:paraId="0C508842" w14:textId="77777777" w:rsidR="004D49BA" w:rsidRPr="00EC18EF" w:rsidRDefault="004D49BA" w:rsidP="004D49BA">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b) deconturilor cu sume negative de TVA cu opțiune de rambursare, depuse de contribuabilii mari și mijlocii, definiți potrivit prevederilor legale în vigoare, care se soluționează după efectuarea inspecției fiscale anticipate, în cazul în care:</w:t>
      </w:r>
    </w:p>
    <w:p w14:paraId="088814D0"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 -contribuabilul are înscrise în cazierul fiscal fapte care sunt sancționate ca infracțiuni;</w:t>
      </w:r>
    </w:p>
    <w:p w14:paraId="679311F4"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organul fiscal central, pe baza informațiilor deținute, constată că există riscul unei rambursări necuvenite;</w:t>
      </w:r>
    </w:p>
    <w:p w14:paraId="1024A5CB"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pentru contribuabilul respectiv a fost declanșată procedura de lichidare voluntară sau a fost deschisă procedura de insolvență, cu excepția celor pentru care s-a confirmat un plan de reorganizare, în condițiile legii speciale.</w:t>
      </w:r>
    </w:p>
    <w:p w14:paraId="68F922A7"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lastRenderedPageBreak/>
        <w:t xml:space="preserve">c) deconturilor cu sume negative de TVA cu opțiune de rambursare, depuse de alți contribuabili decât cei prevăzuți la </w:t>
      </w:r>
      <w:proofErr w:type="spellStart"/>
      <w:r w:rsidRPr="00EC18EF">
        <w:rPr>
          <w:rFonts w:ascii="Times New Roman" w:hAnsi="Times New Roman" w:cs="Times New Roman"/>
          <w:sz w:val="24"/>
          <w:szCs w:val="24"/>
          <w:lang w:val="ro-RO"/>
        </w:rPr>
        <w:t>lit.b</w:t>
      </w:r>
      <w:proofErr w:type="spellEnd"/>
      <w:r w:rsidRPr="00EC18EF">
        <w:rPr>
          <w:rFonts w:ascii="Times New Roman" w:hAnsi="Times New Roman" w:cs="Times New Roman"/>
          <w:sz w:val="24"/>
          <w:szCs w:val="24"/>
          <w:lang w:val="ro-RO"/>
        </w:rPr>
        <w:t>), care se soluționează după efectuarea inspecției fiscale anticipate, în cazul în care:</w:t>
      </w:r>
    </w:p>
    <w:p w14:paraId="38B34C91"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contribuabilul are înscrise în cazierul fiscal fapte care sunt sancționate ca infracțiuni;</w:t>
      </w:r>
    </w:p>
    <w:p w14:paraId="518D1FBB"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organul fiscal central, pe baza informațiilor deținute, constată că există riscul unei rambursări necuvenite;</w:t>
      </w:r>
    </w:p>
    <w:p w14:paraId="2E072698"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pentru contribuabilul respectiv a fost declanșată procedura de lichidare voluntară sau a fost deschisă procedura de insolvență, cu excepția celor pentru care s-a confirmat un plan de reorganizare, în condițiile legii speciale;</w:t>
      </w:r>
    </w:p>
    <w:p w14:paraId="63607101"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contribuabilul depune primul decont cu sume negative de TVA cu opțiune de rambursare, după înregistrarea în scopuri de TVA;</w:t>
      </w:r>
    </w:p>
    <w:p w14:paraId="05DC20C3" w14:textId="77777777" w:rsidR="004D49BA" w:rsidRPr="00EC18EF" w:rsidRDefault="004D49BA" w:rsidP="004D49BA">
      <w:pPr>
        <w:spacing w:after="0" w:line="360" w:lineRule="auto"/>
        <w:ind w:firstLine="420"/>
        <w:jc w:val="both"/>
        <w:rPr>
          <w:rFonts w:ascii="Times New Roman" w:eastAsia="Times New Roman CE" w:hAnsi="Times New Roman" w:cs="Times New Roman"/>
          <w:sz w:val="24"/>
          <w:szCs w:val="24"/>
          <w:lang w:val="ro-RO"/>
        </w:rPr>
      </w:pPr>
      <w:r w:rsidRPr="00EC18EF">
        <w:rPr>
          <w:rFonts w:ascii="Times New Roman" w:hAnsi="Times New Roman" w:cs="Times New Roman"/>
          <w:sz w:val="24"/>
          <w:szCs w:val="24"/>
          <w:lang w:val="ro-RO"/>
        </w:rPr>
        <w:t xml:space="preserve">- soldul sumei negative de TVA solicitat la rambursare provine din mai </w:t>
      </w:r>
      <w:r w:rsidRPr="00EC18EF">
        <w:rPr>
          <w:rFonts w:ascii="Times New Roman" w:eastAsia="Times New Roman CE" w:hAnsi="Times New Roman" w:cs="Times New Roman"/>
          <w:sz w:val="24"/>
          <w:szCs w:val="24"/>
          <w:lang w:val="ro-RO"/>
        </w:rPr>
        <w:t>mult de 12 perioade de raportare lunare, respectiv 4 perioade de raportare trimestriale.</w:t>
      </w:r>
    </w:p>
    <w:p w14:paraId="68E193CE" w14:textId="354B4CE6" w:rsidR="004D49BA" w:rsidRPr="00EC18EF" w:rsidRDefault="004D49BA" w:rsidP="004D49BA">
      <w:pPr>
        <w:spacing w:after="0" w:line="360" w:lineRule="auto"/>
        <w:ind w:firstLine="420"/>
        <w:jc w:val="both"/>
        <w:rPr>
          <w:rFonts w:ascii="Times New Roman" w:eastAsia="Times New Roman CE" w:hAnsi="Times New Roman" w:cs="Times New Roman"/>
          <w:sz w:val="24"/>
          <w:szCs w:val="24"/>
          <w:lang w:val="ro-RO"/>
        </w:rPr>
      </w:pPr>
      <w:r w:rsidRPr="00EC18EF">
        <w:rPr>
          <w:rFonts w:ascii="Times New Roman" w:eastAsia="Times New Roman CE" w:hAnsi="Times New Roman" w:cs="Times New Roman"/>
          <w:sz w:val="24"/>
          <w:szCs w:val="24"/>
          <w:lang w:val="ro-RO"/>
        </w:rPr>
        <w:t>(</w:t>
      </w:r>
      <w:r>
        <w:rPr>
          <w:rFonts w:ascii="Times New Roman" w:eastAsia="Times New Roman CE" w:hAnsi="Times New Roman" w:cs="Times New Roman"/>
          <w:sz w:val="24"/>
          <w:szCs w:val="24"/>
          <w:lang w:val="ro-RO"/>
        </w:rPr>
        <w:t>3</w:t>
      </w:r>
      <w:r w:rsidRPr="00EC18EF">
        <w:rPr>
          <w:rFonts w:ascii="Times New Roman" w:eastAsia="Times New Roman CE" w:hAnsi="Times New Roman" w:cs="Times New Roman"/>
          <w:sz w:val="24"/>
          <w:szCs w:val="24"/>
          <w:lang w:val="ro-RO"/>
        </w:rPr>
        <w:t>) Pentru sumele rambursate în conformitate cu prevederile prezentului articol, inspecți</w:t>
      </w:r>
      <w:r>
        <w:rPr>
          <w:rFonts w:ascii="Times New Roman" w:eastAsia="Times New Roman CE" w:hAnsi="Times New Roman" w:cs="Times New Roman"/>
          <w:sz w:val="24"/>
          <w:szCs w:val="24"/>
          <w:lang w:val="ro-RO"/>
        </w:rPr>
        <w:t>a</w:t>
      </w:r>
      <w:r w:rsidRPr="00EC18EF">
        <w:rPr>
          <w:rFonts w:ascii="Times New Roman" w:eastAsia="Times New Roman CE" w:hAnsi="Times New Roman" w:cs="Times New Roman"/>
          <w:sz w:val="24"/>
          <w:szCs w:val="24"/>
          <w:lang w:val="ro-RO"/>
        </w:rPr>
        <w:t xml:space="preserve"> fiscală ulterioară se decide în baza unei analize de risc.</w:t>
      </w:r>
    </w:p>
    <w:p w14:paraId="30F0442B" w14:textId="77777777" w:rsidR="004D49BA" w:rsidRPr="00EC18EF" w:rsidRDefault="004D49BA" w:rsidP="004D49BA">
      <w:pPr>
        <w:spacing w:after="0" w:line="360" w:lineRule="auto"/>
        <w:ind w:firstLine="420"/>
        <w:jc w:val="both"/>
        <w:rPr>
          <w:rFonts w:ascii="Times New Roman" w:hAnsi="Times New Roman" w:cs="Times New Roman"/>
          <w:sz w:val="24"/>
          <w:szCs w:val="24"/>
          <w:lang w:val="ro-RO"/>
        </w:rPr>
      </w:pPr>
    </w:p>
    <w:p w14:paraId="2863DE2E" w14:textId="77777777" w:rsidR="00F308F5" w:rsidRPr="00EC18EF" w:rsidRDefault="00F308F5" w:rsidP="00F308F5">
      <w:pPr>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t>ART. XII</w:t>
      </w:r>
    </w:p>
    <w:p w14:paraId="1A4F43BC" w14:textId="77777777" w:rsidR="00F308F5" w:rsidRPr="00EC18EF" w:rsidRDefault="00F308F5" w:rsidP="00F308F5">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(1) Pentru plata cu întârziere a ratelor din graficele de eșalonare neachitate până la </w:t>
      </w:r>
      <w:r>
        <w:rPr>
          <w:rFonts w:ascii="Times New Roman" w:hAnsi="Times New Roman" w:cs="Times New Roman"/>
          <w:sz w:val="24"/>
          <w:szCs w:val="24"/>
          <w:lang w:val="ro-RO"/>
        </w:rPr>
        <w:t>împlinirea termenului prevăzut la alin.(1) al</w:t>
      </w:r>
      <w:r w:rsidRPr="00EC18EF">
        <w:rPr>
          <w:rFonts w:ascii="Times New Roman" w:hAnsi="Times New Roman" w:cs="Times New Roman"/>
          <w:sz w:val="24"/>
          <w:szCs w:val="24"/>
          <w:lang w:val="ro-RO"/>
        </w:rPr>
        <w:t xml:space="preserve"> art. XIII, nu se calculează și nu se datorează dobânzi și penalități conform Codului de procedură fiscală . În acest caz, până la primul termen de plată după expirarea termenului prevăzut la art. XIII alin. (1), organul fiscal competent, din oficiu, reface graficul de eșalonare, cu respectarea perioadei de eșalonare aprobate. Noul grafic de eșalonare se comunică debitorului prin decizia organului fiscal.</w:t>
      </w:r>
    </w:p>
    <w:p w14:paraId="6DE63F89" w14:textId="77777777" w:rsidR="00F308F5" w:rsidRPr="00EC18EF" w:rsidRDefault="00F308F5" w:rsidP="00F308F5">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(2) Prin derogare de la prevederile art.194, alin.(1)</w:t>
      </w:r>
      <w:r>
        <w:rPr>
          <w:rFonts w:ascii="Times New Roman" w:hAnsi="Times New Roman" w:cs="Times New Roman"/>
          <w:sz w:val="24"/>
          <w:szCs w:val="24"/>
          <w:lang w:val="ro-RO"/>
        </w:rPr>
        <w:t>, art. 195, alin.(10) și art. 200, alin.(2)</w:t>
      </w:r>
      <w:r w:rsidRPr="00EC18EF">
        <w:rPr>
          <w:rFonts w:ascii="Times New Roman" w:hAnsi="Times New Roman" w:cs="Times New Roman"/>
          <w:sz w:val="24"/>
          <w:szCs w:val="24"/>
          <w:lang w:val="ro-RO"/>
        </w:rPr>
        <w:t xml:space="preserve"> din Codul de procedură fiscală, condițiile de menținere a valabilității </w:t>
      </w:r>
      <w:r>
        <w:rPr>
          <w:rFonts w:ascii="Times New Roman" w:hAnsi="Times New Roman" w:cs="Times New Roman"/>
          <w:sz w:val="24"/>
          <w:szCs w:val="24"/>
          <w:lang w:val="ro-RO"/>
        </w:rPr>
        <w:t>eșalonărilor</w:t>
      </w:r>
      <w:r w:rsidRPr="00EC18EF">
        <w:rPr>
          <w:rFonts w:ascii="Times New Roman" w:hAnsi="Times New Roman" w:cs="Times New Roman"/>
          <w:sz w:val="24"/>
          <w:szCs w:val="24"/>
          <w:lang w:val="ro-RO"/>
        </w:rPr>
        <w:t xml:space="preserve"> la plată </w:t>
      </w:r>
      <w:r>
        <w:rPr>
          <w:rFonts w:ascii="Times New Roman" w:hAnsi="Times New Roman" w:cs="Times New Roman"/>
          <w:sz w:val="24"/>
          <w:szCs w:val="24"/>
          <w:lang w:val="ro-RO"/>
        </w:rPr>
        <w:t>acordate potrivit legii</w:t>
      </w:r>
      <w:r w:rsidRPr="00EC18EF">
        <w:rPr>
          <w:rFonts w:ascii="Times New Roman" w:hAnsi="Times New Roman" w:cs="Times New Roman"/>
          <w:sz w:val="24"/>
          <w:szCs w:val="24"/>
          <w:lang w:val="ro-RO"/>
        </w:rPr>
        <w:t xml:space="preserve"> se suspendă până la </w:t>
      </w:r>
      <w:r>
        <w:rPr>
          <w:rFonts w:ascii="Times New Roman" w:hAnsi="Times New Roman" w:cs="Times New Roman"/>
          <w:sz w:val="24"/>
          <w:szCs w:val="24"/>
          <w:lang w:val="ro-RO"/>
        </w:rPr>
        <w:t>împlinirea termenului prevăzut la alin.(1) al</w:t>
      </w:r>
      <w:r w:rsidRPr="00EC18EF">
        <w:rPr>
          <w:rFonts w:ascii="Times New Roman" w:hAnsi="Times New Roman" w:cs="Times New Roman"/>
          <w:sz w:val="24"/>
          <w:szCs w:val="24"/>
          <w:lang w:val="ro-RO"/>
        </w:rPr>
        <w:t xml:space="preserve"> art. XIII.</w:t>
      </w:r>
    </w:p>
    <w:p w14:paraId="35206C79" w14:textId="77777777" w:rsidR="00F308F5" w:rsidRPr="00EC18EF" w:rsidRDefault="00F308F5" w:rsidP="00F308F5">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rPr>
        <w:t xml:space="preserve">(3) </w:t>
      </w:r>
      <w:r w:rsidRPr="00EC18EF">
        <w:rPr>
          <w:rFonts w:ascii="Times New Roman" w:hAnsi="Times New Roman" w:cs="Times New Roman"/>
          <w:sz w:val="24"/>
          <w:szCs w:val="24"/>
          <w:lang w:val="ro-RO"/>
        </w:rPr>
        <w:t>Dispozițiile art. 157 alin. (2) lit. a) din Codul de procedură fiscală  se aplică în mod corespunzător și pentru obligațiile bugetare prevăzute la alin. (1)</w:t>
      </w:r>
      <w:r>
        <w:rPr>
          <w:rFonts w:ascii="Times New Roman" w:hAnsi="Times New Roman" w:cs="Times New Roman"/>
          <w:sz w:val="24"/>
          <w:szCs w:val="24"/>
          <w:lang w:val="ro-RO"/>
        </w:rPr>
        <w:t xml:space="preserve"> și (2).</w:t>
      </w:r>
    </w:p>
    <w:p w14:paraId="37EE219E" w14:textId="77777777" w:rsidR="00F308F5" w:rsidRPr="00EC18EF" w:rsidRDefault="00F308F5" w:rsidP="00F308F5">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(4) Se suspendă sau nu încep măsurile de executare silită, prin somație si prin valorificarea bunurilor la licitație, a creanțelor bugetare, cu excepția executărilor silite care se aplica pentru </w:t>
      </w:r>
      <w:r w:rsidRPr="00EC18EF">
        <w:rPr>
          <w:rFonts w:ascii="Times New Roman" w:hAnsi="Times New Roman" w:cs="Times New Roman"/>
          <w:sz w:val="24"/>
          <w:szCs w:val="24"/>
          <w:lang w:val="ro-RO"/>
        </w:rPr>
        <w:lastRenderedPageBreak/>
        <w:t>recuperarea creanțelor bugetare stabilite prin hotărâri judecătorești pronunțate în materie penală, provenite din săvârșirea de infracțiuni.</w:t>
      </w:r>
    </w:p>
    <w:p w14:paraId="458C8510" w14:textId="77777777" w:rsidR="00F308F5" w:rsidRPr="00EC18EF" w:rsidRDefault="00F308F5" w:rsidP="00F308F5">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(5) Termenele de prescripție a dreptului organului fiscal de a stabili creanțe fiscale și de a cere executarea silită, precum și cel al contribuabilului/plătitorului de a cere restituirea creanțelor fiscale, prevăzute de Codul de procedură fiscală, se suspendă până la împlinirea termenului prevăzut la art. XIII alin. (1) din prezenta ordonanță de urgență.</w:t>
      </w:r>
    </w:p>
    <w:p w14:paraId="3AD98869" w14:textId="77777777" w:rsidR="00F308F5" w:rsidRPr="00EC18EF" w:rsidRDefault="00F308F5" w:rsidP="00F308F5">
      <w:pPr>
        <w:spacing w:after="0" w:line="360" w:lineRule="auto"/>
        <w:jc w:val="both"/>
        <w:rPr>
          <w:rFonts w:ascii="Times New Roman" w:hAnsi="Times New Roman" w:cs="Times New Roman"/>
          <w:sz w:val="24"/>
          <w:szCs w:val="24"/>
          <w:lang w:val="ro-RO"/>
        </w:rPr>
      </w:pPr>
    </w:p>
    <w:p w14:paraId="4652F691" w14:textId="77777777" w:rsidR="00F308F5" w:rsidRPr="00EC18EF" w:rsidRDefault="00F308F5" w:rsidP="00F308F5">
      <w:pPr>
        <w:spacing w:after="0" w:line="360" w:lineRule="auto"/>
        <w:ind w:firstLine="319"/>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t>ART. XIII</w:t>
      </w:r>
    </w:p>
    <w:p w14:paraId="77C9EB05" w14:textId="77777777" w:rsidR="00F308F5" w:rsidRPr="00EC18EF" w:rsidRDefault="00F308F5" w:rsidP="00F308F5">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(1) Aplicarea prevederilor Art. XI și XII încetează în termen de 30 de zile de la încetarea stării de urgență.</w:t>
      </w:r>
    </w:p>
    <w:p w14:paraId="184A108F" w14:textId="77777777" w:rsidR="00F308F5" w:rsidRPr="00EC18EF" w:rsidRDefault="00F308F5" w:rsidP="00F308F5">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(2) Prevederile Art. XI se aplică și deconturilor cu sume negative de TVA cu opțiune de rambursare aflate în curs de soluționare și pentru care nu a fost emisă Decizia de rambursare a TVA până la data intrării în vigoare a prezentei ordonanțe</w:t>
      </w:r>
      <w:r>
        <w:rPr>
          <w:rFonts w:ascii="Times New Roman" w:hAnsi="Times New Roman" w:cs="Times New Roman"/>
          <w:sz w:val="24"/>
          <w:szCs w:val="24"/>
          <w:lang w:val="ro-RO"/>
        </w:rPr>
        <w:t xml:space="preserve"> de urgență</w:t>
      </w:r>
      <w:r w:rsidRPr="00EC18EF">
        <w:rPr>
          <w:rFonts w:ascii="Times New Roman" w:hAnsi="Times New Roman" w:cs="Times New Roman"/>
          <w:sz w:val="24"/>
          <w:szCs w:val="24"/>
          <w:lang w:val="ro-RO"/>
        </w:rPr>
        <w:t>.</w:t>
      </w:r>
    </w:p>
    <w:p w14:paraId="6C6A0D98" w14:textId="77777777" w:rsidR="00F308F5" w:rsidRPr="00EC18EF" w:rsidRDefault="00F308F5" w:rsidP="00F308F5">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(3) Obligațiile care intră sub incidența măsurilor prevăzute la Art. XII alin. (2), cu excepția ratelor din graficele de eșalonare refăcute conform art. XII alin. (1)se consideră îndeplinite</w:t>
      </w:r>
      <w:r>
        <w:rPr>
          <w:rFonts w:ascii="Times New Roman" w:hAnsi="Times New Roman" w:cs="Times New Roman"/>
          <w:sz w:val="24"/>
          <w:szCs w:val="24"/>
          <w:lang w:val="ro-RO"/>
        </w:rPr>
        <w:t xml:space="preserve"> în următoarele situații</w:t>
      </w:r>
      <w:r w:rsidRPr="00EC18EF">
        <w:rPr>
          <w:rFonts w:ascii="Times New Roman" w:hAnsi="Times New Roman" w:cs="Times New Roman"/>
          <w:sz w:val="24"/>
          <w:szCs w:val="24"/>
          <w:lang w:val="ro-RO"/>
        </w:rPr>
        <w:t>:</w:t>
      </w:r>
    </w:p>
    <w:p w14:paraId="3B9883A5" w14:textId="77777777" w:rsidR="00F308F5" w:rsidRPr="00EC18EF" w:rsidRDefault="00F308F5" w:rsidP="00F308F5">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 xml:space="preserve">a) </w:t>
      </w:r>
      <w:r>
        <w:rPr>
          <w:rFonts w:ascii="Times New Roman" w:hAnsi="Times New Roman" w:cs="Times New Roman"/>
          <w:sz w:val="24"/>
          <w:szCs w:val="24"/>
          <w:lang w:val="ro-RO"/>
        </w:rPr>
        <w:t>pentru situația în care termenele prevăzute la art. 194 alin (1), art. 195, alin.(10) și art. 200, alin.(2) din Codul de procedură fiscală  s-au împlinit până la expirarea termenului prevăzut la alin.(1), dacă acestea se execută în termen de 30 de zile de la încetarea acestui termen</w:t>
      </w:r>
      <w:r w:rsidRPr="00EC18EF">
        <w:rPr>
          <w:rFonts w:ascii="Times New Roman" w:hAnsi="Times New Roman" w:cs="Times New Roman"/>
          <w:sz w:val="24"/>
          <w:szCs w:val="24"/>
          <w:lang w:val="ro-RO"/>
        </w:rPr>
        <w:t>;</w:t>
      </w:r>
    </w:p>
    <w:p w14:paraId="64FF1B7E" w14:textId="77777777" w:rsidR="00F308F5" w:rsidRPr="00EC18EF" w:rsidRDefault="00F308F5" w:rsidP="00F308F5">
      <w:pPr>
        <w:spacing w:after="0" w:line="360" w:lineRule="auto"/>
        <w:ind w:firstLine="420"/>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b) pentru celelalte situații decât cele de la lit. a)</w:t>
      </w:r>
      <w:r>
        <w:rPr>
          <w:rFonts w:ascii="Times New Roman" w:hAnsi="Times New Roman" w:cs="Times New Roman"/>
          <w:sz w:val="24"/>
          <w:szCs w:val="24"/>
          <w:lang w:val="ro-RO"/>
        </w:rPr>
        <w:t>,</w:t>
      </w:r>
      <w:r w:rsidRPr="00EC18EF">
        <w:rPr>
          <w:rFonts w:ascii="Times New Roman" w:hAnsi="Times New Roman" w:cs="Times New Roman"/>
          <w:sz w:val="24"/>
          <w:szCs w:val="24"/>
          <w:lang w:val="ro-RO"/>
        </w:rPr>
        <w:t xml:space="preserve"> la împlinirea termenului prevăzut la art. 194 alin.(1)</w:t>
      </w:r>
      <w:r>
        <w:rPr>
          <w:rFonts w:ascii="Times New Roman" w:hAnsi="Times New Roman" w:cs="Times New Roman"/>
          <w:sz w:val="24"/>
          <w:szCs w:val="24"/>
          <w:lang w:val="ro-RO"/>
        </w:rPr>
        <w:t>, art. 195, alin.(10) și art. 200, alin.(2)</w:t>
      </w:r>
      <w:r w:rsidRPr="00EC18EF">
        <w:rPr>
          <w:rFonts w:ascii="Times New Roman" w:hAnsi="Times New Roman" w:cs="Times New Roman"/>
          <w:sz w:val="24"/>
          <w:szCs w:val="24"/>
          <w:lang w:val="ro-RO"/>
        </w:rPr>
        <w:t xml:space="preserve"> din Codul de procedură fiscală.</w:t>
      </w:r>
    </w:p>
    <w:p w14:paraId="29CEA6B6" w14:textId="60DF966A" w:rsidR="00F308F5" w:rsidRDefault="00F308F5" w:rsidP="00F308F5">
      <w:pPr>
        <w:spacing w:after="0" w:line="360" w:lineRule="auto"/>
        <w:ind w:firstLine="420"/>
        <w:jc w:val="both"/>
        <w:rPr>
          <w:rFonts w:ascii="Times New Roman" w:hAnsi="Times New Roman" w:cs="Times New Roman"/>
          <w:sz w:val="24"/>
          <w:szCs w:val="24"/>
        </w:rPr>
      </w:pPr>
      <w:r>
        <w:rPr>
          <w:rFonts w:ascii="Times New Roman" w:hAnsi="Times New Roman" w:cs="Times New Roman"/>
          <w:sz w:val="24"/>
          <w:szCs w:val="24"/>
        </w:rPr>
        <w:t>(</w:t>
      </w:r>
      <w:r w:rsidRPr="00CE5F83">
        <w:rPr>
          <w:rFonts w:ascii="Times New Roman" w:hAnsi="Times New Roman" w:cs="Times New Roman"/>
          <w:sz w:val="24"/>
          <w:szCs w:val="24"/>
          <w:lang w:val="ro-RO"/>
        </w:rPr>
        <w:t>4) Pentru obligațiile prevăzute la alin.</w:t>
      </w:r>
      <w:r>
        <w:rPr>
          <w:rFonts w:ascii="Times New Roman" w:hAnsi="Times New Roman" w:cs="Times New Roman"/>
          <w:sz w:val="24"/>
          <w:szCs w:val="24"/>
          <w:lang w:val="ro-RO"/>
        </w:rPr>
        <w:t xml:space="preserve"> </w:t>
      </w:r>
      <w:r w:rsidRPr="00CE5F83">
        <w:rPr>
          <w:rFonts w:ascii="Times New Roman" w:hAnsi="Times New Roman" w:cs="Times New Roman"/>
          <w:sz w:val="24"/>
          <w:szCs w:val="24"/>
          <w:lang w:val="ro-RO"/>
        </w:rPr>
        <w:t>(3), lit. a), contribuabilii pot solicita modificarea eșalonării la plată, cu condiția ca cererea să fie depusă până la expirarea termenului respectiv, prevederile art. 195 din Codul de procedură fiscală aplicându-se în mod corespunzător</w:t>
      </w:r>
      <w:r>
        <w:rPr>
          <w:rFonts w:ascii="Times New Roman" w:hAnsi="Times New Roman" w:cs="Times New Roman"/>
          <w:sz w:val="24"/>
          <w:szCs w:val="24"/>
        </w:rPr>
        <w:t>.</w:t>
      </w:r>
    </w:p>
    <w:p w14:paraId="5CDD65B0" w14:textId="77777777" w:rsidR="009C0303" w:rsidRPr="00EC18EF" w:rsidRDefault="009C0303" w:rsidP="00917FFB">
      <w:pPr>
        <w:autoSpaceDE w:val="0"/>
        <w:autoSpaceDN w:val="0"/>
        <w:adjustRightInd w:val="0"/>
        <w:spacing w:after="120" w:line="240" w:lineRule="auto"/>
        <w:jc w:val="both"/>
        <w:rPr>
          <w:rFonts w:ascii="Times New Roman" w:hAnsi="Times New Roman" w:cs="Times New Roman"/>
          <w:sz w:val="24"/>
          <w:szCs w:val="24"/>
        </w:rPr>
      </w:pPr>
    </w:p>
    <w:p w14:paraId="3492F412" w14:textId="22A99E37" w:rsidR="009C0303" w:rsidRPr="00EC18EF" w:rsidRDefault="009C0303" w:rsidP="009C0303">
      <w:pPr>
        <w:spacing w:after="0" w:line="360" w:lineRule="auto"/>
        <w:ind w:firstLine="420"/>
        <w:jc w:val="both"/>
        <w:rPr>
          <w:rFonts w:ascii="Times New Roman" w:hAnsi="Times New Roman" w:cs="Times New Roman"/>
          <w:b/>
          <w:sz w:val="24"/>
          <w:szCs w:val="24"/>
          <w:lang w:val="ro-RO"/>
        </w:rPr>
      </w:pPr>
      <w:r w:rsidRPr="00EC18EF">
        <w:rPr>
          <w:rFonts w:ascii="Times New Roman" w:hAnsi="Times New Roman" w:cs="Times New Roman"/>
          <w:b/>
          <w:sz w:val="24"/>
          <w:szCs w:val="24"/>
          <w:lang w:val="ro-RO"/>
        </w:rPr>
        <w:t>ART. XI</w:t>
      </w:r>
      <w:r w:rsidR="00917FFB" w:rsidRPr="00EC18EF">
        <w:rPr>
          <w:rFonts w:ascii="Times New Roman" w:hAnsi="Times New Roman" w:cs="Times New Roman"/>
          <w:b/>
          <w:sz w:val="24"/>
          <w:szCs w:val="24"/>
          <w:lang w:val="ro-RO"/>
        </w:rPr>
        <w:t>V</w:t>
      </w:r>
    </w:p>
    <w:p w14:paraId="66B95FCE" w14:textId="77777777" w:rsidR="0096087C" w:rsidRPr="00EC18EF" w:rsidRDefault="0096087C" w:rsidP="0096087C">
      <w:pPr>
        <w:spacing w:after="0" w:line="360" w:lineRule="auto"/>
        <w:ind w:firstLine="319"/>
        <w:jc w:val="both"/>
        <w:rPr>
          <w:rFonts w:ascii="Times New Roman" w:hAnsi="Times New Roman" w:cs="Times New Roman"/>
          <w:sz w:val="24"/>
          <w:szCs w:val="24"/>
          <w:lang w:val="ro-RO"/>
        </w:rPr>
      </w:pPr>
      <w:r w:rsidRPr="00EC18EF">
        <w:rPr>
          <w:rFonts w:ascii="Times New Roman" w:hAnsi="Times New Roman" w:cs="Times New Roman"/>
          <w:sz w:val="24"/>
          <w:szCs w:val="24"/>
          <w:lang w:val="ro-RO"/>
        </w:rPr>
        <w:t>Pentru depunerea situațiilor financiare anuale aferente exercițiului financiar 2019, respectiv a raportărilor contabile anuale încheiate la 31 decembrie 2019, termenele prevăzute la art. 36 alin. (1) și alin. (3), respectiv art. 37 din Legea contabilității nr. 82/1991, republicată, cu modificările și completările ulterioare, se prorogă până la data de 31 iulie 2020 inclusiv.</w:t>
      </w:r>
    </w:p>
    <w:p w14:paraId="79D77D29" w14:textId="77777777" w:rsidR="0002651A" w:rsidRPr="00EC18EF" w:rsidRDefault="0002651A" w:rsidP="009C0303">
      <w:pPr>
        <w:spacing w:after="0" w:line="360" w:lineRule="auto"/>
        <w:ind w:firstLine="420"/>
        <w:jc w:val="both"/>
        <w:rPr>
          <w:rFonts w:ascii="Times New Roman" w:hAnsi="Times New Roman" w:cs="Times New Roman"/>
          <w:sz w:val="24"/>
          <w:szCs w:val="24"/>
          <w:lang w:val="ro-RO"/>
        </w:rPr>
      </w:pPr>
    </w:p>
    <w:p w14:paraId="6A6EC616" w14:textId="443A8C46" w:rsidR="0002651A" w:rsidRPr="00EC18EF" w:rsidRDefault="0002651A" w:rsidP="0002651A">
      <w:pPr>
        <w:spacing w:after="0" w:line="360" w:lineRule="auto"/>
        <w:ind w:firstLine="319"/>
        <w:jc w:val="both"/>
        <w:rPr>
          <w:rFonts w:ascii="Times New Roman" w:hAnsi="Times New Roman" w:cs="Times New Roman"/>
          <w:b/>
          <w:bCs/>
          <w:iCs/>
          <w:sz w:val="24"/>
          <w:szCs w:val="24"/>
          <w:lang w:val="ro-RO"/>
        </w:rPr>
      </w:pPr>
      <w:r w:rsidRPr="00EC18EF">
        <w:rPr>
          <w:rFonts w:ascii="Times New Roman" w:hAnsi="Times New Roman" w:cs="Times New Roman"/>
          <w:b/>
          <w:bCs/>
          <w:iCs/>
          <w:sz w:val="24"/>
          <w:szCs w:val="24"/>
          <w:lang w:val="ro-RO"/>
        </w:rPr>
        <w:lastRenderedPageBreak/>
        <w:t>ART XV</w:t>
      </w:r>
    </w:p>
    <w:p w14:paraId="4A4ACFDA" w14:textId="6743F0A3" w:rsidR="00B40A41" w:rsidRPr="00EC18EF" w:rsidRDefault="00F8451B" w:rsidP="00B40A41">
      <w:pPr>
        <w:spacing w:after="0" w:line="360" w:lineRule="auto"/>
        <w:ind w:firstLine="319"/>
        <w:jc w:val="both"/>
        <w:rPr>
          <w:rFonts w:ascii="Times New Roman" w:hAnsi="Times New Roman" w:cs="Times New Roman"/>
          <w:iCs/>
          <w:sz w:val="24"/>
          <w:szCs w:val="24"/>
          <w:lang w:val="ro-RO"/>
        </w:rPr>
      </w:pPr>
      <w:r w:rsidRPr="00EC18EF">
        <w:rPr>
          <w:rFonts w:ascii="Times New Roman" w:hAnsi="Times New Roman" w:cs="Times New Roman"/>
          <w:iCs/>
          <w:sz w:val="24"/>
          <w:szCs w:val="24"/>
          <w:lang w:val="ro-RO"/>
        </w:rPr>
        <w:t xml:space="preserve">Lista bunurilor </w:t>
      </w:r>
      <w:r w:rsidRPr="00EC18EF">
        <w:rPr>
          <w:rFonts w:ascii="Times New Roman" w:eastAsia="Calibri" w:hAnsi="Times New Roman" w:cs="Times New Roman"/>
          <w:iCs/>
          <w:sz w:val="24"/>
          <w:szCs w:val="24"/>
          <w:lang w:val="ro-RO"/>
        </w:rPr>
        <w:t>prevăzute la art.12</w:t>
      </w:r>
      <w:r w:rsidRPr="00EC18EF">
        <w:rPr>
          <w:rFonts w:ascii="Times New Roman" w:eastAsia="Calibri" w:hAnsi="Times New Roman" w:cs="Times New Roman"/>
          <w:iCs/>
          <w:sz w:val="24"/>
          <w:szCs w:val="24"/>
          <w:vertAlign w:val="superscript"/>
          <w:lang w:val="ro-RO"/>
        </w:rPr>
        <w:t xml:space="preserve">10 </w:t>
      </w:r>
      <w:r w:rsidRPr="00EC18EF">
        <w:rPr>
          <w:rFonts w:ascii="Times New Roman" w:hAnsi="Times New Roman" w:cs="Times New Roman"/>
          <w:iCs/>
          <w:sz w:val="24"/>
          <w:szCs w:val="24"/>
          <w:lang w:val="ro-RO"/>
        </w:rPr>
        <w:t xml:space="preserve">alin. (1) din </w:t>
      </w:r>
      <w:r w:rsidRPr="00EC18EF">
        <w:rPr>
          <w:rFonts w:ascii="Times New Roman" w:hAnsi="Times New Roman" w:cs="Times New Roman"/>
          <w:sz w:val="24"/>
          <w:szCs w:val="24"/>
          <w:lang w:val="ro-RO"/>
        </w:rPr>
        <w:t xml:space="preserve">Ordonanța guvernului nr.14/2007 pentru reglementarea modului și condițiilor de valorificare a bunurilor intrate, potrivit legii, în proprietatea privată a statului, republicată, cu modificările și completările ulterioare, aflate în posesia deținătorilor acestora la data intrării în vigoare a prezentei ordonanțe de urgență, </w:t>
      </w:r>
      <w:r w:rsidRPr="00EC18EF">
        <w:rPr>
          <w:rFonts w:ascii="Times New Roman" w:hAnsi="Times New Roman" w:cs="Times New Roman"/>
          <w:iCs/>
          <w:sz w:val="24"/>
          <w:szCs w:val="24"/>
          <w:lang w:val="ro-RO"/>
        </w:rPr>
        <w:t>se comunică de către aceștia în termen de cel mult 48 de ore organelor de valorificare, urmând ca organele de valorificare să comunice Ministerului Apărării Naționale, respectiv Ministerului Afacerilor Interne lista acestor bunuri</w:t>
      </w:r>
      <w:r w:rsidR="00B40A41" w:rsidRPr="00EC18EF">
        <w:rPr>
          <w:rFonts w:ascii="Times New Roman" w:hAnsi="Times New Roman" w:cs="Times New Roman"/>
          <w:iCs/>
          <w:sz w:val="24"/>
          <w:szCs w:val="24"/>
          <w:lang w:val="ro-RO"/>
        </w:rPr>
        <w:t xml:space="preserve">, pentru a fi atribuite direct cu titlu gratuit în condițiile prevăzute de </w:t>
      </w:r>
      <w:r w:rsidR="00B40A41" w:rsidRPr="00EC18EF">
        <w:rPr>
          <w:rFonts w:ascii="Times New Roman" w:hAnsi="Times New Roman" w:cs="Times New Roman"/>
          <w:sz w:val="24"/>
          <w:szCs w:val="24"/>
          <w:lang w:val="ro-RO"/>
        </w:rPr>
        <w:t>Ordonanța de urgență a guvernului nr. 1/1999 privind regimul stării de asediu și regimul stării de urgență, cu modificările și completările ulterioare.</w:t>
      </w:r>
      <w:r w:rsidR="00B40A41" w:rsidRPr="00EC18EF">
        <w:rPr>
          <w:rFonts w:ascii="Times New Roman" w:hAnsi="Times New Roman" w:cs="Times New Roman"/>
          <w:iCs/>
          <w:sz w:val="24"/>
          <w:szCs w:val="24"/>
          <w:lang w:val="ro-RO"/>
        </w:rPr>
        <w:t>”</w:t>
      </w:r>
    </w:p>
    <w:p w14:paraId="487A2090" w14:textId="3314CBD1" w:rsidR="00F8451B" w:rsidRPr="00EC18EF" w:rsidRDefault="00F8451B" w:rsidP="00F8451B">
      <w:pPr>
        <w:spacing w:after="0" w:line="360" w:lineRule="auto"/>
        <w:ind w:firstLine="319"/>
        <w:jc w:val="both"/>
        <w:rPr>
          <w:rFonts w:ascii="Times New Roman" w:hAnsi="Times New Roman" w:cs="Times New Roman"/>
          <w:iCs/>
          <w:sz w:val="24"/>
          <w:szCs w:val="24"/>
          <w:lang w:val="ro-RO"/>
        </w:rPr>
      </w:pPr>
    </w:p>
    <w:p w14:paraId="5548F1BD" w14:textId="77777777" w:rsidR="0002651A" w:rsidRPr="00EC18EF" w:rsidRDefault="0002651A" w:rsidP="00A6298D">
      <w:pPr>
        <w:spacing w:after="0" w:line="360" w:lineRule="auto"/>
        <w:jc w:val="both"/>
        <w:rPr>
          <w:rFonts w:ascii="Times New Roman" w:hAnsi="Times New Roman" w:cs="Times New Roman"/>
          <w:sz w:val="24"/>
          <w:szCs w:val="24"/>
          <w:lang w:val="ro-RO"/>
        </w:rPr>
      </w:pPr>
    </w:p>
    <w:p w14:paraId="7F5C384C" w14:textId="77777777" w:rsidR="00612D8F" w:rsidRPr="00EC18EF" w:rsidRDefault="00612D8F" w:rsidP="004E1ED2">
      <w:pPr>
        <w:autoSpaceDE w:val="0"/>
        <w:autoSpaceDN w:val="0"/>
        <w:adjustRightInd w:val="0"/>
        <w:spacing w:after="0" w:line="360" w:lineRule="auto"/>
        <w:rPr>
          <w:rFonts w:ascii="Times New Roman" w:hAnsi="Times New Roman" w:cs="Times New Roman"/>
          <w:sz w:val="24"/>
          <w:szCs w:val="24"/>
          <w:lang w:val="ro-RO"/>
        </w:rPr>
      </w:pPr>
    </w:p>
    <w:p w14:paraId="57D48D09" w14:textId="6AF2CAD5" w:rsidR="006367D1" w:rsidRPr="00EC18EF" w:rsidRDefault="006367D1" w:rsidP="009A14DF">
      <w:pPr>
        <w:autoSpaceDE w:val="0"/>
        <w:autoSpaceDN w:val="0"/>
        <w:adjustRightInd w:val="0"/>
        <w:spacing w:after="0" w:line="360" w:lineRule="auto"/>
        <w:jc w:val="center"/>
        <w:rPr>
          <w:rFonts w:ascii="Times New Roman" w:hAnsi="Times New Roman" w:cs="Times New Roman"/>
          <w:sz w:val="24"/>
          <w:szCs w:val="24"/>
          <w:lang w:val="ro-RO"/>
        </w:rPr>
      </w:pPr>
      <w:r w:rsidRPr="00EC18EF">
        <w:rPr>
          <w:rFonts w:ascii="Times New Roman" w:hAnsi="Times New Roman" w:cs="Times New Roman"/>
          <w:sz w:val="24"/>
          <w:szCs w:val="24"/>
          <w:lang w:val="ro-RO"/>
        </w:rPr>
        <w:t>PRIM-MINISTRU</w:t>
      </w:r>
    </w:p>
    <w:p w14:paraId="4F6F852D" w14:textId="28F7FC86" w:rsidR="002A403E" w:rsidRPr="00EC18EF" w:rsidRDefault="006367D1" w:rsidP="009A14DF">
      <w:pPr>
        <w:autoSpaceDE w:val="0"/>
        <w:autoSpaceDN w:val="0"/>
        <w:adjustRightInd w:val="0"/>
        <w:spacing w:after="0" w:line="360" w:lineRule="auto"/>
        <w:jc w:val="center"/>
        <w:rPr>
          <w:rFonts w:ascii="Times New Roman" w:hAnsi="Times New Roman" w:cs="Times New Roman"/>
          <w:b/>
          <w:sz w:val="24"/>
          <w:szCs w:val="24"/>
          <w:lang w:val="ro-RO"/>
        </w:rPr>
      </w:pPr>
      <w:r w:rsidRPr="00EC18EF">
        <w:rPr>
          <w:rFonts w:ascii="Times New Roman" w:hAnsi="Times New Roman" w:cs="Times New Roman"/>
          <w:b/>
          <w:sz w:val="24"/>
          <w:szCs w:val="24"/>
          <w:lang w:val="ro-RO"/>
        </w:rPr>
        <w:t>LUDOVIC ORBAN</w:t>
      </w:r>
    </w:p>
    <w:p w14:paraId="2DD40293" w14:textId="1BDE70B7" w:rsidR="00B911D1" w:rsidRPr="00EC18EF" w:rsidRDefault="00B911D1" w:rsidP="009A14DF">
      <w:pPr>
        <w:autoSpaceDE w:val="0"/>
        <w:autoSpaceDN w:val="0"/>
        <w:adjustRightInd w:val="0"/>
        <w:spacing w:after="0" w:line="360" w:lineRule="auto"/>
        <w:jc w:val="right"/>
        <w:rPr>
          <w:rFonts w:ascii="Times New Roman" w:hAnsi="Times New Roman" w:cs="Times New Roman"/>
          <w:sz w:val="24"/>
          <w:szCs w:val="24"/>
          <w:u w:val="single"/>
          <w:lang w:val="ro-RO"/>
        </w:rPr>
      </w:pPr>
      <w:r w:rsidRPr="00EC18EF">
        <w:rPr>
          <w:rFonts w:ascii="Times New Roman" w:hAnsi="Times New Roman" w:cs="Times New Roman"/>
          <w:sz w:val="24"/>
          <w:szCs w:val="24"/>
          <w:u w:val="single"/>
          <w:lang w:val="ro-RO"/>
        </w:rPr>
        <w:t>Contrasemnează:</w:t>
      </w:r>
    </w:p>
    <w:p w14:paraId="3F96E89C" w14:textId="716835D8" w:rsidR="00B911D1" w:rsidRPr="00EC18EF" w:rsidRDefault="00B911D1" w:rsidP="009A14DF">
      <w:pPr>
        <w:autoSpaceDE w:val="0"/>
        <w:autoSpaceDN w:val="0"/>
        <w:adjustRightInd w:val="0"/>
        <w:spacing w:after="0" w:line="360" w:lineRule="auto"/>
        <w:jc w:val="right"/>
        <w:rPr>
          <w:rFonts w:ascii="Times New Roman" w:hAnsi="Times New Roman" w:cs="Times New Roman"/>
          <w:sz w:val="24"/>
          <w:szCs w:val="24"/>
          <w:lang w:val="ro-RO"/>
        </w:rPr>
      </w:pPr>
      <w:r w:rsidRPr="00EC18EF">
        <w:rPr>
          <w:rFonts w:ascii="Times New Roman" w:hAnsi="Times New Roman" w:cs="Times New Roman"/>
          <w:sz w:val="24"/>
          <w:szCs w:val="24"/>
          <w:lang w:val="ro-RO"/>
        </w:rPr>
        <w:t>Ministrul finanțelor publice,</w:t>
      </w:r>
    </w:p>
    <w:p w14:paraId="755F0D65" w14:textId="79A82609" w:rsidR="00B911D1" w:rsidRPr="00EC18EF" w:rsidRDefault="00B911D1" w:rsidP="009A14DF">
      <w:pPr>
        <w:autoSpaceDE w:val="0"/>
        <w:autoSpaceDN w:val="0"/>
        <w:adjustRightInd w:val="0"/>
        <w:spacing w:after="0" w:line="360" w:lineRule="auto"/>
        <w:jc w:val="right"/>
        <w:rPr>
          <w:rFonts w:ascii="Times New Roman" w:hAnsi="Times New Roman" w:cs="Times New Roman"/>
          <w:b/>
          <w:sz w:val="24"/>
          <w:szCs w:val="24"/>
          <w:lang w:val="ro-RO"/>
        </w:rPr>
      </w:pPr>
      <w:r w:rsidRPr="00EC18EF">
        <w:rPr>
          <w:rFonts w:ascii="Times New Roman" w:hAnsi="Times New Roman" w:cs="Times New Roman"/>
          <w:b/>
          <w:sz w:val="24"/>
          <w:szCs w:val="24"/>
          <w:lang w:val="ro-RO"/>
        </w:rPr>
        <w:t xml:space="preserve">Vasile-Florin </w:t>
      </w:r>
      <w:proofErr w:type="spellStart"/>
      <w:r w:rsidRPr="00EC18EF">
        <w:rPr>
          <w:rFonts w:ascii="Times New Roman" w:hAnsi="Times New Roman" w:cs="Times New Roman"/>
          <w:b/>
          <w:sz w:val="24"/>
          <w:szCs w:val="24"/>
          <w:lang w:val="ro-RO"/>
        </w:rPr>
        <w:t>Cîțu</w:t>
      </w:r>
      <w:proofErr w:type="spellEnd"/>
    </w:p>
    <w:sectPr w:rsidR="00B911D1" w:rsidRPr="00EC18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74E6C" w14:textId="77777777" w:rsidR="005532D6" w:rsidRDefault="005532D6" w:rsidP="00EA42C9">
      <w:pPr>
        <w:spacing w:after="0" w:line="240" w:lineRule="auto"/>
      </w:pPr>
      <w:r>
        <w:separator/>
      </w:r>
    </w:p>
  </w:endnote>
  <w:endnote w:type="continuationSeparator" w:id="0">
    <w:p w14:paraId="78C231A7" w14:textId="77777777" w:rsidR="005532D6" w:rsidRDefault="005532D6" w:rsidP="00EA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CE">
    <w:panose1 w:val="00000000000000000000"/>
    <w:charset w:val="00"/>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FDA2" w14:textId="77777777" w:rsidR="005532D6" w:rsidRDefault="005532D6" w:rsidP="00EA42C9">
      <w:pPr>
        <w:spacing w:after="0" w:line="240" w:lineRule="auto"/>
      </w:pPr>
      <w:r>
        <w:separator/>
      </w:r>
    </w:p>
  </w:footnote>
  <w:footnote w:type="continuationSeparator" w:id="0">
    <w:p w14:paraId="520A05E6" w14:textId="77777777" w:rsidR="005532D6" w:rsidRDefault="005532D6" w:rsidP="00EA4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EEF"/>
    <w:multiLevelType w:val="hybridMultilevel"/>
    <w:tmpl w:val="B212D7DC"/>
    <w:lvl w:ilvl="0" w:tplc="40542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30128"/>
    <w:multiLevelType w:val="hybridMultilevel"/>
    <w:tmpl w:val="ACE8D1FC"/>
    <w:lvl w:ilvl="0" w:tplc="6CD6C124">
      <w:start w:val="1"/>
      <w:numFmt w:val="decimal"/>
      <w:lvlText w:val="(%1)"/>
      <w:lvlJc w:val="left"/>
      <w:pPr>
        <w:ind w:left="975" w:hanging="435"/>
      </w:pPr>
      <w:rPr>
        <w:rFonts w:ascii="Arial" w:hAnsi="Arial" w:cs="Arial" w:hint="default"/>
        <w:sz w:val="28"/>
        <w:szCs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B234BE"/>
    <w:multiLevelType w:val="hybridMultilevel"/>
    <w:tmpl w:val="6E9487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1151"/>
    <w:multiLevelType w:val="hybridMultilevel"/>
    <w:tmpl w:val="B5644A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C427B7"/>
    <w:multiLevelType w:val="hybridMultilevel"/>
    <w:tmpl w:val="D3C01648"/>
    <w:lvl w:ilvl="0" w:tplc="F602496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2A8E51CD"/>
    <w:multiLevelType w:val="hybridMultilevel"/>
    <w:tmpl w:val="4790BA1C"/>
    <w:lvl w:ilvl="0" w:tplc="1ABE57C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3F9A2F6B"/>
    <w:multiLevelType w:val="hybridMultilevel"/>
    <w:tmpl w:val="EF148234"/>
    <w:lvl w:ilvl="0" w:tplc="973ED2BC">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54076923"/>
    <w:multiLevelType w:val="hybridMultilevel"/>
    <w:tmpl w:val="C2BAFDE8"/>
    <w:lvl w:ilvl="0" w:tplc="C200F084">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15:restartNumberingAfterBreak="0">
    <w:nsid w:val="54214A9F"/>
    <w:multiLevelType w:val="hybridMultilevel"/>
    <w:tmpl w:val="F5D826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3F6CC1"/>
    <w:multiLevelType w:val="hybridMultilevel"/>
    <w:tmpl w:val="A31E3AF0"/>
    <w:lvl w:ilvl="0" w:tplc="B5ACF75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5D250DCA"/>
    <w:multiLevelType w:val="multilevel"/>
    <w:tmpl w:val="84682636"/>
    <w:lvl w:ilvl="0">
      <w:start w:val="2"/>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72F55C7"/>
    <w:multiLevelType w:val="hybridMultilevel"/>
    <w:tmpl w:val="132E1254"/>
    <w:lvl w:ilvl="0" w:tplc="52B8CFA8">
      <w:start w:val="1"/>
      <w:numFmt w:val="decimal"/>
      <w:lvlText w:val="%1."/>
      <w:lvlJc w:val="left"/>
      <w:pPr>
        <w:ind w:left="679" w:hanging="360"/>
      </w:pPr>
      <w:rPr>
        <w:rFonts w:hint="default"/>
        <w:b/>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2" w15:restartNumberingAfterBreak="0">
    <w:nsid w:val="68500709"/>
    <w:multiLevelType w:val="hybridMultilevel"/>
    <w:tmpl w:val="021C4024"/>
    <w:lvl w:ilvl="0" w:tplc="229C0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3A12FB"/>
    <w:multiLevelType w:val="hybridMultilevel"/>
    <w:tmpl w:val="4C4ED4FE"/>
    <w:lvl w:ilvl="0" w:tplc="E86046D8">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3B1C7A"/>
    <w:multiLevelType w:val="hybridMultilevel"/>
    <w:tmpl w:val="32CE84C8"/>
    <w:lvl w:ilvl="0" w:tplc="35383456">
      <w:start w:val="1"/>
      <w:numFmt w:val="decimal"/>
      <w:lvlText w:val="(%1)"/>
      <w:lvlJc w:val="left"/>
      <w:pPr>
        <w:ind w:left="679" w:hanging="360"/>
      </w:pPr>
    </w:lvl>
    <w:lvl w:ilvl="1" w:tplc="04090019">
      <w:start w:val="1"/>
      <w:numFmt w:val="lowerLetter"/>
      <w:lvlText w:val="%2."/>
      <w:lvlJc w:val="left"/>
      <w:pPr>
        <w:ind w:left="1399" w:hanging="360"/>
      </w:pPr>
    </w:lvl>
    <w:lvl w:ilvl="2" w:tplc="0409001B">
      <w:start w:val="1"/>
      <w:numFmt w:val="lowerRoman"/>
      <w:lvlText w:val="%3."/>
      <w:lvlJc w:val="right"/>
      <w:pPr>
        <w:ind w:left="2119" w:hanging="180"/>
      </w:pPr>
    </w:lvl>
    <w:lvl w:ilvl="3" w:tplc="0409000F">
      <w:start w:val="1"/>
      <w:numFmt w:val="decimal"/>
      <w:lvlText w:val="%4."/>
      <w:lvlJc w:val="left"/>
      <w:pPr>
        <w:ind w:left="2839" w:hanging="360"/>
      </w:pPr>
    </w:lvl>
    <w:lvl w:ilvl="4" w:tplc="04090019">
      <w:start w:val="1"/>
      <w:numFmt w:val="lowerLetter"/>
      <w:lvlText w:val="%5."/>
      <w:lvlJc w:val="left"/>
      <w:pPr>
        <w:ind w:left="3559" w:hanging="360"/>
      </w:pPr>
    </w:lvl>
    <w:lvl w:ilvl="5" w:tplc="0409001B">
      <w:start w:val="1"/>
      <w:numFmt w:val="lowerRoman"/>
      <w:lvlText w:val="%6."/>
      <w:lvlJc w:val="right"/>
      <w:pPr>
        <w:ind w:left="4279" w:hanging="180"/>
      </w:pPr>
    </w:lvl>
    <w:lvl w:ilvl="6" w:tplc="0409000F">
      <w:start w:val="1"/>
      <w:numFmt w:val="decimal"/>
      <w:lvlText w:val="%7."/>
      <w:lvlJc w:val="left"/>
      <w:pPr>
        <w:ind w:left="4999" w:hanging="360"/>
      </w:pPr>
    </w:lvl>
    <w:lvl w:ilvl="7" w:tplc="04090019">
      <w:start w:val="1"/>
      <w:numFmt w:val="lowerLetter"/>
      <w:lvlText w:val="%8."/>
      <w:lvlJc w:val="left"/>
      <w:pPr>
        <w:ind w:left="5719" w:hanging="360"/>
      </w:pPr>
    </w:lvl>
    <w:lvl w:ilvl="8" w:tplc="0409001B">
      <w:start w:val="1"/>
      <w:numFmt w:val="lowerRoman"/>
      <w:lvlText w:val="%9."/>
      <w:lvlJc w:val="right"/>
      <w:pPr>
        <w:ind w:left="6439" w:hanging="180"/>
      </w:pPr>
    </w:lvl>
  </w:abstractNum>
  <w:num w:numId="1">
    <w:abstractNumId w:val="8"/>
  </w:num>
  <w:num w:numId="2">
    <w:abstractNumId w:val="0"/>
  </w:num>
  <w:num w:numId="3">
    <w:abstractNumId w:val="3"/>
  </w:num>
  <w:num w:numId="4">
    <w:abstractNumId w:val="2"/>
  </w:num>
  <w:num w:numId="5">
    <w:abstractNumId w:val="1"/>
  </w:num>
  <w:num w:numId="6">
    <w:abstractNumId w:val="5"/>
  </w:num>
  <w:num w:numId="7">
    <w:abstractNumId w:val="6"/>
  </w:num>
  <w:num w:numId="8">
    <w:abstractNumId w:val="7"/>
  </w:num>
  <w:num w:numId="9">
    <w:abstractNumId w:val="4"/>
  </w:num>
  <w:num w:numId="10">
    <w:abstractNumId w:val="9"/>
  </w:num>
  <w:num w:numId="11">
    <w:abstractNumId w:val="13"/>
  </w:num>
  <w:num w:numId="12">
    <w:abstractNumId w:val="12"/>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C1"/>
    <w:rsid w:val="0002651A"/>
    <w:rsid w:val="00036700"/>
    <w:rsid w:val="00036FF3"/>
    <w:rsid w:val="0004178A"/>
    <w:rsid w:val="00053D16"/>
    <w:rsid w:val="00053E29"/>
    <w:rsid w:val="000569B4"/>
    <w:rsid w:val="000576CB"/>
    <w:rsid w:val="00065863"/>
    <w:rsid w:val="00071410"/>
    <w:rsid w:val="00085865"/>
    <w:rsid w:val="00090018"/>
    <w:rsid w:val="000901E8"/>
    <w:rsid w:val="00091096"/>
    <w:rsid w:val="000A1CB3"/>
    <w:rsid w:val="000A3C58"/>
    <w:rsid w:val="000A7C3F"/>
    <w:rsid w:val="000C0F28"/>
    <w:rsid w:val="000C170D"/>
    <w:rsid w:val="000C6812"/>
    <w:rsid w:val="000E34A2"/>
    <w:rsid w:val="0010744E"/>
    <w:rsid w:val="00115F39"/>
    <w:rsid w:val="00116D19"/>
    <w:rsid w:val="001522E1"/>
    <w:rsid w:val="00156CD0"/>
    <w:rsid w:val="0017052A"/>
    <w:rsid w:val="001718DD"/>
    <w:rsid w:val="00191E69"/>
    <w:rsid w:val="00197A03"/>
    <w:rsid w:val="001B0E84"/>
    <w:rsid w:val="001B3587"/>
    <w:rsid w:val="001C31C5"/>
    <w:rsid w:val="001C6D41"/>
    <w:rsid w:val="001C7F46"/>
    <w:rsid w:val="001D41BB"/>
    <w:rsid w:val="001D5613"/>
    <w:rsid w:val="001D5FB8"/>
    <w:rsid w:val="001D740D"/>
    <w:rsid w:val="001E4CB8"/>
    <w:rsid w:val="001E4F66"/>
    <w:rsid w:val="001F49E9"/>
    <w:rsid w:val="001F5A8A"/>
    <w:rsid w:val="002149D1"/>
    <w:rsid w:val="00225241"/>
    <w:rsid w:val="002335F7"/>
    <w:rsid w:val="002350B6"/>
    <w:rsid w:val="0024623A"/>
    <w:rsid w:val="00255ADD"/>
    <w:rsid w:val="00255E38"/>
    <w:rsid w:val="002605FF"/>
    <w:rsid w:val="00271CFE"/>
    <w:rsid w:val="00273DB2"/>
    <w:rsid w:val="00277175"/>
    <w:rsid w:val="00283835"/>
    <w:rsid w:val="002A403E"/>
    <w:rsid w:val="002A53D5"/>
    <w:rsid w:val="002A6662"/>
    <w:rsid w:val="002B2049"/>
    <w:rsid w:val="002B4300"/>
    <w:rsid w:val="002B6A15"/>
    <w:rsid w:val="002B71D6"/>
    <w:rsid w:val="002C0CCE"/>
    <w:rsid w:val="002C2B98"/>
    <w:rsid w:val="002D52BB"/>
    <w:rsid w:val="002D78E0"/>
    <w:rsid w:val="002E4E9C"/>
    <w:rsid w:val="00300723"/>
    <w:rsid w:val="00301630"/>
    <w:rsid w:val="00301947"/>
    <w:rsid w:val="0031041D"/>
    <w:rsid w:val="00315532"/>
    <w:rsid w:val="00316A20"/>
    <w:rsid w:val="00322219"/>
    <w:rsid w:val="00323BFC"/>
    <w:rsid w:val="00330FF8"/>
    <w:rsid w:val="0033628E"/>
    <w:rsid w:val="003415E8"/>
    <w:rsid w:val="00345A09"/>
    <w:rsid w:val="0035379A"/>
    <w:rsid w:val="00365ADE"/>
    <w:rsid w:val="00380230"/>
    <w:rsid w:val="00396BFA"/>
    <w:rsid w:val="003A3C72"/>
    <w:rsid w:val="003A3DF0"/>
    <w:rsid w:val="003A492B"/>
    <w:rsid w:val="003C3DCD"/>
    <w:rsid w:val="003D572B"/>
    <w:rsid w:val="003F3075"/>
    <w:rsid w:val="003F6BE1"/>
    <w:rsid w:val="003F6CAC"/>
    <w:rsid w:val="003F747F"/>
    <w:rsid w:val="003F76FB"/>
    <w:rsid w:val="00415CEB"/>
    <w:rsid w:val="00417E1A"/>
    <w:rsid w:val="004350A2"/>
    <w:rsid w:val="00436C02"/>
    <w:rsid w:val="0044145A"/>
    <w:rsid w:val="00441D72"/>
    <w:rsid w:val="00446BF5"/>
    <w:rsid w:val="00450882"/>
    <w:rsid w:val="00461691"/>
    <w:rsid w:val="00466379"/>
    <w:rsid w:val="004676FC"/>
    <w:rsid w:val="00485B7E"/>
    <w:rsid w:val="00486309"/>
    <w:rsid w:val="0048742B"/>
    <w:rsid w:val="00491E51"/>
    <w:rsid w:val="004C1527"/>
    <w:rsid w:val="004C5CC1"/>
    <w:rsid w:val="004D49BA"/>
    <w:rsid w:val="004E1DD1"/>
    <w:rsid w:val="004E1ED2"/>
    <w:rsid w:val="00502184"/>
    <w:rsid w:val="00512473"/>
    <w:rsid w:val="005156C2"/>
    <w:rsid w:val="00534D93"/>
    <w:rsid w:val="00536E6C"/>
    <w:rsid w:val="00537979"/>
    <w:rsid w:val="00540CC1"/>
    <w:rsid w:val="00551E32"/>
    <w:rsid w:val="005532D6"/>
    <w:rsid w:val="00564F44"/>
    <w:rsid w:val="00572E99"/>
    <w:rsid w:val="00586B3C"/>
    <w:rsid w:val="0059158B"/>
    <w:rsid w:val="005A0C43"/>
    <w:rsid w:val="005A5585"/>
    <w:rsid w:val="005C5217"/>
    <w:rsid w:val="005D39FD"/>
    <w:rsid w:val="005D4D8A"/>
    <w:rsid w:val="005D51D7"/>
    <w:rsid w:val="005D68E8"/>
    <w:rsid w:val="005E54CE"/>
    <w:rsid w:val="005E5D10"/>
    <w:rsid w:val="005E6E81"/>
    <w:rsid w:val="00612B67"/>
    <w:rsid w:val="00612D8F"/>
    <w:rsid w:val="00631272"/>
    <w:rsid w:val="006367D1"/>
    <w:rsid w:val="00643C3F"/>
    <w:rsid w:val="00656B4E"/>
    <w:rsid w:val="00660CDD"/>
    <w:rsid w:val="006629EE"/>
    <w:rsid w:val="00664992"/>
    <w:rsid w:val="006667DF"/>
    <w:rsid w:val="006836C4"/>
    <w:rsid w:val="006A059C"/>
    <w:rsid w:val="006A6D7E"/>
    <w:rsid w:val="006B0997"/>
    <w:rsid w:val="006B1AF4"/>
    <w:rsid w:val="006B6ED8"/>
    <w:rsid w:val="006D3ADB"/>
    <w:rsid w:val="006D7DCF"/>
    <w:rsid w:val="006E48DF"/>
    <w:rsid w:val="006F18FB"/>
    <w:rsid w:val="006F3B4C"/>
    <w:rsid w:val="006F7782"/>
    <w:rsid w:val="007031F2"/>
    <w:rsid w:val="00733291"/>
    <w:rsid w:val="007438CA"/>
    <w:rsid w:val="00750493"/>
    <w:rsid w:val="00757FD3"/>
    <w:rsid w:val="00764D2D"/>
    <w:rsid w:val="007A7526"/>
    <w:rsid w:val="007B4BCF"/>
    <w:rsid w:val="007B4F02"/>
    <w:rsid w:val="007C5223"/>
    <w:rsid w:val="007D20E0"/>
    <w:rsid w:val="007D6C03"/>
    <w:rsid w:val="007E279E"/>
    <w:rsid w:val="007E4BDA"/>
    <w:rsid w:val="007E5405"/>
    <w:rsid w:val="007F0309"/>
    <w:rsid w:val="007F166E"/>
    <w:rsid w:val="00802651"/>
    <w:rsid w:val="0080586B"/>
    <w:rsid w:val="00813054"/>
    <w:rsid w:val="008173C0"/>
    <w:rsid w:val="00821097"/>
    <w:rsid w:val="00822D5A"/>
    <w:rsid w:val="00824577"/>
    <w:rsid w:val="00832497"/>
    <w:rsid w:val="00833DF7"/>
    <w:rsid w:val="0084105E"/>
    <w:rsid w:val="00855639"/>
    <w:rsid w:val="00855FB7"/>
    <w:rsid w:val="00857BA3"/>
    <w:rsid w:val="00880341"/>
    <w:rsid w:val="008A0472"/>
    <w:rsid w:val="008A355D"/>
    <w:rsid w:val="008C1494"/>
    <w:rsid w:val="008C62C9"/>
    <w:rsid w:val="008C667E"/>
    <w:rsid w:val="008E290B"/>
    <w:rsid w:val="008E58FC"/>
    <w:rsid w:val="008E70AA"/>
    <w:rsid w:val="008E7981"/>
    <w:rsid w:val="008F0803"/>
    <w:rsid w:val="008F6D20"/>
    <w:rsid w:val="008F7550"/>
    <w:rsid w:val="00901CAF"/>
    <w:rsid w:val="009109D6"/>
    <w:rsid w:val="00912E7F"/>
    <w:rsid w:val="00914D57"/>
    <w:rsid w:val="00917FFB"/>
    <w:rsid w:val="00924D78"/>
    <w:rsid w:val="00926D20"/>
    <w:rsid w:val="009356A4"/>
    <w:rsid w:val="00941531"/>
    <w:rsid w:val="009602D3"/>
    <w:rsid w:val="0096087C"/>
    <w:rsid w:val="00960D98"/>
    <w:rsid w:val="00962C4C"/>
    <w:rsid w:val="00963F8E"/>
    <w:rsid w:val="00974510"/>
    <w:rsid w:val="00974A6F"/>
    <w:rsid w:val="0098728D"/>
    <w:rsid w:val="0099019C"/>
    <w:rsid w:val="00991B4B"/>
    <w:rsid w:val="0099761E"/>
    <w:rsid w:val="009A13C5"/>
    <w:rsid w:val="009A14DF"/>
    <w:rsid w:val="009A47A5"/>
    <w:rsid w:val="009A7D16"/>
    <w:rsid w:val="009B0B57"/>
    <w:rsid w:val="009C0303"/>
    <w:rsid w:val="009D4F8A"/>
    <w:rsid w:val="009F37F3"/>
    <w:rsid w:val="00A11C23"/>
    <w:rsid w:val="00A23847"/>
    <w:rsid w:val="00A25EE8"/>
    <w:rsid w:val="00A50662"/>
    <w:rsid w:val="00A52949"/>
    <w:rsid w:val="00A5327D"/>
    <w:rsid w:val="00A532C8"/>
    <w:rsid w:val="00A6298D"/>
    <w:rsid w:val="00A81741"/>
    <w:rsid w:val="00A847FA"/>
    <w:rsid w:val="00B00F96"/>
    <w:rsid w:val="00B10194"/>
    <w:rsid w:val="00B1115A"/>
    <w:rsid w:val="00B115FA"/>
    <w:rsid w:val="00B15899"/>
    <w:rsid w:val="00B30DCB"/>
    <w:rsid w:val="00B32199"/>
    <w:rsid w:val="00B3628E"/>
    <w:rsid w:val="00B40A41"/>
    <w:rsid w:val="00B52A0C"/>
    <w:rsid w:val="00B73FE2"/>
    <w:rsid w:val="00B757FE"/>
    <w:rsid w:val="00B911D1"/>
    <w:rsid w:val="00B96574"/>
    <w:rsid w:val="00B973F6"/>
    <w:rsid w:val="00BA162D"/>
    <w:rsid w:val="00BA2DA9"/>
    <w:rsid w:val="00BA47E9"/>
    <w:rsid w:val="00BB0817"/>
    <w:rsid w:val="00BB0FC6"/>
    <w:rsid w:val="00BB49AB"/>
    <w:rsid w:val="00BB7447"/>
    <w:rsid w:val="00BC082A"/>
    <w:rsid w:val="00BC350B"/>
    <w:rsid w:val="00BC7379"/>
    <w:rsid w:val="00BE1D2A"/>
    <w:rsid w:val="00C05DBC"/>
    <w:rsid w:val="00C108A7"/>
    <w:rsid w:val="00C2093B"/>
    <w:rsid w:val="00C25152"/>
    <w:rsid w:val="00C33987"/>
    <w:rsid w:val="00C3494B"/>
    <w:rsid w:val="00C47E18"/>
    <w:rsid w:val="00C5065E"/>
    <w:rsid w:val="00C52061"/>
    <w:rsid w:val="00C57617"/>
    <w:rsid w:val="00C63D35"/>
    <w:rsid w:val="00C64DAE"/>
    <w:rsid w:val="00C66651"/>
    <w:rsid w:val="00C67C34"/>
    <w:rsid w:val="00C813E2"/>
    <w:rsid w:val="00C90100"/>
    <w:rsid w:val="00C91518"/>
    <w:rsid w:val="00C93B63"/>
    <w:rsid w:val="00C94F12"/>
    <w:rsid w:val="00C97016"/>
    <w:rsid w:val="00CA0731"/>
    <w:rsid w:val="00CA20CF"/>
    <w:rsid w:val="00CB3B17"/>
    <w:rsid w:val="00CC1FA8"/>
    <w:rsid w:val="00CD30D4"/>
    <w:rsid w:val="00CD6EA9"/>
    <w:rsid w:val="00CE1727"/>
    <w:rsid w:val="00D02B7D"/>
    <w:rsid w:val="00D13BDD"/>
    <w:rsid w:val="00D279B7"/>
    <w:rsid w:val="00D404B9"/>
    <w:rsid w:val="00D410F3"/>
    <w:rsid w:val="00D467CC"/>
    <w:rsid w:val="00D61F04"/>
    <w:rsid w:val="00D62A7C"/>
    <w:rsid w:val="00D707FC"/>
    <w:rsid w:val="00D73EF7"/>
    <w:rsid w:val="00D778B4"/>
    <w:rsid w:val="00D85501"/>
    <w:rsid w:val="00D92301"/>
    <w:rsid w:val="00D96FAD"/>
    <w:rsid w:val="00D976FD"/>
    <w:rsid w:val="00DA48A5"/>
    <w:rsid w:val="00DC1ACB"/>
    <w:rsid w:val="00DD7B8B"/>
    <w:rsid w:val="00DE0C6C"/>
    <w:rsid w:val="00DE1243"/>
    <w:rsid w:val="00DE1E0C"/>
    <w:rsid w:val="00DF56C6"/>
    <w:rsid w:val="00E03DBE"/>
    <w:rsid w:val="00E3442B"/>
    <w:rsid w:val="00E35AB2"/>
    <w:rsid w:val="00E37D34"/>
    <w:rsid w:val="00E43170"/>
    <w:rsid w:val="00E52697"/>
    <w:rsid w:val="00E619A2"/>
    <w:rsid w:val="00E62F86"/>
    <w:rsid w:val="00E65600"/>
    <w:rsid w:val="00E7139C"/>
    <w:rsid w:val="00E744DB"/>
    <w:rsid w:val="00E90700"/>
    <w:rsid w:val="00E94531"/>
    <w:rsid w:val="00E972B7"/>
    <w:rsid w:val="00EA42C9"/>
    <w:rsid w:val="00EA4E6A"/>
    <w:rsid w:val="00EB6046"/>
    <w:rsid w:val="00EC18EF"/>
    <w:rsid w:val="00ED2EF9"/>
    <w:rsid w:val="00EE1850"/>
    <w:rsid w:val="00F03DD5"/>
    <w:rsid w:val="00F05C1E"/>
    <w:rsid w:val="00F0738B"/>
    <w:rsid w:val="00F14BFE"/>
    <w:rsid w:val="00F16B0F"/>
    <w:rsid w:val="00F308F5"/>
    <w:rsid w:val="00F40B3D"/>
    <w:rsid w:val="00F40B41"/>
    <w:rsid w:val="00F44BE3"/>
    <w:rsid w:val="00F60E95"/>
    <w:rsid w:val="00F66C6D"/>
    <w:rsid w:val="00F74145"/>
    <w:rsid w:val="00F8451B"/>
    <w:rsid w:val="00F86FC0"/>
    <w:rsid w:val="00F90D3B"/>
    <w:rsid w:val="00F9176B"/>
    <w:rsid w:val="00FA3758"/>
    <w:rsid w:val="00FA3DC1"/>
    <w:rsid w:val="00FB0731"/>
    <w:rsid w:val="00FB1503"/>
    <w:rsid w:val="00FB5F61"/>
    <w:rsid w:val="00FD142B"/>
    <w:rsid w:val="00FD331A"/>
    <w:rsid w:val="00FD3DE3"/>
    <w:rsid w:val="00FD651F"/>
    <w:rsid w:val="00FE0640"/>
    <w:rsid w:val="00FE23CB"/>
    <w:rsid w:val="00FE2758"/>
    <w:rsid w:val="00FE2EE6"/>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8F57"/>
  <w15:docId w15:val="{D0A0142B-1AE8-4CB7-B162-29539346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410F3"/>
    <w:pPr>
      <w:spacing w:after="200" w:line="276" w:lineRule="auto"/>
      <w:ind w:left="720"/>
      <w:contextualSpacing/>
    </w:pPr>
  </w:style>
  <w:style w:type="paragraph" w:customStyle="1" w:styleId="Standard">
    <w:name w:val="Standard"/>
    <w:rsid w:val="00F05C1E"/>
    <w:pPr>
      <w:suppressAutoHyphens/>
      <w:autoSpaceDN w:val="0"/>
      <w:spacing w:line="254" w:lineRule="auto"/>
      <w:textAlignment w:val="baseline"/>
    </w:pPr>
    <w:rPr>
      <w:rFonts w:ascii="Calibri" w:eastAsia="Calibri" w:hAnsi="Calibri" w:cs="F"/>
      <w:color w:val="00000A"/>
      <w:kern w:val="3"/>
      <w:lang w:val="ro-RO"/>
    </w:rPr>
  </w:style>
  <w:style w:type="paragraph" w:styleId="TextnBalon">
    <w:name w:val="Balloon Text"/>
    <w:basedOn w:val="Normal"/>
    <w:link w:val="TextnBalonCaracter"/>
    <w:uiPriority w:val="99"/>
    <w:semiHidden/>
    <w:unhideWhenUsed/>
    <w:rsid w:val="00E619A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619A2"/>
    <w:rPr>
      <w:rFonts w:ascii="Segoe UI" w:hAnsi="Segoe UI" w:cs="Segoe UI"/>
      <w:sz w:val="18"/>
      <w:szCs w:val="18"/>
    </w:rPr>
  </w:style>
  <w:style w:type="character" w:styleId="Referincomentariu">
    <w:name w:val="annotation reference"/>
    <w:basedOn w:val="Fontdeparagrafimplicit"/>
    <w:uiPriority w:val="99"/>
    <w:semiHidden/>
    <w:unhideWhenUsed/>
    <w:rsid w:val="003A3C72"/>
    <w:rPr>
      <w:sz w:val="16"/>
      <w:szCs w:val="16"/>
    </w:rPr>
  </w:style>
  <w:style w:type="paragraph" w:styleId="Textcomentariu">
    <w:name w:val="annotation text"/>
    <w:basedOn w:val="Normal"/>
    <w:link w:val="TextcomentariuCaracter"/>
    <w:uiPriority w:val="99"/>
    <w:semiHidden/>
    <w:unhideWhenUsed/>
    <w:rsid w:val="003A3C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A3C72"/>
    <w:rPr>
      <w:sz w:val="20"/>
      <w:szCs w:val="20"/>
    </w:rPr>
  </w:style>
  <w:style w:type="paragraph" w:styleId="SubiectComentariu">
    <w:name w:val="annotation subject"/>
    <w:basedOn w:val="Textcomentariu"/>
    <w:next w:val="Textcomentariu"/>
    <w:link w:val="SubiectComentariuCaracter"/>
    <w:uiPriority w:val="99"/>
    <w:semiHidden/>
    <w:unhideWhenUsed/>
    <w:rsid w:val="003A3C72"/>
    <w:rPr>
      <w:b/>
      <w:bCs/>
    </w:rPr>
  </w:style>
  <w:style w:type="character" w:customStyle="1" w:styleId="SubiectComentariuCaracter">
    <w:name w:val="Subiect Comentariu Caracter"/>
    <w:basedOn w:val="TextcomentariuCaracter"/>
    <w:link w:val="SubiectComentariu"/>
    <w:uiPriority w:val="99"/>
    <w:semiHidden/>
    <w:rsid w:val="003A3C72"/>
    <w:rPr>
      <w:b/>
      <w:bCs/>
      <w:sz w:val="20"/>
      <w:szCs w:val="20"/>
    </w:rPr>
  </w:style>
  <w:style w:type="paragraph" w:styleId="Antet">
    <w:name w:val="header"/>
    <w:basedOn w:val="Normal"/>
    <w:link w:val="AntetCaracter"/>
    <w:uiPriority w:val="99"/>
    <w:unhideWhenUsed/>
    <w:rsid w:val="00EA42C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A42C9"/>
  </w:style>
  <w:style w:type="paragraph" w:styleId="Subsol">
    <w:name w:val="footer"/>
    <w:basedOn w:val="Normal"/>
    <w:link w:val="SubsolCaracter"/>
    <w:uiPriority w:val="99"/>
    <w:unhideWhenUsed/>
    <w:rsid w:val="00EA42C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A42C9"/>
  </w:style>
  <w:style w:type="paragraph" w:styleId="NormalWeb">
    <w:name w:val="Normal (Web)"/>
    <w:basedOn w:val="Normal"/>
    <w:uiPriority w:val="99"/>
    <w:semiHidden/>
    <w:unhideWhenUsed/>
    <w:rsid w:val="00F74145"/>
    <w:pPr>
      <w:spacing w:before="100" w:beforeAutospacing="1" w:after="144" w:line="288" w:lineRule="auto"/>
    </w:pPr>
    <w:rPr>
      <w:rFonts w:ascii="Times New Roman" w:eastAsia="Times New Roman" w:hAnsi="Times New Roman" w:cs="Times New Roman"/>
      <w:sz w:val="24"/>
      <w:szCs w:val="24"/>
    </w:rPr>
  </w:style>
  <w:style w:type="character" w:customStyle="1" w:styleId="tagcollapsed">
    <w:name w:val="tag_collapsed"/>
    <w:basedOn w:val="Fontdeparagrafimplicit"/>
    <w:rsid w:val="00301947"/>
  </w:style>
  <w:style w:type="character" w:customStyle="1" w:styleId="scapttl">
    <w:name w:val="s_cap_ttl"/>
    <w:basedOn w:val="Fontdeparagrafimplicit"/>
    <w:rsid w:val="00301947"/>
  </w:style>
  <w:style w:type="character" w:customStyle="1" w:styleId="scapden">
    <w:name w:val="s_cap_den"/>
    <w:basedOn w:val="Fontdeparagrafimplicit"/>
    <w:rsid w:val="00301947"/>
  </w:style>
  <w:style w:type="character" w:styleId="Accentuaresubtil">
    <w:name w:val="Subtle Emphasis"/>
    <w:uiPriority w:val="19"/>
    <w:qFormat/>
    <w:rsid w:val="00BB744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87439">
      <w:bodyDiv w:val="1"/>
      <w:marLeft w:val="0"/>
      <w:marRight w:val="0"/>
      <w:marTop w:val="0"/>
      <w:marBottom w:val="0"/>
      <w:divBdr>
        <w:top w:val="none" w:sz="0" w:space="0" w:color="auto"/>
        <w:left w:val="none" w:sz="0" w:space="0" w:color="auto"/>
        <w:bottom w:val="none" w:sz="0" w:space="0" w:color="auto"/>
        <w:right w:val="none" w:sz="0" w:space="0" w:color="auto"/>
      </w:divBdr>
    </w:div>
    <w:div w:id="1664159389">
      <w:bodyDiv w:val="1"/>
      <w:marLeft w:val="0"/>
      <w:marRight w:val="0"/>
      <w:marTop w:val="0"/>
      <w:marBottom w:val="0"/>
      <w:divBdr>
        <w:top w:val="none" w:sz="0" w:space="0" w:color="auto"/>
        <w:left w:val="none" w:sz="0" w:space="0" w:color="auto"/>
        <w:bottom w:val="none" w:sz="0" w:space="0" w:color="auto"/>
        <w:right w:val="none" w:sz="0" w:space="0" w:color="auto"/>
      </w:divBdr>
    </w:div>
    <w:div w:id="21048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8E1B-F9F4-4733-A854-4281D8B0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17</Pages>
  <Words>5400</Words>
  <Characters>30780</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Finantelor Publice</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ZINCĂ</dc:creator>
  <cp:lastModifiedBy>Alexandra</cp:lastModifiedBy>
  <cp:revision>118</cp:revision>
  <cp:lastPrinted>2020-03-19T13:15:00Z</cp:lastPrinted>
  <dcterms:created xsi:type="dcterms:W3CDTF">2020-04-08T07:45:00Z</dcterms:created>
  <dcterms:modified xsi:type="dcterms:W3CDTF">2020-04-09T13:33:00Z</dcterms:modified>
</cp:coreProperties>
</file>