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D4" w:rsidRPr="00524FFC" w:rsidRDefault="007D0FD4" w:rsidP="00524FFC">
      <w:pPr>
        <w:autoSpaceDE w:val="0"/>
        <w:autoSpaceDN w:val="0"/>
        <w:adjustRightInd w:val="0"/>
        <w:spacing w:after="0" w:line="276" w:lineRule="auto"/>
        <w:rPr>
          <w:rFonts w:ascii="Trebuchet MS" w:eastAsia="Times New Roman" w:hAnsi="Trebuchet MS" w:cs="Times New Roman"/>
          <w:b/>
          <w:bCs/>
        </w:rPr>
      </w:pPr>
      <w:r w:rsidRPr="001029E8">
        <w:rPr>
          <w:rFonts w:ascii="Trebuchet MS" w:eastAsia="Times New Roman" w:hAnsi="Trebuchet MS" w:cs="Times New Roman"/>
          <w:b/>
          <w:bCs/>
        </w:rPr>
        <w:t xml:space="preserve">    </w:t>
      </w:r>
    </w:p>
    <w:p w:rsidR="007D0FD4" w:rsidRPr="001029E8" w:rsidRDefault="007D0FD4" w:rsidP="007D0FD4">
      <w:pPr>
        <w:tabs>
          <w:tab w:val="left" w:pos="2520"/>
        </w:tabs>
        <w:spacing w:line="276" w:lineRule="auto"/>
        <w:ind w:right="-180"/>
        <w:jc w:val="both"/>
        <w:rPr>
          <w:rFonts w:ascii="Trebuchet MS" w:hAnsi="Trebuchet MS"/>
          <w:b/>
        </w:rPr>
      </w:pPr>
    </w:p>
    <w:p w:rsidR="007D0FD4" w:rsidRPr="001029E8" w:rsidRDefault="007D0FD4" w:rsidP="007D0FD4">
      <w:pPr>
        <w:tabs>
          <w:tab w:val="left" w:pos="2520"/>
        </w:tabs>
        <w:spacing w:line="276" w:lineRule="auto"/>
        <w:ind w:left="1080" w:right="-180"/>
        <w:jc w:val="both"/>
        <w:rPr>
          <w:rFonts w:ascii="Trebuchet MS" w:hAnsi="Trebuchet MS"/>
          <w:b/>
        </w:rPr>
      </w:pPr>
      <w:r w:rsidRPr="001029E8">
        <w:rPr>
          <w:rFonts w:ascii="Trebuchet MS" w:hAnsi="Trebuchet MS"/>
          <w:b/>
        </w:rPr>
        <w:t>Anexa 1</w:t>
      </w:r>
    </w:p>
    <w:p w:rsidR="007D0FD4" w:rsidRPr="001029E8" w:rsidRDefault="007D0FD4" w:rsidP="007D0FD4">
      <w:pPr>
        <w:tabs>
          <w:tab w:val="left" w:pos="2520"/>
        </w:tabs>
        <w:spacing w:line="276" w:lineRule="auto"/>
        <w:ind w:left="1080" w:right="-180"/>
        <w:jc w:val="center"/>
        <w:rPr>
          <w:rFonts w:ascii="Trebuchet MS" w:hAnsi="Trebuchet MS"/>
          <w:b/>
        </w:rPr>
      </w:pPr>
      <w:r w:rsidRPr="001029E8">
        <w:rPr>
          <w:rFonts w:ascii="Trebuchet MS" w:hAnsi="Trebuchet MS"/>
          <w:b/>
        </w:rPr>
        <w:t>PROGRAMUL NAȚIONAL INTEGRAT PENTRU PROTECȚIA VICTIMELOR VIOLENȚEI DOMESTICE</w:t>
      </w:r>
    </w:p>
    <w:p w:rsidR="007D0FD4" w:rsidRPr="001029E8" w:rsidRDefault="007D0FD4" w:rsidP="007D0FD4">
      <w:pPr>
        <w:tabs>
          <w:tab w:val="left" w:pos="2520"/>
        </w:tabs>
        <w:spacing w:line="276" w:lineRule="auto"/>
        <w:ind w:left="1080" w:right="-180"/>
        <w:jc w:val="both"/>
        <w:rPr>
          <w:rFonts w:ascii="Trebuchet MS" w:hAnsi="Trebuchet MS"/>
          <w:b/>
        </w:rPr>
      </w:pPr>
    </w:p>
    <w:p w:rsidR="007D0FD4" w:rsidRPr="001029E8" w:rsidRDefault="007D0FD4" w:rsidP="007D0FD4">
      <w:pPr>
        <w:tabs>
          <w:tab w:val="left" w:pos="2520"/>
        </w:tabs>
        <w:spacing w:line="276" w:lineRule="auto"/>
        <w:ind w:left="1080" w:right="-180"/>
        <w:jc w:val="both"/>
        <w:rPr>
          <w:rFonts w:ascii="Trebuchet MS" w:hAnsi="Trebuchet MS"/>
          <w:b/>
        </w:rPr>
      </w:pPr>
      <w:r w:rsidRPr="001029E8">
        <w:rPr>
          <w:rFonts w:ascii="Trebuchet MS" w:hAnsi="Trebuchet MS"/>
          <w:b/>
        </w:rPr>
        <w:t xml:space="preserve">Secțiunea 1 -  Rolul PNIPVVD </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b/>
        </w:rPr>
        <w:t>Art.1</w:t>
      </w:r>
      <w:r w:rsidRPr="001029E8">
        <w:rPr>
          <w:rFonts w:ascii="Trebuchet MS" w:hAnsi="Trebuchet MS"/>
        </w:rPr>
        <w:t xml:space="preserve"> (1)  Programul național integrat pentru protecția victimelor violenței domestice, denumit în continuare PNIPVVD, reglementează asigurarea protecției și a măsurilor de sprijin în vederea integrării/reintegrării socio-profesionale pentru victimele violenței domestice care se află în situație de risc ca urmare a unor fapte de violență domestică care au fost înregistrate în mod repetat, deși au beneficiat anterior de aplicarea unor diferite măsuri de protecție prevăzute de lege.</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 xml:space="preserve">(2) Obiectul PNIPVVD îl constituie stabilirea cadrului instituțional și procedural de coordonare  necesar pentru realizarea măsurilor integrate de protecție și de sprijin în vederea integrării/reintegrării socio-profesionale </w:t>
      </w:r>
      <w:r w:rsidR="008072CD" w:rsidRPr="001029E8">
        <w:rPr>
          <w:rFonts w:ascii="Trebuchet MS" w:hAnsi="Trebuchet MS"/>
        </w:rPr>
        <w:t>a</w:t>
      </w:r>
      <w:r w:rsidRPr="001029E8">
        <w:rPr>
          <w:rFonts w:ascii="Trebuchet MS" w:hAnsi="Trebuchet MS"/>
        </w:rPr>
        <w:t xml:space="preserve"> victimelor violenței domestice și asigurării transferului acestora către o viață independentă, prin intermediul rețelei naționale inovative integrate de locuințe protejate destinate</w:t>
      </w:r>
      <w:r w:rsidR="00424C9E">
        <w:rPr>
          <w:rFonts w:ascii="Trebuchet MS" w:hAnsi="Trebuchet MS"/>
        </w:rPr>
        <w:t xml:space="preserve"> victimelor violenței domestice</w:t>
      </w:r>
      <w:r w:rsidRPr="001029E8">
        <w:rPr>
          <w:rFonts w:ascii="Trebuchet MS" w:hAnsi="Trebuchet MS"/>
        </w:rPr>
        <w:t xml:space="preserve"> și conectarea la alte servicii </w:t>
      </w:r>
      <w:r w:rsidR="000A2194" w:rsidRPr="001029E8">
        <w:rPr>
          <w:rFonts w:ascii="Trebuchet MS" w:hAnsi="Trebuchet MS"/>
        </w:rPr>
        <w:t xml:space="preserve">complementare </w:t>
      </w:r>
      <w:r w:rsidRPr="001029E8">
        <w:rPr>
          <w:rFonts w:ascii="Trebuchet MS" w:hAnsi="Trebuchet MS"/>
        </w:rPr>
        <w:t>de sprijin existente, potrivit nevoilor specifice ale victimelor.</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 xml:space="preserve"> </w:t>
      </w:r>
      <w:r w:rsidRPr="001029E8">
        <w:rPr>
          <w:rFonts w:ascii="Trebuchet MS" w:hAnsi="Trebuchet MS"/>
          <w:b/>
        </w:rPr>
        <w:t>Art. 2</w:t>
      </w:r>
      <w:r w:rsidRPr="001029E8">
        <w:rPr>
          <w:rFonts w:ascii="Trebuchet MS" w:hAnsi="Trebuchet MS"/>
        </w:rPr>
        <w:t xml:space="preserve">  În sensul  prezentei hotărâri termenii și expresiile de mai jos au următorul înțeles:</w:t>
      </w:r>
    </w:p>
    <w:p w:rsidR="007D0FD4" w:rsidRPr="001029E8" w:rsidRDefault="007D0FD4" w:rsidP="00F358B5">
      <w:pPr>
        <w:pStyle w:val="ListParagraph"/>
        <w:numPr>
          <w:ilvl w:val="0"/>
          <w:numId w:val="1"/>
        </w:numPr>
        <w:jc w:val="both"/>
        <w:rPr>
          <w:rFonts w:ascii="Trebuchet MS" w:hAnsi="Trebuchet MS"/>
        </w:rPr>
      </w:pPr>
      <w:r w:rsidRPr="001029E8">
        <w:rPr>
          <w:rFonts w:ascii="Trebuchet MS" w:hAnsi="Trebuchet MS"/>
          <w:i/>
        </w:rPr>
        <w:t>programul național integrat de protecție a victimelor violenței domestice</w:t>
      </w:r>
      <w:r w:rsidRPr="001029E8">
        <w:rPr>
          <w:rFonts w:ascii="Trebuchet MS" w:hAnsi="Trebuchet MS"/>
        </w:rPr>
        <w:t>, denumit în continuare PNIPVVD, reprezintă totalitatea măsurilor de evaluare, orientare și de furnizare a mă</w:t>
      </w:r>
      <w:r w:rsidR="00424C9E">
        <w:rPr>
          <w:rFonts w:ascii="Trebuchet MS" w:hAnsi="Trebuchet MS"/>
        </w:rPr>
        <w:t xml:space="preserve">surilor integrate de protecție </w:t>
      </w:r>
      <w:r w:rsidRPr="001029E8">
        <w:rPr>
          <w:rFonts w:ascii="Trebuchet MS" w:hAnsi="Trebuchet MS"/>
        </w:rPr>
        <w:t>ș</w:t>
      </w:r>
      <w:r w:rsidR="00424C9E">
        <w:rPr>
          <w:rFonts w:ascii="Trebuchet MS" w:hAnsi="Trebuchet MS"/>
        </w:rPr>
        <w:t xml:space="preserve">i sprijin pentru </w:t>
      </w:r>
      <w:r w:rsidRPr="001029E8">
        <w:rPr>
          <w:rFonts w:ascii="Trebuchet MS" w:hAnsi="Trebuchet MS"/>
        </w:rPr>
        <w:t>victimele violenței domestice, acordate în parteneriat, potrivit legii, de către autoritățile administrației publice centrale și locale cu responsabilități în domeniu</w:t>
      </w:r>
      <w:r w:rsidR="00FF2A27" w:rsidRPr="001029E8">
        <w:rPr>
          <w:rFonts w:ascii="Trebuchet MS" w:hAnsi="Trebuchet MS"/>
        </w:rPr>
        <w:t xml:space="preserve"> sau, după caz,  </w:t>
      </w:r>
      <w:r w:rsidR="00F358B5" w:rsidRPr="001029E8">
        <w:rPr>
          <w:rFonts w:ascii="Trebuchet MS" w:hAnsi="Trebuchet MS"/>
        </w:rPr>
        <w:t>de către furnizorii privați de servicii sociale</w:t>
      </w:r>
      <w:r w:rsidRPr="001029E8">
        <w:rPr>
          <w:rFonts w:ascii="Trebuchet MS" w:hAnsi="Trebuchet MS"/>
        </w:rPr>
        <w:t xml:space="preserve">, în scopul asigurării protecției vieții, sănătății, integrității fizice şi psihice și a măsurilor de sprijin în vederea integrării/reintegrării socio-profesionale </w:t>
      </w:r>
      <w:r w:rsidR="00FF2A27" w:rsidRPr="001029E8">
        <w:rPr>
          <w:rFonts w:ascii="Trebuchet MS" w:hAnsi="Trebuchet MS"/>
        </w:rPr>
        <w:t>a</w:t>
      </w:r>
      <w:r w:rsidRPr="001029E8">
        <w:rPr>
          <w:rFonts w:ascii="Trebuchet MS" w:hAnsi="Trebuchet MS"/>
        </w:rPr>
        <w:t xml:space="preserve"> victimel</w:t>
      </w:r>
      <w:r w:rsidR="00FF2A27" w:rsidRPr="001029E8">
        <w:rPr>
          <w:rFonts w:ascii="Trebuchet MS" w:hAnsi="Trebuchet MS"/>
        </w:rPr>
        <w:t>or</w:t>
      </w:r>
      <w:r w:rsidRPr="001029E8">
        <w:rPr>
          <w:rFonts w:ascii="Trebuchet MS" w:hAnsi="Trebuchet MS"/>
        </w:rPr>
        <w:t xml:space="preserve"> violenței domestice</w:t>
      </w:r>
      <w:r w:rsidR="00424C9E">
        <w:rPr>
          <w:rFonts w:ascii="Trebuchet MS" w:hAnsi="Trebuchet MS"/>
        </w:rPr>
        <w:t xml:space="preserve"> </w:t>
      </w:r>
      <w:r w:rsidR="00FF2A27" w:rsidRPr="001029E8">
        <w:rPr>
          <w:rFonts w:ascii="Trebuchet MS" w:hAnsi="Trebuchet MS"/>
        </w:rPr>
        <w:t>și asigurării transferului acestora către o viață independentă,</w:t>
      </w:r>
      <w:r w:rsidRPr="001029E8">
        <w:rPr>
          <w:rFonts w:ascii="Trebuchet MS" w:hAnsi="Trebuchet MS"/>
        </w:rPr>
        <w:t xml:space="preserve"> în condițiile prevăzute de prezenta hotărâre;</w:t>
      </w:r>
    </w:p>
    <w:p w:rsidR="007D0FD4" w:rsidRPr="001029E8" w:rsidRDefault="007D0FD4" w:rsidP="00F358B5">
      <w:pPr>
        <w:numPr>
          <w:ilvl w:val="0"/>
          <w:numId w:val="1"/>
        </w:numPr>
        <w:tabs>
          <w:tab w:val="left" w:pos="2520"/>
        </w:tabs>
        <w:spacing w:line="276" w:lineRule="auto"/>
        <w:ind w:right="-180"/>
        <w:contextualSpacing/>
        <w:jc w:val="both"/>
        <w:rPr>
          <w:rFonts w:ascii="Trebuchet MS" w:hAnsi="Trebuchet MS"/>
        </w:rPr>
      </w:pPr>
      <w:r w:rsidRPr="001029E8">
        <w:rPr>
          <w:rFonts w:ascii="Trebuchet MS" w:hAnsi="Trebuchet MS"/>
          <w:i/>
        </w:rPr>
        <w:t>rețeaua națională inovativă integrată de locuințe protejate</w:t>
      </w:r>
      <w:r w:rsidRPr="001029E8">
        <w:rPr>
          <w:rFonts w:ascii="Trebuchet MS" w:hAnsi="Trebuchet MS"/>
        </w:rPr>
        <w:t xml:space="preserve"> reprezintă totalitatea locuințelor protejate</w:t>
      </w:r>
      <w:r w:rsidR="000A2194" w:rsidRPr="001029E8">
        <w:rPr>
          <w:rFonts w:ascii="Trebuchet MS" w:hAnsi="Trebuchet MS"/>
        </w:rPr>
        <w:t>,</w:t>
      </w:r>
      <w:r w:rsidR="00623C80" w:rsidRPr="001029E8">
        <w:rPr>
          <w:rFonts w:ascii="Trebuchet MS" w:hAnsi="Trebuchet MS"/>
        </w:rPr>
        <w:t xml:space="preserve"> </w:t>
      </w:r>
      <w:r w:rsidR="00FF2A27" w:rsidRPr="001029E8">
        <w:rPr>
          <w:rFonts w:ascii="Trebuchet MS" w:hAnsi="Trebuchet MS"/>
        </w:rPr>
        <w:t>servicii sociale</w:t>
      </w:r>
      <w:r w:rsidRPr="001029E8">
        <w:rPr>
          <w:rFonts w:ascii="Trebuchet MS" w:hAnsi="Trebuchet MS"/>
        </w:rPr>
        <w:t xml:space="preserve"> destinate victimelor violenței domestice, organizate la nivel local/județean </w:t>
      </w:r>
      <w:r w:rsidR="00FF2A27" w:rsidRPr="001029E8">
        <w:rPr>
          <w:rFonts w:ascii="Trebuchet MS" w:hAnsi="Trebuchet MS"/>
        </w:rPr>
        <w:t>de către furnizo</w:t>
      </w:r>
      <w:r w:rsidR="00655F03" w:rsidRPr="001029E8">
        <w:rPr>
          <w:rFonts w:ascii="Trebuchet MS" w:hAnsi="Trebuchet MS"/>
        </w:rPr>
        <w:t>rii publici de servicii sociale</w:t>
      </w:r>
      <w:r w:rsidR="00FF2A27" w:rsidRPr="001029E8">
        <w:rPr>
          <w:rFonts w:ascii="Trebuchet MS" w:hAnsi="Trebuchet MS"/>
        </w:rPr>
        <w:t xml:space="preserve">, prin grija </w:t>
      </w:r>
      <w:r w:rsidRPr="001029E8">
        <w:rPr>
          <w:rFonts w:ascii="Trebuchet MS" w:hAnsi="Trebuchet MS"/>
        </w:rPr>
        <w:t>autoritățil</w:t>
      </w:r>
      <w:r w:rsidR="00FF2A27" w:rsidRPr="001029E8">
        <w:rPr>
          <w:rFonts w:ascii="Trebuchet MS" w:hAnsi="Trebuchet MS"/>
        </w:rPr>
        <w:t>or</w:t>
      </w:r>
      <w:r w:rsidRPr="001029E8">
        <w:rPr>
          <w:rFonts w:ascii="Trebuchet MS" w:hAnsi="Trebuchet MS"/>
        </w:rPr>
        <w:t xml:space="preserve"> administrației locale cu responsabilități în domeniu</w:t>
      </w:r>
      <w:r w:rsidR="00FF2A27" w:rsidRPr="001029E8">
        <w:rPr>
          <w:rFonts w:ascii="Trebuchet MS" w:hAnsi="Trebuchet MS"/>
        </w:rPr>
        <w:t xml:space="preserve"> sau, după caz</w:t>
      </w:r>
      <w:r w:rsidR="00623C80" w:rsidRPr="001029E8">
        <w:rPr>
          <w:rFonts w:ascii="Trebuchet MS" w:hAnsi="Trebuchet MS"/>
        </w:rPr>
        <w:t>,</w:t>
      </w:r>
      <w:r w:rsidR="00FF2A27" w:rsidRPr="001029E8">
        <w:rPr>
          <w:rFonts w:ascii="Trebuchet MS" w:hAnsi="Trebuchet MS"/>
        </w:rPr>
        <w:t xml:space="preserve"> de către furnizorii privați de servicii sociale</w:t>
      </w:r>
      <w:r w:rsidRPr="001029E8">
        <w:rPr>
          <w:rFonts w:ascii="Trebuchet MS" w:hAnsi="Trebuchet MS"/>
        </w:rPr>
        <w:t>.</w:t>
      </w:r>
      <w:r w:rsidR="00F358B5" w:rsidRPr="001029E8">
        <w:t xml:space="preserve"> </w:t>
      </w:r>
    </w:p>
    <w:p w:rsidR="007D0FD4" w:rsidRPr="001029E8" w:rsidRDefault="007D0FD4" w:rsidP="007D0FD4">
      <w:pPr>
        <w:numPr>
          <w:ilvl w:val="0"/>
          <w:numId w:val="1"/>
        </w:numPr>
        <w:tabs>
          <w:tab w:val="left" w:pos="2520"/>
        </w:tabs>
        <w:spacing w:line="276" w:lineRule="auto"/>
        <w:ind w:right="-180"/>
        <w:contextualSpacing/>
        <w:jc w:val="both"/>
        <w:rPr>
          <w:rFonts w:ascii="Trebuchet MS" w:hAnsi="Trebuchet MS"/>
        </w:rPr>
      </w:pPr>
      <w:r w:rsidRPr="001029E8">
        <w:rPr>
          <w:rFonts w:ascii="Trebuchet MS" w:hAnsi="Trebuchet MS"/>
          <w:i/>
        </w:rPr>
        <w:t>locuința protejată destinată victimelor violenței domestice</w:t>
      </w:r>
      <w:r w:rsidRPr="001029E8">
        <w:rPr>
          <w:rFonts w:ascii="Trebuchet MS" w:hAnsi="Trebuchet MS"/>
        </w:rPr>
        <w:t xml:space="preserve"> reprezintă serviciul social cu cazar</w:t>
      </w:r>
      <w:r w:rsidR="00424C9E">
        <w:rPr>
          <w:rFonts w:ascii="Trebuchet MS" w:hAnsi="Trebuchet MS"/>
        </w:rPr>
        <w:t xml:space="preserve">e pe durată determinată de timp </w:t>
      </w:r>
      <w:r w:rsidRPr="001029E8">
        <w:rPr>
          <w:rFonts w:ascii="Trebuchet MS" w:hAnsi="Trebuchet MS"/>
        </w:rPr>
        <w:t>de până la 1 an calendaristic</w:t>
      </w:r>
      <w:r w:rsidR="00424C9E">
        <w:rPr>
          <w:rFonts w:ascii="Trebuchet MS" w:hAnsi="Trebuchet MS"/>
        </w:rPr>
        <w:t>,</w:t>
      </w:r>
      <w:r w:rsidRPr="001029E8">
        <w:rPr>
          <w:rFonts w:ascii="Trebuchet MS" w:hAnsi="Trebuchet MS"/>
        </w:rPr>
        <w:t xml:space="preserve"> cu posibilitate de prelungire în situații motivate, care asigură servicii integrate pentru victimele beneficiare ale PNIPVVD în vederea depășirii situației de risc și vulnerabilitate și în scopul facilitării integrării/reintegrării socio-profesionale pentru victimele violenței domestice și asigurării transferului la o viață independentă;</w:t>
      </w:r>
    </w:p>
    <w:p w:rsidR="007D0FD4" w:rsidRPr="001029E8" w:rsidRDefault="007D0FD4" w:rsidP="007D0FD4">
      <w:pPr>
        <w:numPr>
          <w:ilvl w:val="0"/>
          <w:numId w:val="1"/>
        </w:numPr>
        <w:tabs>
          <w:tab w:val="left" w:pos="2520"/>
        </w:tabs>
        <w:spacing w:line="276" w:lineRule="auto"/>
        <w:ind w:right="-180"/>
        <w:contextualSpacing/>
        <w:jc w:val="both"/>
        <w:rPr>
          <w:rFonts w:ascii="Trebuchet MS" w:hAnsi="Trebuchet MS"/>
        </w:rPr>
      </w:pPr>
      <w:r w:rsidRPr="001029E8">
        <w:rPr>
          <w:rFonts w:ascii="Trebuchet MS" w:hAnsi="Trebuchet MS"/>
          <w:i/>
        </w:rPr>
        <w:t xml:space="preserve">victima violenței domestice beneficiară a PNIPVVD </w:t>
      </w:r>
      <w:r w:rsidRPr="001029E8">
        <w:rPr>
          <w:rFonts w:ascii="Trebuchet MS" w:hAnsi="Trebuchet MS"/>
        </w:rPr>
        <w:t>este persoana fizică care este supusă uneia sau mai multor forme de violență prevăzute la art. 4 din Legea nr. 217/2003 privind prevenirea și combaterea violenței domestice, republicată, inclusiv copiii victime sau martori la aceste forme de violență</w:t>
      </w:r>
      <w:r w:rsidR="005F6AC9" w:rsidRPr="001029E8">
        <w:rPr>
          <w:rFonts w:ascii="Trebuchet MS" w:hAnsi="Trebuchet MS"/>
        </w:rPr>
        <w:t>,</w:t>
      </w:r>
      <w:r w:rsidRPr="001029E8">
        <w:rPr>
          <w:rFonts w:ascii="Trebuchet MS" w:hAnsi="Trebuchet MS"/>
        </w:rPr>
        <w:t xml:space="preserve"> n</w:t>
      </w:r>
      <w:r w:rsidR="00424C9E">
        <w:rPr>
          <w:rFonts w:ascii="Trebuchet MS" w:hAnsi="Trebuchet MS"/>
        </w:rPr>
        <w:t>umai</w:t>
      </w:r>
      <w:bookmarkStart w:id="0" w:name="_GoBack"/>
      <w:bookmarkEnd w:id="0"/>
      <w:r w:rsidR="00424C9E">
        <w:rPr>
          <w:rFonts w:ascii="Trebuchet MS" w:hAnsi="Trebuchet MS"/>
        </w:rPr>
        <w:t xml:space="preserve"> împreună cu victima adultă</w:t>
      </w:r>
      <w:r w:rsidRPr="001029E8">
        <w:rPr>
          <w:rFonts w:ascii="Trebuchet MS" w:hAnsi="Trebuchet MS"/>
        </w:rPr>
        <w:t xml:space="preserve"> și care întrunește condițiile </w:t>
      </w:r>
      <w:r w:rsidRPr="001029E8">
        <w:rPr>
          <w:rFonts w:ascii="Trebuchet MS" w:hAnsi="Trebuchet MS"/>
        </w:rPr>
        <w:lastRenderedPageBreak/>
        <w:t>de risc și vulnerabilitate necesare pentru a beneficia de măsurile de protecție și de sprijin din cadrul PNIPVVD;</w:t>
      </w:r>
    </w:p>
    <w:p w:rsidR="007D0FD4" w:rsidRPr="001029E8" w:rsidRDefault="007D0FD4" w:rsidP="007D0FD4">
      <w:pPr>
        <w:numPr>
          <w:ilvl w:val="0"/>
          <w:numId w:val="1"/>
        </w:numPr>
        <w:tabs>
          <w:tab w:val="left" w:pos="2520"/>
        </w:tabs>
        <w:spacing w:line="276" w:lineRule="auto"/>
        <w:ind w:right="-180"/>
        <w:contextualSpacing/>
        <w:jc w:val="both"/>
        <w:rPr>
          <w:rFonts w:ascii="Trebuchet MS" w:hAnsi="Trebuchet MS"/>
        </w:rPr>
      </w:pPr>
      <w:r w:rsidRPr="001029E8">
        <w:rPr>
          <w:rFonts w:ascii="Trebuchet MS" w:hAnsi="Trebuchet MS"/>
          <w:i/>
        </w:rPr>
        <w:t>situația de risc</w:t>
      </w:r>
      <w:r w:rsidRPr="001029E8">
        <w:rPr>
          <w:rFonts w:ascii="Trebuchet MS" w:hAnsi="Trebuchet MS"/>
        </w:rPr>
        <w:t xml:space="preserve"> este situația în care se află victima violenței domestice așa cum aceasta este definită în sensul prevăzut la lit. d), a cărei viață, sănătate, integritate fizică şi/sau psihică este amenințată ca urmare a unor fapte de violență domestică repetate, deși a beneficiat anterior de aplicarea unor diferite măsuri</w:t>
      </w:r>
      <w:r w:rsidR="00424C9E">
        <w:rPr>
          <w:rFonts w:ascii="Trebuchet MS" w:hAnsi="Trebuchet MS"/>
        </w:rPr>
        <w:t xml:space="preserve"> de protecție prevăzute de lege</w:t>
      </w:r>
      <w:r w:rsidRPr="001029E8">
        <w:rPr>
          <w:rFonts w:ascii="Trebuchet MS" w:hAnsi="Trebuchet MS"/>
        </w:rPr>
        <w:t xml:space="preserve"> și care se află în situație de dependență economică față de agresor sau în imposibilitatea de a se întreține;</w:t>
      </w:r>
    </w:p>
    <w:p w:rsidR="007D0FD4" w:rsidRPr="001029E8" w:rsidRDefault="007D0FD4" w:rsidP="007D0FD4">
      <w:pPr>
        <w:numPr>
          <w:ilvl w:val="0"/>
          <w:numId w:val="1"/>
        </w:numPr>
        <w:tabs>
          <w:tab w:val="left" w:pos="2520"/>
        </w:tabs>
        <w:spacing w:line="276" w:lineRule="auto"/>
        <w:ind w:right="-180"/>
        <w:contextualSpacing/>
        <w:jc w:val="both"/>
        <w:rPr>
          <w:rFonts w:ascii="Trebuchet MS" w:hAnsi="Trebuchet MS"/>
        </w:rPr>
      </w:pPr>
      <w:r w:rsidRPr="001029E8">
        <w:rPr>
          <w:rFonts w:ascii="Trebuchet MS" w:hAnsi="Trebuchet MS"/>
          <w:i/>
        </w:rPr>
        <w:t>serviciile complementare</w:t>
      </w:r>
      <w:r w:rsidRPr="001029E8">
        <w:rPr>
          <w:rFonts w:ascii="Trebuchet MS" w:hAnsi="Trebuchet MS"/>
        </w:rPr>
        <w:t xml:space="preserve"> reprezintă serviciile de sprijin care</w:t>
      </w:r>
      <w:r w:rsidR="00424C9E">
        <w:rPr>
          <w:rFonts w:ascii="Trebuchet MS" w:hAnsi="Trebuchet MS"/>
        </w:rPr>
        <w:t xml:space="preserve"> funcționează la nivel județean </w:t>
      </w:r>
      <w:r w:rsidRPr="001029E8">
        <w:rPr>
          <w:rFonts w:ascii="Trebuchet MS" w:hAnsi="Trebuchet MS"/>
        </w:rPr>
        <w:t xml:space="preserve">și care asigură furnizarea de servicii specializate în complementaritate cu locuințele protejate, din perspectiva nevoilor specifice victimelor violenței domestice, prin intermediul grupurilor de suport și/sau cabinetelor de orientare vocațională sau, după caz, serviciilor publice de ocupare sau a </w:t>
      </w:r>
      <w:r w:rsidR="000A2194" w:rsidRPr="001029E8">
        <w:rPr>
          <w:rFonts w:ascii="Trebuchet MS" w:hAnsi="Trebuchet MS"/>
        </w:rPr>
        <w:t xml:space="preserve">oricăror </w:t>
      </w:r>
      <w:r w:rsidRPr="001029E8">
        <w:rPr>
          <w:rFonts w:ascii="Trebuchet MS" w:hAnsi="Trebuchet MS"/>
        </w:rPr>
        <w:t>alt</w:t>
      </w:r>
      <w:r w:rsidR="00424C9E">
        <w:rPr>
          <w:rFonts w:ascii="Trebuchet MS" w:hAnsi="Trebuchet MS"/>
        </w:rPr>
        <w:t>or</w:t>
      </w:r>
      <w:r w:rsidRPr="001029E8">
        <w:rPr>
          <w:rFonts w:ascii="Trebuchet MS" w:hAnsi="Trebuchet MS"/>
        </w:rPr>
        <w:t xml:space="preserve"> tipuri de servicii specifice existente la nivel local/județean; </w:t>
      </w:r>
    </w:p>
    <w:p w:rsidR="007D0FD4" w:rsidRPr="00CE1FED" w:rsidRDefault="007D0FD4" w:rsidP="00040CF7">
      <w:pPr>
        <w:numPr>
          <w:ilvl w:val="0"/>
          <w:numId w:val="1"/>
        </w:numPr>
        <w:tabs>
          <w:tab w:val="left" w:pos="2520"/>
        </w:tabs>
        <w:spacing w:line="276" w:lineRule="auto"/>
        <w:ind w:right="-180"/>
        <w:contextualSpacing/>
        <w:jc w:val="both"/>
        <w:rPr>
          <w:rFonts w:ascii="Trebuchet MS" w:hAnsi="Trebuchet MS"/>
          <w:i/>
        </w:rPr>
      </w:pPr>
      <w:r w:rsidRPr="00CE1FED">
        <w:rPr>
          <w:rFonts w:ascii="Trebuchet MS" w:hAnsi="Trebuchet MS"/>
          <w:i/>
        </w:rPr>
        <w:t xml:space="preserve">prin </w:t>
      </w:r>
      <w:r w:rsidRPr="001029E8">
        <w:rPr>
          <w:rFonts w:ascii="Trebuchet MS" w:hAnsi="Trebuchet MS"/>
          <w:i/>
        </w:rPr>
        <w:t>autorități ale administrației publice centrale</w:t>
      </w:r>
      <w:r w:rsidRPr="00CE1FED">
        <w:rPr>
          <w:rFonts w:ascii="Trebuchet MS" w:hAnsi="Trebuchet MS"/>
          <w:i/>
        </w:rPr>
        <w:t xml:space="preserve"> </w:t>
      </w:r>
      <w:r w:rsidRPr="00CE1FED">
        <w:rPr>
          <w:rFonts w:ascii="Trebuchet MS" w:hAnsi="Trebuchet MS"/>
        </w:rPr>
        <w:t xml:space="preserve">se înțelege: Ministerul Muncii și Protecției Sociale/Agenția </w:t>
      </w:r>
      <w:r w:rsidR="00040CF7" w:rsidRPr="00CE1FED">
        <w:rPr>
          <w:rFonts w:ascii="Trebuchet MS" w:hAnsi="Trebuchet MS"/>
        </w:rPr>
        <w:t>Națională pentru Egalitatea de Ș</w:t>
      </w:r>
      <w:r w:rsidRPr="00CE1FED">
        <w:rPr>
          <w:rFonts w:ascii="Trebuchet MS" w:hAnsi="Trebuchet MS"/>
        </w:rPr>
        <w:t xml:space="preserve">anse între Femei și Bărbați,  Autoritatea Națională pentru Drepturile Persoanelor cu Dizabilități, Copii și Adopții, Agenția Națională pentru Ocuparea Forței de Muncă, Ministerul Afacerilor Interne/Inspectoratul General al Poliției Române, Ministerul Sănătății, Ministerul </w:t>
      </w:r>
      <w:r w:rsidR="00040CF7" w:rsidRPr="00CE1FED">
        <w:rPr>
          <w:rFonts w:ascii="Trebuchet MS" w:hAnsi="Trebuchet MS"/>
        </w:rPr>
        <w:t>Dezvoltării, Lucrărilor Publice și Administrației</w:t>
      </w:r>
      <w:r w:rsidRPr="00CE1FED">
        <w:rPr>
          <w:rFonts w:ascii="Trebuchet MS" w:hAnsi="Trebuchet MS"/>
        </w:rPr>
        <w:t>, M</w:t>
      </w:r>
      <w:r w:rsidR="00040CF7" w:rsidRPr="00CE1FED">
        <w:rPr>
          <w:rFonts w:ascii="Trebuchet MS" w:hAnsi="Trebuchet MS"/>
        </w:rPr>
        <w:t>inisterul Educației</w:t>
      </w:r>
      <w:r w:rsidRPr="00CE1FED">
        <w:rPr>
          <w:rFonts w:ascii="Trebuchet MS" w:hAnsi="Trebuchet MS"/>
        </w:rPr>
        <w:t>, Ministerul Justiției.</w:t>
      </w:r>
    </w:p>
    <w:p w:rsidR="007D0FD4" w:rsidRPr="00CE1FED" w:rsidRDefault="007D0FD4" w:rsidP="00CE1FED">
      <w:pPr>
        <w:numPr>
          <w:ilvl w:val="0"/>
          <w:numId w:val="1"/>
        </w:numPr>
        <w:tabs>
          <w:tab w:val="left" w:pos="2520"/>
        </w:tabs>
        <w:spacing w:line="276" w:lineRule="auto"/>
        <w:ind w:right="-180"/>
        <w:contextualSpacing/>
        <w:jc w:val="both"/>
        <w:rPr>
          <w:rFonts w:ascii="Trebuchet MS" w:hAnsi="Trebuchet MS"/>
        </w:rPr>
      </w:pPr>
      <w:r w:rsidRPr="00CE1FED">
        <w:rPr>
          <w:rFonts w:ascii="Trebuchet MS" w:hAnsi="Trebuchet MS"/>
          <w:i/>
        </w:rPr>
        <w:t xml:space="preserve">prin </w:t>
      </w:r>
      <w:r w:rsidRPr="001029E8">
        <w:rPr>
          <w:rFonts w:ascii="Trebuchet MS" w:hAnsi="Trebuchet MS"/>
          <w:i/>
        </w:rPr>
        <w:t xml:space="preserve">autorități ale administrației publice locale  </w:t>
      </w:r>
      <w:r w:rsidR="00424C9E">
        <w:rPr>
          <w:rFonts w:ascii="Trebuchet MS" w:hAnsi="Trebuchet MS"/>
        </w:rPr>
        <w:t>se înțelege: consilii județene/</w:t>
      </w:r>
      <w:r w:rsidR="00CE1FED" w:rsidRPr="00CE1FED">
        <w:rPr>
          <w:rFonts w:ascii="Trebuchet MS" w:hAnsi="Trebuchet MS"/>
        </w:rPr>
        <w:t>consiliile l</w:t>
      </w:r>
      <w:r w:rsidRPr="00CE1FED">
        <w:rPr>
          <w:rFonts w:ascii="Trebuchet MS" w:hAnsi="Trebuchet MS"/>
        </w:rPr>
        <w:t xml:space="preserve">ocale ale sectoarelor Municipiului București prin </w:t>
      </w:r>
      <w:r w:rsidR="00CE1FED" w:rsidRPr="00CE1FED">
        <w:rPr>
          <w:rFonts w:ascii="Trebuchet MS" w:hAnsi="Trebuchet MS"/>
        </w:rPr>
        <w:t>direcțiile generale de asistență socială și protecție a drepturilor copilului și c</w:t>
      </w:r>
      <w:r w:rsidRPr="00CE1FED">
        <w:rPr>
          <w:rFonts w:ascii="Trebuchet MS" w:hAnsi="Trebuchet MS"/>
        </w:rPr>
        <w:t xml:space="preserve">onsiliile locale ale municipiilor, orașelor, comunelor prin </w:t>
      </w:r>
      <w:r w:rsidR="00CE1FED" w:rsidRPr="00CE1FED">
        <w:rPr>
          <w:rFonts w:ascii="Trebuchet MS" w:hAnsi="Trebuchet MS"/>
        </w:rPr>
        <w:t xml:space="preserve">direcțiile de asistență socială </w:t>
      </w:r>
      <w:r w:rsidR="00424C9E">
        <w:rPr>
          <w:rFonts w:ascii="Trebuchet MS" w:hAnsi="Trebuchet MS"/>
        </w:rPr>
        <w:t xml:space="preserve">de </w:t>
      </w:r>
      <w:r w:rsidR="000A2194" w:rsidRPr="00CE1FED">
        <w:rPr>
          <w:rFonts w:ascii="Trebuchet MS" w:hAnsi="Trebuchet MS"/>
        </w:rPr>
        <w:t>la n</w:t>
      </w:r>
      <w:r w:rsidR="00655F03" w:rsidRPr="00CE1FED">
        <w:rPr>
          <w:rFonts w:ascii="Trebuchet MS" w:hAnsi="Trebuchet MS"/>
        </w:rPr>
        <w:t>ivelul municipiilor și orașelor</w:t>
      </w:r>
      <w:r w:rsidR="00424C9E">
        <w:rPr>
          <w:rFonts w:ascii="Trebuchet MS" w:hAnsi="Trebuchet MS"/>
        </w:rPr>
        <w:t xml:space="preserve"> </w:t>
      </w:r>
      <w:r w:rsidRPr="00CE1FED">
        <w:rPr>
          <w:rFonts w:ascii="Trebuchet MS" w:hAnsi="Trebuchet MS"/>
        </w:rPr>
        <w:t xml:space="preserve">sau, după caz, prin </w:t>
      </w:r>
      <w:r w:rsidR="00CE1FED" w:rsidRPr="00CE1FED">
        <w:rPr>
          <w:rFonts w:ascii="Trebuchet MS" w:hAnsi="Trebuchet MS"/>
        </w:rPr>
        <w:t xml:space="preserve">serviciile publice de asistență socială </w:t>
      </w:r>
      <w:r w:rsidR="00424C9E">
        <w:rPr>
          <w:rFonts w:ascii="Trebuchet MS" w:hAnsi="Trebuchet MS"/>
        </w:rPr>
        <w:t xml:space="preserve">de </w:t>
      </w:r>
      <w:r w:rsidR="000A2194" w:rsidRPr="00CE1FED">
        <w:rPr>
          <w:rFonts w:ascii="Trebuchet MS" w:hAnsi="Trebuchet MS"/>
        </w:rPr>
        <w:t>la nivelul celorlalte unități administrativ teritoriale</w:t>
      </w:r>
      <w:r w:rsidR="00F358B5" w:rsidRPr="00CE1FED">
        <w:rPr>
          <w:rFonts w:ascii="Trebuchet MS" w:hAnsi="Trebuchet MS"/>
        </w:rPr>
        <w:t>, organizate potrivit legii.</w:t>
      </w:r>
    </w:p>
    <w:p w:rsidR="00F6543F" w:rsidRPr="00CE1FED" w:rsidRDefault="00F6543F" w:rsidP="007D0FD4">
      <w:pPr>
        <w:numPr>
          <w:ilvl w:val="0"/>
          <w:numId w:val="1"/>
        </w:numPr>
        <w:tabs>
          <w:tab w:val="left" w:pos="2520"/>
        </w:tabs>
        <w:spacing w:line="276" w:lineRule="auto"/>
        <w:ind w:right="-180"/>
        <w:contextualSpacing/>
        <w:jc w:val="both"/>
        <w:rPr>
          <w:rFonts w:ascii="Trebuchet MS" w:hAnsi="Trebuchet MS"/>
          <w:i/>
        </w:rPr>
      </w:pPr>
      <w:r w:rsidRPr="00CE1FED">
        <w:rPr>
          <w:rFonts w:ascii="Trebuchet MS" w:hAnsi="Trebuchet MS"/>
          <w:i/>
        </w:rPr>
        <w:t xml:space="preserve">prin </w:t>
      </w:r>
      <w:r w:rsidRPr="001029E8">
        <w:rPr>
          <w:rFonts w:ascii="Trebuchet MS" w:hAnsi="Trebuchet MS"/>
          <w:i/>
        </w:rPr>
        <w:t>organizații neguvernamentale</w:t>
      </w:r>
      <w:r w:rsidRPr="00CE1FED">
        <w:rPr>
          <w:rFonts w:ascii="Trebuchet MS" w:hAnsi="Trebuchet MS"/>
          <w:i/>
        </w:rPr>
        <w:t xml:space="preserve"> </w:t>
      </w:r>
      <w:r w:rsidR="00424C9E">
        <w:rPr>
          <w:rFonts w:ascii="Trebuchet MS" w:hAnsi="Trebuchet MS"/>
        </w:rPr>
        <w:t>se înțelege</w:t>
      </w:r>
      <w:r w:rsidRPr="00CE1FED">
        <w:rPr>
          <w:rFonts w:ascii="Trebuchet MS" w:hAnsi="Trebuchet MS"/>
        </w:rPr>
        <w:t xml:space="preserve"> totalitatea asociațiilor și fundațiilor </w:t>
      </w:r>
      <w:r w:rsidR="00DE2DE3" w:rsidRPr="00CE1FED">
        <w:rPr>
          <w:rFonts w:ascii="Trebuchet MS" w:hAnsi="Trebuchet MS"/>
        </w:rPr>
        <w:t xml:space="preserve">care sunt </w:t>
      </w:r>
      <w:r w:rsidRPr="00CE1FED">
        <w:rPr>
          <w:rFonts w:ascii="Trebuchet MS" w:hAnsi="Trebuchet MS"/>
        </w:rPr>
        <w:t>constituite</w:t>
      </w:r>
      <w:r w:rsidR="00DE2DE3" w:rsidRPr="00CE1FED">
        <w:rPr>
          <w:rFonts w:ascii="Trebuchet MS" w:hAnsi="Trebuchet MS"/>
        </w:rPr>
        <w:t xml:space="preserve"> și funcționează</w:t>
      </w:r>
      <w:r w:rsidR="00424C9E">
        <w:rPr>
          <w:rFonts w:ascii="Trebuchet MS" w:hAnsi="Trebuchet MS"/>
        </w:rPr>
        <w:t xml:space="preserve"> potrivit legii</w:t>
      </w:r>
      <w:r w:rsidRPr="00CE1FED">
        <w:rPr>
          <w:rFonts w:ascii="Trebuchet MS" w:hAnsi="Trebuchet MS"/>
        </w:rPr>
        <w:t xml:space="preserve"> </w:t>
      </w:r>
      <w:r w:rsidR="00DE2DE3" w:rsidRPr="00CE1FED">
        <w:rPr>
          <w:rFonts w:ascii="Trebuchet MS" w:hAnsi="Trebuchet MS"/>
        </w:rPr>
        <w:t xml:space="preserve">și </w:t>
      </w:r>
      <w:r w:rsidRPr="00CE1FED">
        <w:rPr>
          <w:rFonts w:ascii="Trebuchet MS" w:hAnsi="Trebuchet MS"/>
        </w:rPr>
        <w:t xml:space="preserve">care desfășoară activități specifice în domeniul prevenirii și </w:t>
      </w:r>
      <w:r w:rsidR="00655F03" w:rsidRPr="00CE1FED">
        <w:rPr>
          <w:rFonts w:ascii="Trebuchet MS" w:hAnsi="Trebuchet MS"/>
        </w:rPr>
        <w:t>combaterii violenței domestice,</w:t>
      </w:r>
      <w:r w:rsidR="00B33C6B" w:rsidRPr="00CE1FED">
        <w:rPr>
          <w:rFonts w:ascii="Trebuchet MS" w:hAnsi="Trebuchet MS"/>
        </w:rPr>
        <w:t xml:space="preserve"> </w:t>
      </w:r>
      <w:r w:rsidRPr="00CE1FED">
        <w:rPr>
          <w:rFonts w:ascii="Trebuchet MS" w:hAnsi="Trebuchet MS"/>
        </w:rPr>
        <w:t xml:space="preserve">violenței împotriva femeilor și promovării egalității de șanse </w:t>
      </w:r>
      <w:r w:rsidR="00CE1FED">
        <w:rPr>
          <w:rFonts w:ascii="Trebuchet MS" w:hAnsi="Trebuchet MS"/>
        </w:rPr>
        <w:t xml:space="preserve">și de tratament </w:t>
      </w:r>
      <w:r w:rsidR="00424C9E">
        <w:rPr>
          <w:rFonts w:ascii="Trebuchet MS" w:hAnsi="Trebuchet MS"/>
        </w:rPr>
        <w:t>între femei și bărbați;</w:t>
      </w:r>
    </w:p>
    <w:p w:rsidR="007D0FD4" w:rsidRPr="001029E8" w:rsidRDefault="007D0FD4" w:rsidP="007D0FD4">
      <w:pPr>
        <w:numPr>
          <w:ilvl w:val="0"/>
          <w:numId w:val="1"/>
        </w:numPr>
        <w:tabs>
          <w:tab w:val="left" w:pos="2520"/>
        </w:tabs>
        <w:spacing w:line="276" w:lineRule="auto"/>
        <w:ind w:right="-180"/>
        <w:contextualSpacing/>
        <w:jc w:val="both"/>
        <w:rPr>
          <w:rFonts w:ascii="Trebuchet MS" w:hAnsi="Trebuchet MS"/>
        </w:rPr>
      </w:pPr>
      <w:r w:rsidRPr="001029E8">
        <w:rPr>
          <w:rFonts w:ascii="Trebuchet MS" w:hAnsi="Trebuchet MS"/>
          <w:i/>
        </w:rPr>
        <w:t>condițiile de risc și vulnerabilitate</w:t>
      </w:r>
      <w:r w:rsidRPr="001029E8">
        <w:rPr>
          <w:rFonts w:ascii="Trebuchet MS" w:hAnsi="Trebuchet MS"/>
        </w:rPr>
        <w:t xml:space="preserve"> reprezintă totalitatea elementelor specifice unei situații de violență domestică stabilite prin prezenta hotărâre și care stau la ba</w:t>
      </w:r>
      <w:r w:rsidR="00424C9E">
        <w:rPr>
          <w:rFonts w:ascii="Trebuchet MS" w:hAnsi="Trebuchet MS"/>
        </w:rPr>
        <w:t xml:space="preserve">za evaluării cazului respectiv în vederea furnizării </w:t>
      </w:r>
      <w:r w:rsidRPr="001029E8">
        <w:rPr>
          <w:rFonts w:ascii="Trebuchet MS" w:hAnsi="Trebuchet MS"/>
        </w:rPr>
        <w:t>măsurilor de protecție și de  sprijin nece</w:t>
      </w:r>
      <w:r w:rsidR="00424C9E">
        <w:rPr>
          <w:rFonts w:ascii="Trebuchet MS" w:hAnsi="Trebuchet MS"/>
        </w:rPr>
        <w:t>sare și adecvate pentru  victimele</w:t>
      </w:r>
      <w:r w:rsidRPr="001029E8">
        <w:rPr>
          <w:rFonts w:ascii="Trebuchet MS" w:hAnsi="Trebuchet MS"/>
        </w:rPr>
        <w:t xml:space="preserve"> violenței domestice în cadrul PNIPVVD;</w:t>
      </w:r>
    </w:p>
    <w:p w:rsidR="007D0FD4" w:rsidRPr="001029E8" w:rsidRDefault="007D0FD4" w:rsidP="007D0FD4">
      <w:pPr>
        <w:numPr>
          <w:ilvl w:val="0"/>
          <w:numId w:val="1"/>
        </w:numPr>
        <w:tabs>
          <w:tab w:val="left" w:pos="2520"/>
        </w:tabs>
        <w:spacing w:line="276" w:lineRule="auto"/>
        <w:ind w:right="-180"/>
        <w:contextualSpacing/>
        <w:jc w:val="both"/>
        <w:rPr>
          <w:rFonts w:ascii="Trebuchet MS" w:hAnsi="Trebuchet MS"/>
        </w:rPr>
      </w:pPr>
      <w:r w:rsidRPr="001029E8">
        <w:rPr>
          <w:rFonts w:ascii="Trebuchet MS" w:hAnsi="Trebuchet MS"/>
          <w:i/>
        </w:rPr>
        <w:t xml:space="preserve">acordul de dublă confidențialitate </w:t>
      </w:r>
      <w:r w:rsidRPr="001029E8">
        <w:rPr>
          <w:rFonts w:ascii="Trebuchet MS" w:hAnsi="Trebuchet MS"/>
        </w:rPr>
        <w:t>reprezintă actul juridic încheiat între autoritățile administrației publice locale care au calitatea de furnizor</w:t>
      </w:r>
      <w:r w:rsidR="006B6753" w:rsidRPr="001029E8">
        <w:rPr>
          <w:rFonts w:ascii="Trebuchet MS" w:hAnsi="Trebuchet MS"/>
        </w:rPr>
        <w:t>i</w:t>
      </w:r>
      <w:r w:rsidRPr="001029E8">
        <w:rPr>
          <w:rFonts w:ascii="Trebuchet MS" w:hAnsi="Trebuchet MS"/>
        </w:rPr>
        <w:t xml:space="preserve"> public</w:t>
      </w:r>
      <w:r w:rsidR="006B6753" w:rsidRPr="001029E8">
        <w:rPr>
          <w:rFonts w:ascii="Trebuchet MS" w:hAnsi="Trebuchet MS"/>
        </w:rPr>
        <w:t>i</w:t>
      </w:r>
      <w:r w:rsidRPr="001029E8">
        <w:rPr>
          <w:rFonts w:ascii="Trebuchet MS" w:hAnsi="Trebuchet MS"/>
        </w:rPr>
        <w:t xml:space="preserve"> de servicii sociale</w:t>
      </w:r>
      <w:r w:rsidR="006B6753" w:rsidRPr="001029E8">
        <w:rPr>
          <w:rFonts w:ascii="Trebuchet MS" w:hAnsi="Trebuchet MS"/>
        </w:rPr>
        <w:t xml:space="preserve"> sau, după caz, furnizorii privați de </w:t>
      </w:r>
      <w:r w:rsidR="00F6543F" w:rsidRPr="001029E8">
        <w:rPr>
          <w:rFonts w:ascii="Trebuchet MS" w:hAnsi="Trebuchet MS"/>
        </w:rPr>
        <w:t>servicii</w:t>
      </w:r>
      <w:r w:rsidR="00DE2DE3" w:rsidRPr="001029E8">
        <w:rPr>
          <w:rFonts w:ascii="Trebuchet MS" w:hAnsi="Trebuchet MS"/>
        </w:rPr>
        <w:t xml:space="preserve"> sociale</w:t>
      </w:r>
      <w:r w:rsidR="006B6753" w:rsidRPr="001029E8">
        <w:rPr>
          <w:rFonts w:ascii="Trebuchet MS" w:hAnsi="Trebuchet MS"/>
        </w:rPr>
        <w:t xml:space="preserve"> </w:t>
      </w:r>
      <w:r w:rsidRPr="001029E8">
        <w:rPr>
          <w:rFonts w:ascii="Trebuchet MS" w:hAnsi="Trebuchet MS"/>
        </w:rPr>
        <w:t>şi victima violenței domestice care are calitatea de beneficiar al PNIPVVD</w:t>
      </w:r>
      <w:r w:rsidR="00A72D85">
        <w:rPr>
          <w:rFonts w:ascii="Trebuchet MS" w:hAnsi="Trebuchet MS"/>
        </w:rPr>
        <w:t>,</w:t>
      </w:r>
      <w:r w:rsidRPr="001029E8">
        <w:rPr>
          <w:rFonts w:ascii="Trebuchet MS" w:hAnsi="Trebuchet MS"/>
        </w:rPr>
        <w:t xml:space="preserve"> privind condițiile care trebuie respectate de către</w:t>
      </w:r>
      <w:r w:rsidR="00A72D85">
        <w:rPr>
          <w:rFonts w:ascii="Trebuchet MS" w:hAnsi="Trebuchet MS"/>
        </w:rPr>
        <w:t xml:space="preserve"> cele două părți în legătură cu</w:t>
      </w:r>
      <w:r w:rsidRPr="001029E8">
        <w:rPr>
          <w:rFonts w:ascii="Trebuchet MS" w:hAnsi="Trebuchet MS"/>
        </w:rPr>
        <w:t xml:space="preserve"> utilizarea datelor personale, utilizarea datelor privind adresa locuinței protejate și a celorlalte servicii sociale, organizarea și funcționarea serviciilor sociale, menținerea caracterului confidenți</w:t>
      </w:r>
      <w:r w:rsidR="00A72D85">
        <w:rPr>
          <w:rFonts w:ascii="Trebuchet MS" w:hAnsi="Trebuchet MS"/>
        </w:rPr>
        <w:t xml:space="preserve">al față de terți privind toate măsurile de sprijin adecvate </w:t>
      </w:r>
      <w:r w:rsidRPr="001029E8">
        <w:rPr>
          <w:rFonts w:ascii="Trebuchet MS" w:hAnsi="Trebuchet MS"/>
        </w:rPr>
        <w:t>de care victima beneficiază, drepturile și obligațiile acesteia, precum şi situațiile în care furnizarea serviciilor sociale  încetează;</w:t>
      </w:r>
    </w:p>
    <w:p w:rsidR="007D0FD4" w:rsidRPr="001029E8" w:rsidRDefault="007D0FD4" w:rsidP="007D0FD4">
      <w:pPr>
        <w:tabs>
          <w:tab w:val="left" w:pos="2520"/>
        </w:tabs>
        <w:spacing w:line="276" w:lineRule="auto"/>
        <w:ind w:left="2080" w:right="-180"/>
        <w:contextualSpacing/>
        <w:jc w:val="both"/>
        <w:rPr>
          <w:rFonts w:ascii="Trebuchet MS" w:hAnsi="Trebuchet MS"/>
        </w:rPr>
      </w:pPr>
    </w:p>
    <w:p w:rsidR="007D0FD4" w:rsidRPr="001029E8" w:rsidRDefault="007D0FD4" w:rsidP="007D0FD4">
      <w:pPr>
        <w:tabs>
          <w:tab w:val="left" w:pos="2520"/>
        </w:tabs>
        <w:spacing w:line="276" w:lineRule="auto"/>
        <w:ind w:left="1440" w:right="-180"/>
        <w:contextualSpacing/>
        <w:jc w:val="both"/>
        <w:rPr>
          <w:rFonts w:ascii="Trebuchet MS" w:hAnsi="Trebuchet MS"/>
        </w:rPr>
      </w:pPr>
      <w:r w:rsidRPr="001029E8">
        <w:rPr>
          <w:rFonts w:ascii="Trebuchet MS" w:hAnsi="Trebuchet MS"/>
          <w:b/>
        </w:rPr>
        <w:t>Art.</w:t>
      </w:r>
      <w:r w:rsidR="00A72D85">
        <w:rPr>
          <w:rFonts w:ascii="Trebuchet MS" w:hAnsi="Trebuchet MS"/>
          <w:b/>
        </w:rPr>
        <w:t xml:space="preserve"> </w:t>
      </w:r>
      <w:r w:rsidRPr="001029E8">
        <w:rPr>
          <w:rFonts w:ascii="Trebuchet MS" w:hAnsi="Trebuchet MS"/>
          <w:b/>
        </w:rPr>
        <w:t>3</w:t>
      </w:r>
      <w:r w:rsidRPr="001029E8">
        <w:rPr>
          <w:rFonts w:ascii="Trebuchet MS" w:hAnsi="Trebuchet MS"/>
        </w:rPr>
        <w:t xml:space="preserve"> (1) Crearea și derularea PNIPVVD, precum și crearea și organizarea rețelei naționale inovative integrate de locuințe protejate destinate victimelor violenței domestice se realizează în coordonarea metodologică a Agenției Naționale pentru Egalitatea de Șanse între Femei și Bărbați, care se desemnează ca </w:t>
      </w:r>
      <w:r w:rsidRPr="001029E8">
        <w:rPr>
          <w:rFonts w:ascii="Trebuchet MS" w:hAnsi="Trebuchet MS"/>
          <w:i/>
        </w:rPr>
        <w:t>Punct național de coordonare.</w:t>
      </w:r>
    </w:p>
    <w:p w:rsidR="007D0FD4" w:rsidRPr="001029E8" w:rsidRDefault="007D0FD4" w:rsidP="0077705B">
      <w:pPr>
        <w:tabs>
          <w:tab w:val="left" w:pos="2520"/>
        </w:tabs>
        <w:spacing w:line="276" w:lineRule="auto"/>
        <w:ind w:left="1440" w:right="-180"/>
        <w:contextualSpacing/>
        <w:jc w:val="both"/>
        <w:rPr>
          <w:rFonts w:ascii="Trebuchet MS" w:hAnsi="Trebuchet MS"/>
        </w:rPr>
      </w:pPr>
      <w:r w:rsidRPr="001029E8">
        <w:rPr>
          <w:rFonts w:ascii="Trebuchet MS" w:hAnsi="Trebuchet MS"/>
        </w:rPr>
        <w:lastRenderedPageBreak/>
        <w:t>(2) În calitate de Punct n</w:t>
      </w:r>
      <w:r w:rsidR="00A72D85">
        <w:rPr>
          <w:rFonts w:ascii="Trebuchet MS" w:hAnsi="Trebuchet MS"/>
        </w:rPr>
        <w:t>ațional de coordonare a PNIPVVD,</w:t>
      </w:r>
      <w:r w:rsidRPr="001029E8">
        <w:rPr>
          <w:rFonts w:ascii="Trebuchet MS" w:hAnsi="Trebuchet MS"/>
        </w:rPr>
        <w:t xml:space="preserve"> Agenția Națională pentru Egalitatea de Șanse între Femei și Bărbați are următoarele atribuții:</w:t>
      </w:r>
    </w:p>
    <w:p w:rsidR="007D0FD4" w:rsidRPr="001029E8" w:rsidRDefault="007D0FD4" w:rsidP="0077705B">
      <w:pPr>
        <w:numPr>
          <w:ilvl w:val="0"/>
          <w:numId w:val="2"/>
        </w:numPr>
        <w:tabs>
          <w:tab w:val="left" w:pos="1440"/>
          <w:tab w:val="left" w:pos="1800"/>
        </w:tabs>
        <w:spacing w:line="276" w:lineRule="auto"/>
        <w:ind w:left="1440" w:right="-180" w:firstLine="0"/>
        <w:contextualSpacing/>
        <w:jc w:val="both"/>
        <w:rPr>
          <w:rFonts w:ascii="Trebuchet MS" w:hAnsi="Trebuchet MS"/>
        </w:rPr>
      </w:pPr>
      <w:r w:rsidRPr="001029E8">
        <w:rPr>
          <w:rFonts w:ascii="Trebuchet MS" w:hAnsi="Trebuchet MS"/>
        </w:rPr>
        <w:t>asigură înființarea și coordonarea activității Comitetului național de coor</w:t>
      </w:r>
      <w:r w:rsidR="00A72D85">
        <w:rPr>
          <w:rFonts w:ascii="Trebuchet MS" w:hAnsi="Trebuchet MS"/>
        </w:rPr>
        <w:t>donare, sprijin și monitorizare din care fac parte</w:t>
      </w:r>
      <w:r w:rsidRPr="001029E8">
        <w:rPr>
          <w:rFonts w:ascii="Trebuchet MS" w:hAnsi="Trebuchet MS"/>
        </w:rPr>
        <w:t xml:space="preserve"> autoritățile administrației publice centrale cu responsabilități în domeniu, organizații profesionale, organizații sindicale și patronale, structuri asociative ale administrației publice locale definite potrivit art. 86 alin.</w:t>
      </w:r>
      <w:r w:rsidR="0009058C">
        <w:rPr>
          <w:rFonts w:ascii="Trebuchet MS" w:hAnsi="Trebuchet MS"/>
        </w:rPr>
        <w:t xml:space="preserve"> </w:t>
      </w:r>
      <w:r w:rsidRPr="001029E8">
        <w:rPr>
          <w:rFonts w:ascii="Trebuchet MS" w:hAnsi="Trebuchet MS"/>
        </w:rPr>
        <w:t>(1) din</w:t>
      </w:r>
      <w:r w:rsidRPr="001029E8">
        <w:t xml:space="preserve"> </w:t>
      </w:r>
      <w:r w:rsidRPr="001029E8">
        <w:rPr>
          <w:rFonts w:ascii="Trebuchet MS" w:hAnsi="Trebuchet MS"/>
        </w:rPr>
        <w:t>OUG nr. 57/2019 privind Codul administrativ</w:t>
      </w:r>
      <w:r w:rsidR="00DE2DE3" w:rsidRPr="001029E8">
        <w:rPr>
          <w:rFonts w:ascii="Trebuchet MS" w:hAnsi="Trebuchet MS"/>
        </w:rPr>
        <w:t xml:space="preserve"> și organizații neguvernamentale</w:t>
      </w:r>
      <w:r w:rsidRPr="001029E8">
        <w:rPr>
          <w:rFonts w:ascii="Trebuchet MS" w:hAnsi="Trebuchet MS"/>
        </w:rPr>
        <w:t>;</w:t>
      </w:r>
    </w:p>
    <w:p w:rsidR="007D0FD4" w:rsidRPr="001029E8" w:rsidRDefault="007D0FD4" w:rsidP="0077705B">
      <w:pPr>
        <w:numPr>
          <w:ilvl w:val="0"/>
          <w:numId w:val="2"/>
        </w:numPr>
        <w:tabs>
          <w:tab w:val="left" w:pos="1800"/>
        </w:tabs>
        <w:spacing w:line="276" w:lineRule="auto"/>
        <w:ind w:left="1440" w:right="-180" w:firstLine="0"/>
        <w:contextualSpacing/>
        <w:jc w:val="both"/>
        <w:rPr>
          <w:rFonts w:ascii="Trebuchet MS" w:hAnsi="Trebuchet MS"/>
        </w:rPr>
      </w:pPr>
      <w:r w:rsidRPr="001029E8">
        <w:rPr>
          <w:rFonts w:ascii="Trebuchet MS" w:hAnsi="Trebuchet MS"/>
        </w:rPr>
        <w:t>coordonează din pu</w:t>
      </w:r>
      <w:r w:rsidR="0009058C">
        <w:rPr>
          <w:rFonts w:ascii="Trebuchet MS" w:hAnsi="Trebuchet MS"/>
        </w:rPr>
        <w:t>nct de vedere metodologic</w:t>
      </w:r>
      <w:r w:rsidRPr="001029E8">
        <w:rPr>
          <w:rFonts w:ascii="Trebuchet MS" w:hAnsi="Trebuchet MS"/>
        </w:rPr>
        <w:t xml:space="preserve"> derularea PNIPVVD, precum și organizarea și funcționarea rețelei naționale inovative integrate de locuințe protejate destinate victimelor violenței domestice;</w:t>
      </w:r>
    </w:p>
    <w:p w:rsidR="007D0FD4" w:rsidRPr="001029E8" w:rsidRDefault="007D0FD4" w:rsidP="0077705B">
      <w:pPr>
        <w:numPr>
          <w:ilvl w:val="0"/>
          <w:numId w:val="2"/>
        </w:numPr>
        <w:tabs>
          <w:tab w:val="left" w:pos="1800"/>
        </w:tabs>
        <w:spacing w:line="276" w:lineRule="auto"/>
        <w:ind w:left="1440" w:right="-180" w:firstLine="0"/>
        <w:contextualSpacing/>
        <w:jc w:val="both"/>
        <w:rPr>
          <w:rFonts w:ascii="Trebuchet MS" w:hAnsi="Trebuchet MS"/>
        </w:rPr>
      </w:pPr>
      <w:r w:rsidRPr="001029E8">
        <w:rPr>
          <w:rFonts w:ascii="Trebuchet MS" w:hAnsi="Trebuchet MS"/>
        </w:rPr>
        <w:t>asigură suport</w:t>
      </w:r>
      <w:r w:rsidR="00DE2DE3" w:rsidRPr="001029E8">
        <w:rPr>
          <w:rFonts w:ascii="Trebuchet MS" w:hAnsi="Trebuchet MS"/>
        </w:rPr>
        <w:t>,</w:t>
      </w:r>
      <w:r w:rsidR="00F4160D" w:rsidRPr="001029E8">
        <w:rPr>
          <w:rFonts w:ascii="Trebuchet MS" w:hAnsi="Trebuchet MS"/>
        </w:rPr>
        <w:t xml:space="preserve"> </w:t>
      </w:r>
      <w:r w:rsidRPr="001029E8">
        <w:rPr>
          <w:rFonts w:ascii="Trebuchet MS" w:hAnsi="Trebuchet MS"/>
        </w:rPr>
        <w:t>îndrumare</w:t>
      </w:r>
      <w:r w:rsidR="00DE2DE3" w:rsidRPr="001029E8">
        <w:rPr>
          <w:rFonts w:ascii="Trebuchet MS" w:hAnsi="Trebuchet MS"/>
        </w:rPr>
        <w:t xml:space="preserve"> și coordonare metodologică </w:t>
      </w:r>
      <w:r w:rsidRPr="001029E8">
        <w:rPr>
          <w:rFonts w:ascii="Trebuchet MS" w:hAnsi="Trebuchet MS"/>
        </w:rPr>
        <w:t>autorităților administrației publice locale</w:t>
      </w:r>
      <w:r w:rsidR="001B6ACB" w:rsidRPr="001029E8">
        <w:rPr>
          <w:rFonts w:ascii="Trebuchet MS" w:hAnsi="Trebuchet MS"/>
        </w:rPr>
        <w:t>, care au calitatea de furnizori publici de servicii sociale</w:t>
      </w:r>
      <w:r w:rsidR="00DE2DE3" w:rsidRPr="001029E8">
        <w:rPr>
          <w:rFonts w:ascii="Trebuchet MS" w:hAnsi="Trebuchet MS"/>
        </w:rPr>
        <w:t xml:space="preserve"> sau, după caz,</w:t>
      </w:r>
      <w:r w:rsidR="001B6ACB" w:rsidRPr="001029E8">
        <w:rPr>
          <w:rFonts w:ascii="Trebuchet MS" w:hAnsi="Trebuchet MS"/>
        </w:rPr>
        <w:t xml:space="preserve"> </w:t>
      </w:r>
      <w:r w:rsidR="00725356" w:rsidRPr="001029E8">
        <w:rPr>
          <w:rFonts w:ascii="Trebuchet MS" w:hAnsi="Trebuchet MS"/>
        </w:rPr>
        <w:t xml:space="preserve">celor </w:t>
      </w:r>
      <w:r w:rsidR="001B6ACB" w:rsidRPr="001029E8">
        <w:rPr>
          <w:rFonts w:ascii="Trebuchet MS" w:hAnsi="Trebuchet MS"/>
        </w:rPr>
        <w:t xml:space="preserve">care au calitatea de furnizori privați de servicii sociale, </w:t>
      </w:r>
      <w:r w:rsidRPr="001029E8">
        <w:rPr>
          <w:rFonts w:ascii="Trebuchet MS" w:hAnsi="Trebuchet MS"/>
        </w:rPr>
        <w:t xml:space="preserve"> prin intermediul cărora se înființează și funcționează locuințele protejate destinate victimelor violenței domestice și</w:t>
      </w:r>
      <w:r w:rsidR="00DA6F72" w:rsidRPr="001029E8">
        <w:rPr>
          <w:rFonts w:ascii="Trebuchet MS" w:hAnsi="Trebuchet MS"/>
        </w:rPr>
        <w:t xml:space="preserve"> pot fi furnizate</w:t>
      </w:r>
      <w:r w:rsidRPr="001029E8">
        <w:rPr>
          <w:rFonts w:ascii="Trebuchet MS" w:hAnsi="Trebuchet MS"/>
        </w:rPr>
        <w:t xml:space="preserve"> servicii complementare</w:t>
      </w:r>
      <w:r w:rsidR="00DA6F72" w:rsidRPr="001029E8">
        <w:rPr>
          <w:rFonts w:ascii="Trebuchet MS" w:hAnsi="Trebuchet MS"/>
        </w:rPr>
        <w:t xml:space="preserve"> de sprijin </w:t>
      </w:r>
      <w:r w:rsidRPr="001029E8">
        <w:rPr>
          <w:rFonts w:ascii="Trebuchet MS" w:hAnsi="Trebuchet MS"/>
        </w:rPr>
        <w:t>de tipul grupuri de suport</w:t>
      </w:r>
      <w:r w:rsidR="00A72D85">
        <w:rPr>
          <w:rFonts w:ascii="Trebuchet MS" w:hAnsi="Trebuchet MS"/>
        </w:rPr>
        <w:t xml:space="preserve"> si</w:t>
      </w:r>
      <w:r w:rsidR="0009058C">
        <w:rPr>
          <w:rFonts w:ascii="Trebuchet MS" w:hAnsi="Trebuchet MS"/>
        </w:rPr>
        <w:t xml:space="preserve"> </w:t>
      </w:r>
      <w:r w:rsidRPr="001029E8">
        <w:rPr>
          <w:rFonts w:ascii="Trebuchet MS" w:hAnsi="Trebuchet MS"/>
        </w:rPr>
        <w:t>consiliere vocațională</w:t>
      </w:r>
      <w:r w:rsidR="0009058C">
        <w:rPr>
          <w:rFonts w:ascii="Trebuchet MS" w:hAnsi="Trebuchet MS"/>
        </w:rPr>
        <w:t>;</w:t>
      </w:r>
    </w:p>
    <w:p w:rsidR="007D0FD4" w:rsidRPr="001029E8" w:rsidRDefault="007D0FD4" w:rsidP="0077705B">
      <w:pPr>
        <w:numPr>
          <w:ilvl w:val="0"/>
          <w:numId w:val="2"/>
        </w:numPr>
        <w:tabs>
          <w:tab w:val="left" w:pos="1800"/>
        </w:tabs>
        <w:spacing w:line="276" w:lineRule="auto"/>
        <w:ind w:left="1440" w:right="-180" w:firstLine="0"/>
        <w:contextualSpacing/>
        <w:jc w:val="both"/>
        <w:rPr>
          <w:rFonts w:ascii="Trebuchet MS" w:hAnsi="Trebuchet MS"/>
        </w:rPr>
      </w:pPr>
      <w:r w:rsidRPr="001029E8">
        <w:rPr>
          <w:rFonts w:ascii="Trebuchet MS" w:hAnsi="Trebuchet MS"/>
        </w:rPr>
        <w:t>asigură</w:t>
      </w:r>
      <w:r w:rsidR="00F4160D" w:rsidRPr="001029E8">
        <w:rPr>
          <w:rFonts w:ascii="Trebuchet MS" w:hAnsi="Trebuchet MS"/>
        </w:rPr>
        <w:t xml:space="preserve"> </w:t>
      </w:r>
      <w:r w:rsidRPr="001029E8">
        <w:rPr>
          <w:rFonts w:ascii="Trebuchet MS" w:hAnsi="Trebuchet MS"/>
        </w:rPr>
        <w:t>resursel</w:t>
      </w:r>
      <w:r w:rsidR="00286CDE" w:rsidRPr="001029E8">
        <w:rPr>
          <w:rFonts w:ascii="Trebuchet MS" w:hAnsi="Trebuchet MS"/>
        </w:rPr>
        <w:t>e</w:t>
      </w:r>
      <w:r w:rsidRPr="001029E8">
        <w:rPr>
          <w:rFonts w:ascii="Trebuchet MS" w:hAnsi="Trebuchet MS"/>
        </w:rPr>
        <w:t xml:space="preserve"> financiare necesare creării </w:t>
      </w:r>
      <w:r w:rsidR="00AD176A" w:rsidRPr="001029E8">
        <w:rPr>
          <w:rFonts w:ascii="Trebuchet MS" w:hAnsi="Trebuchet MS"/>
        </w:rPr>
        <w:t xml:space="preserve">și funcționării </w:t>
      </w:r>
      <w:r w:rsidRPr="001029E8">
        <w:rPr>
          <w:rFonts w:ascii="Trebuchet MS" w:hAnsi="Trebuchet MS"/>
        </w:rPr>
        <w:t>rețelei inovative de locuințe protejate destinate victimelor violenței domestice și a serviciilor complementare de tipul grupurilor de suport și cabinetelor de consiliere vocațională,</w:t>
      </w:r>
      <w:r w:rsidR="0077705B" w:rsidRPr="001029E8">
        <w:rPr>
          <w:rFonts w:ascii="Trebuchet MS" w:hAnsi="Trebuchet MS"/>
        </w:rPr>
        <w:t xml:space="preserve"> </w:t>
      </w:r>
      <w:r w:rsidR="00286CDE" w:rsidRPr="001029E8">
        <w:rPr>
          <w:rFonts w:ascii="Trebuchet MS" w:hAnsi="Trebuchet MS"/>
        </w:rPr>
        <w:t>pentru partenerii din rândul autorităților administrației publice locale, conform Acordului de parteneriat</w:t>
      </w:r>
      <w:r w:rsidR="00AD176A" w:rsidRPr="001029E8">
        <w:rPr>
          <w:rFonts w:ascii="Trebuchet MS" w:hAnsi="Trebuchet MS"/>
        </w:rPr>
        <w:t xml:space="preserve"> încheiat </w:t>
      </w:r>
      <w:r w:rsidR="00DD786E" w:rsidRPr="001029E8">
        <w:rPr>
          <w:rFonts w:ascii="Trebuchet MS" w:hAnsi="Trebuchet MS"/>
        </w:rPr>
        <w:t>î</w:t>
      </w:r>
      <w:r w:rsidR="00AD176A" w:rsidRPr="001029E8">
        <w:rPr>
          <w:rFonts w:ascii="Trebuchet MS" w:hAnsi="Trebuchet MS"/>
        </w:rPr>
        <w:t>n cadrul proiectului,</w:t>
      </w:r>
      <w:r w:rsidR="00286CDE" w:rsidRPr="001029E8">
        <w:rPr>
          <w:rFonts w:ascii="Trebuchet MS" w:hAnsi="Trebuchet MS"/>
        </w:rPr>
        <w:t xml:space="preserve"> pe durata implementării proiectului</w:t>
      </w:r>
      <w:r w:rsidR="00286CDE" w:rsidRPr="001029E8">
        <w:t xml:space="preserve"> </w:t>
      </w:r>
      <w:r w:rsidR="00286CDE" w:rsidRPr="001029E8">
        <w:rPr>
          <w:rFonts w:ascii="Trebuchet MS" w:hAnsi="Trebuchet MS"/>
        </w:rPr>
        <w:t>POCU/465/4/4/128038   - “Venus - Împreună  pentru o viața în siguranță!”</w:t>
      </w:r>
      <w:r w:rsidR="00AD176A" w:rsidRPr="001029E8">
        <w:rPr>
          <w:rFonts w:ascii="Trebuchet MS" w:hAnsi="Trebuchet MS"/>
        </w:rPr>
        <w:t>, respectiv</w:t>
      </w:r>
      <w:r w:rsidR="00DD786E" w:rsidRPr="001029E8">
        <w:rPr>
          <w:rFonts w:ascii="Trebuchet MS" w:hAnsi="Trebuchet MS"/>
        </w:rPr>
        <w:t>,</w:t>
      </w:r>
      <w:r w:rsidR="0009058C">
        <w:rPr>
          <w:rFonts w:ascii="Trebuchet MS" w:hAnsi="Trebuchet MS"/>
        </w:rPr>
        <w:t xml:space="preserve"> până la data de 04.03.2023</w:t>
      </w:r>
      <w:r w:rsidR="00AD176A" w:rsidRPr="001029E8">
        <w:rPr>
          <w:rFonts w:ascii="Trebuchet MS" w:hAnsi="Trebuchet MS"/>
        </w:rPr>
        <w:t xml:space="preserve"> </w:t>
      </w:r>
      <w:r w:rsidRPr="001029E8">
        <w:rPr>
          <w:rFonts w:ascii="Trebuchet MS" w:hAnsi="Trebuchet MS"/>
        </w:rPr>
        <w:t>și</w:t>
      </w:r>
      <w:r w:rsidR="0009058C">
        <w:rPr>
          <w:rFonts w:ascii="Trebuchet MS" w:hAnsi="Trebuchet MS"/>
        </w:rPr>
        <w:t xml:space="preserve">, </w:t>
      </w:r>
      <w:r w:rsidR="00AD176A" w:rsidRPr="001029E8">
        <w:rPr>
          <w:rFonts w:ascii="Trebuchet MS" w:hAnsi="Trebuchet MS"/>
        </w:rPr>
        <w:t>ulterior</w:t>
      </w:r>
      <w:r w:rsidR="00DD786E" w:rsidRPr="001029E8">
        <w:rPr>
          <w:rFonts w:ascii="Trebuchet MS" w:hAnsi="Trebuchet MS"/>
        </w:rPr>
        <w:t>,</w:t>
      </w:r>
      <w:r w:rsidR="00AD176A" w:rsidRPr="001029E8">
        <w:rPr>
          <w:rFonts w:ascii="Trebuchet MS" w:hAnsi="Trebuchet MS"/>
        </w:rPr>
        <w:t xml:space="preserve"> monitorizează</w:t>
      </w:r>
      <w:r w:rsidRPr="001029E8">
        <w:rPr>
          <w:rFonts w:ascii="Trebuchet MS" w:hAnsi="Trebuchet MS"/>
        </w:rPr>
        <w:t xml:space="preserve"> asigur</w:t>
      </w:r>
      <w:r w:rsidR="00AD176A" w:rsidRPr="001029E8">
        <w:rPr>
          <w:rFonts w:ascii="Trebuchet MS" w:hAnsi="Trebuchet MS"/>
        </w:rPr>
        <w:t>area</w:t>
      </w:r>
      <w:r w:rsidRPr="001029E8">
        <w:rPr>
          <w:rFonts w:ascii="Trebuchet MS" w:hAnsi="Trebuchet MS"/>
        </w:rPr>
        <w:t xml:space="preserve"> sustenabilității </w:t>
      </w:r>
      <w:r w:rsidR="00DD786E" w:rsidRPr="001029E8">
        <w:rPr>
          <w:rFonts w:ascii="Trebuchet MS" w:hAnsi="Trebuchet MS"/>
        </w:rPr>
        <w:t>serviciilor înființate la nivelul</w:t>
      </w:r>
      <w:r w:rsidR="00AD176A" w:rsidRPr="001029E8">
        <w:rPr>
          <w:rFonts w:ascii="Trebuchet MS" w:hAnsi="Trebuchet MS"/>
        </w:rPr>
        <w:t xml:space="preserve"> </w:t>
      </w:r>
      <w:r w:rsidR="00DD786E" w:rsidRPr="001029E8">
        <w:rPr>
          <w:rFonts w:ascii="Trebuchet MS" w:hAnsi="Trebuchet MS"/>
        </w:rPr>
        <w:t>autorităților</w:t>
      </w:r>
      <w:r w:rsidR="00AD176A" w:rsidRPr="001029E8">
        <w:rPr>
          <w:rFonts w:ascii="Trebuchet MS" w:hAnsi="Trebuchet MS"/>
        </w:rPr>
        <w:t xml:space="preserve"> administrației publice locale, </w:t>
      </w:r>
      <w:r w:rsidR="00DD786E" w:rsidRPr="001029E8">
        <w:rPr>
          <w:rFonts w:ascii="Trebuchet MS" w:hAnsi="Trebuchet MS"/>
        </w:rPr>
        <w:t>pe o perioad</w:t>
      </w:r>
      <w:r w:rsidR="00AD176A" w:rsidRPr="001029E8">
        <w:rPr>
          <w:rFonts w:ascii="Trebuchet MS" w:hAnsi="Trebuchet MS"/>
        </w:rPr>
        <w:t>ă de 3 ani de la momentul</w:t>
      </w:r>
      <w:r w:rsidR="00DD786E" w:rsidRPr="001029E8">
        <w:rPr>
          <w:rFonts w:ascii="Trebuchet MS" w:hAnsi="Trebuchet MS"/>
        </w:rPr>
        <w:t xml:space="preserve"> finalizării pr</w:t>
      </w:r>
      <w:r w:rsidR="00665935" w:rsidRPr="001029E8">
        <w:rPr>
          <w:rFonts w:ascii="Trebuchet MS" w:hAnsi="Trebuchet MS"/>
        </w:rPr>
        <w:t>oiectului</w:t>
      </w:r>
      <w:r w:rsidRPr="001029E8">
        <w:rPr>
          <w:rFonts w:ascii="Trebuchet MS" w:hAnsi="Trebuchet MS"/>
        </w:rPr>
        <w:t>;</w:t>
      </w:r>
    </w:p>
    <w:p w:rsidR="007D0FD4" w:rsidRPr="001029E8" w:rsidRDefault="007D0FD4" w:rsidP="0077705B">
      <w:pPr>
        <w:numPr>
          <w:ilvl w:val="0"/>
          <w:numId w:val="2"/>
        </w:numPr>
        <w:tabs>
          <w:tab w:val="left" w:pos="1800"/>
        </w:tabs>
        <w:spacing w:line="276" w:lineRule="auto"/>
        <w:ind w:left="1440" w:right="-180" w:firstLine="0"/>
        <w:contextualSpacing/>
        <w:jc w:val="both"/>
        <w:rPr>
          <w:rFonts w:ascii="Trebuchet MS" w:hAnsi="Trebuchet MS"/>
        </w:rPr>
      </w:pPr>
      <w:r w:rsidRPr="001029E8">
        <w:rPr>
          <w:rFonts w:ascii="Trebuchet MS" w:hAnsi="Trebuchet MS"/>
        </w:rPr>
        <w:t xml:space="preserve">asigură îndrumarea și consilierea furnizorilor </w:t>
      </w:r>
      <w:r w:rsidR="00934CA8" w:rsidRPr="001029E8">
        <w:rPr>
          <w:rFonts w:ascii="Trebuchet MS" w:hAnsi="Trebuchet MS"/>
        </w:rPr>
        <w:t xml:space="preserve">publici și privați </w:t>
      </w:r>
      <w:r w:rsidRPr="001029E8">
        <w:rPr>
          <w:rFonts w:ascii="Trebuchet MS" w:hAnsi="Trebuchet MS"/>
        </w:rPr>
        <w:t>de servicii sociale privind aplicarea standardelor minime de calitate pentru locuințele protejate destinate victimelor violenței domestice;</w:t>
      </w:r>
    </w:p>
    <w:p w:rsidR="007D0FD4" w:rsidRPr="001029E8" w:rsidRDefault="007D0FD4" w:rsidP="0077705B">
      <w:pPr>
        <w:numPr>
          <w:ilvl w:val="0"/>
          <w:numId w:val="2"/>
        </w:numPr>
        <w:tabs>
          <w:tab w:val="left" w:pos="1800"/>
        </w:tabs>
        <w:spacing w:line="276" w:lineRule="auto"/>
        <w:ind w:left="1440" w:right="-180" w:firstLine="0"/>
        <w:contextualSpacing/>
        <w:jc w:val="both"/>
        <w:rPr>
          <w:rFonts w:ascii="Trebuchet MS" w:hAnsi="Trebuchet MS"/>
        </w:rPr>
      </w:pPr>
      <w:r w:rsidRPr="001029E8">
        <w:rPr>
          <w:rFonts w:ascii="Trebuchet MS" w:hAnsi="Trebuchet MS"/>
        </w:rPr>
        <w:t xml:space="preserve">sprijină </w:t>
      </w:r>
      <w:r w:rsidR="00934CA8" w:rsidRPr="001029E8">
        <w:rPr>
          <w:rFonts w:ascii="Trebuchet MS" w:hAnsi="Trebuchet MS"/>
        </w:rPr>
        <w:t xml:space="preserve">furnizorii publici și privați în </w:t>
      </w:r>
      <w:r w:rsidRPr="001029E8">
        <w:rPr>
          <w:rFonts w:ascii="Trebuchet MS" w:hAnsi="Trebuchet MS"/>
        </w:rPr>
        <w:t xml:space="preserve">procesul de licențiere și asigură  licențierea locuințelor protejate destinate victimelor violenței domestice; </w:t>
      </w:r>
    </w:p>
    <w:p w:rsidR="007D0FD4" w:rsidRPr="001029E8" w:rsidRDefault="007D0FD4" w:rsidP="0009058C">
      <w:pPr>
        <w:numPr>
          <w:ilvl w:val="0"/>
          <w:numId w:val="2"/>
        </w:numPr>
        <w:tabs>
          <w:tab w:val="left" w:pos="1560"/>
          <w:tab w:val="left" w:pos="1843"/>
        </w:tabs>
        <w:spacing w:line="276" w:lineRule="auto"/>
        <w:ind w:left="1418" w:right="-180" w:firstLine="0"/>
        <w:contextualSpacing/>
        <w:jc w:val="both"/>
        <w:rPr>
          <w:rFonts w:ascii="Trebuchet MS" w:hAnsi="Trebuchet MS"/>
        </w:rPr>
      </w:pPr>
      <w:r w:rsidRPr="001029E8">
        <w:rPr>
          <w:rFonts w:ascii="Trebuchet MS" w:hAnsi="Trebuchet MS"/>
        </w:rPr>
        <w:t xml:space="preserve">monitorizează activitățile desfășurate </w:t>
      </w:r>
      <w:r w:rsidR="00874AF0" w:rsidRPr="001029E8">
        <w:rPr>
          <w:rFonts w:ascii="Trebuchet MS" w:hAnsi="Trebuchet MS"/>
        </w:rPr>
        <w:t xml:space="preserve">de către furnizorii publici și privați </w:t>
      </w:r>
      <w:r w:rsidRPr="001029E8">
        <w:rPr>
          <w:rFonts w:ascii="Trebuchet MS" w:hAnsi="Trebuchet MS"/>
        </w:rPr>
        <w:t>la nivelul rețelei naționale inovative integrate de locuințe protejate destinate victimelor violenței domestice și a PNIPVVD;</w:t>
      </w:r>
    </w:p>
    <w:p w:rsidR="007D0FD4" w:rsidRPr="001029E8" w:rsidRDefault="007D0FD4" w:rsidP="0077705B">
      <w:pPr>
        <w:numPr>
          <w:ilvl w:val="0"/>
          <w:numId w:val="2"/>
        </w:numPr>
        <w:tabs>
          <w:tab w:val="left" w:pos="1800"/>
        </w:tabs>
        <w:spacing w:line="276" w:lineRule="auto"/>
        <w:ind w:left="1440" w:right="-180" w:firstLine="0"/>
        <w:contextualSpacing/>
        <w:jc w:val="both"/>
        <w:rPr>
          <w:rFonts w:ascii="Trebuchet MS" w:hAnsi="Trebuchet MS"/>
        </w:rPr>
      </w:pPr>
      <w:r w:rsidRPr="001029E8">
        <w:rPr>
          <w:rFonts w:ascii="Trebuchet MS" w:hAnsi="Trebuchet MS"/>
        </w:rPr>
        <w:t>centralizează datele și informațiile primite de la autoritățile administrației publice locale</w:t>
      </w:r>
      <w:r w:rsidR="00623C80" w:rsidRPr="001029E8">
        <w:rPr>
          <w:rFonts w:ascii="Trebuchet MS" w:hAnsi="Trebuchet MS"/>
        </w:rPr>
        <w:t xml:space="preserve"> sau, după caz</w:t>
      </w:r>
      <w:r w:rsidR="005160C5" w:rsidRPr="001029E8">
        <w:rPr>
          <w:rFonts w:ascii="Trebuchet MS" w:hAnsi="Trebuchet MS"/>
        </w:rPr>
        <w:t>,</w:t>
      </w:r>
      <w:r w:rsidR="00623C80" w:rsidRPr="001029E8">
        <w:rPr>
          <w:rFonts w:ascii="Trebuchet MS" w:hAnsi="Trebuchet MS"/>
        </w:rPr>
        <w:t xml:space="preserve"> de la</w:t>
      </w:r>
      <w:r w:rsidR="00725356" w:rsidRPr="001029E8">
        <w:rPr>
          <w:rFonts w:ascii="Trebuchet MS" w:hAnsi="Trebuchet MS"/>
        </w:rPr>
        <w:t xml:space="preserve"> furnizorii privați de servicii sociale</w:t>
      </w:r>
      <w:r w:rsidR="00623C80" w:rsidRPr="001029E8">
        <w:rPr>
          <w:rFonts w:ascii="Trebuchet MS" w:hAnsi="Trebuchet MS"/>
        </w:rPr>
        <w:t xml:space="preserve">, </w:t>
      </w:r>
      <w:r w:rsidRPr="001029E8">
        <w:rPr>
          <w:rFonts w:ascii="Trebuchet MS" w:hAnsi="Trebuchet MS"/>
        </w:rPr>
        <w:t>privind victimele violenței domestice care beneficiază de includerea în PNIPVVD și admiterea în locuințele protejate din cadrul rețelei naționale inovative integrate de locuințe protejate destinate victimelor violenței domestice;</w:t>
      </w:r>
    </w:p>
    <w:p w:rsidR="007D0FD4" w:rsidRPr="001029E8" w:rsidRDefault="007D0FD4" w:rsidP="0077705B">
      <w:pPr>
        <w:numPr>
          <w:ilvl w:val="0"/>
          <w:numId w:val="2"/>
        </w:numPr>
        <w:tabs>
          <w:tab w:val="left" w:pos="1440"/>
          <w:tab w:val="left" w:pos="1800"/>
        </w:tabs>
        <w:spacing w:line="276" w:lineRule="auto"/>
        <w:ind w:left="1440" w:right="-180" w:firstLine="0"/>
        <w:contextualSpacing/>
        <w:jc w:val="both"/>
        <w:rPr>
          <w:rFonts w:ascii="Trebuchet MS" w:hAnsi="Trebuchet MS"/>
        </w:rPr>
      </w:pPr>
      <w:r w:rsidRPr="001029E8">
        <w:rPr>
          <w:rFonts w:ascii="Trebuchet MS" w:hAnsi="Trebuchet MS"/>
        </w:rPr>
        <w:t>asigură confidențialitatea deplină a informațiilor şi datelor gestionate, conform legislației în vigoare.</w:t>
      </w:r>
    </w:p>
    <w:p w:rsidR="007D0FD4" w:rsidRPr="001029E8" w:rsidRDefault="007D0FD4" w:rsidP="007D0FD4">
      <w:pPr>
        <w:tabs>
          <w:tab w:val="left" w:pos="2520"/>
        </w:tabs>
        <w:spacing w:line="276" w:lineRule="auto"/>
        <w:ind w:left="1440" w:right="-180"/>
        <w:contextualSpacing/>
        <w:jc w:val="both"/>
        <w:rPr>
          <w:rFonts w:ascii="Trebuchet MS" w:hAnsi="Trebuchet MS"/>
        </w:rPr>
      </w:pPr>
    </w:p>
    <w:p w:rsidR="007D0FD4" w:rsidRPr="001029E8" w:rsidRDefault="007D0FD4" w:rsidP="000F381B">
      <w:pPr>
        <w:tabs>
          <w:tab w:val="left" w:pos="2520"/>
        </w:tabs>
        <w:spacing w:line="276" w:lineRule="auto"/>
        <w:ind w:left="1440" w:right="-180"/>
        <w:contextualSpacing/>
        <w:jc w:val="both"/>
        <w:rPr>
          <w:rFonts w:ascii="Trebuchet MS" w:hAnsi="Trebuchet MS"/>
        </w:rPr>
      </w:pPr>
      <w:r w:rsidRPr="001029E8">
        <w:rPr>
          <w:rFonts w:ascii="Trebuchet MS" w:hAnsi="Trebuchet MS"/>
        </w:rPr>
        <w:t>(3)  Autoritățile administrației publice locale</w:t>
      </w:r>
      <w:r w:rsidR="005160C5" w:rsidRPr="001029E8">
        <w:rPr>
          <w:rFonts w:ascii="Trebuchet MS" w:hAnsi="Trebuchet MS"/>
        </w:rPr>
        <w:t xml:space="preserve">, </w:t>
      </w:r>
      <w:r w:rsidR="00890D37">
        <w:rPr>
          <w:rFonts w:ascii="Trebuchet MS" w:hAnsi="Trebuchet MS"/>
        </w:rPr>
        <w:t xml:space="preserve">ca </w:t>
      </w:r>
      <w:r w:rsidR="005160C5" w:rsidRPr="001029E8">
        <w:rPr>
          <w:rFonts w:ascii="Trebuchet MS" w:hAnsi="Trebuchet MS"/>
        </w:rPr>
        <w:t>furniz</w:t>
      </w:r>
      <w:r w:rsidR="00890D37">
        <w:rPr>
          <w:rFonts w:ascii="Trebuchet MS" w:hAnsi="Trebuchet MS"/>
        </w:rPr>
        <w:t>ori publici de servicii sociale</w:t>
      </w:r>
      <w:r w:rsidRPr="001029E8">
        <w:rPr>
          <w:rFonts w:ascii="Trebuchet MS" w:hAnsi="Trebuchet MS"/>
        </w:rPr>
        <w:t xml:space="preserve"> care asigură implementarea PNIPVVD prin furnizarea serviciilor sociale în cadrul locuințelor protejate și </w:t>
      </w:r>
      <w:r w:rsidR="005160C5" w:rsidRPr="001029E8">
        <w:rPr>
          <w:rFonts w:ascii="Trebuchet MS" w:hAnsi="Trebuchet MS"/>
        </w:rPr>
        <w:t xml:space="preserve">a altor </w:t>
      </w:r>
      <w:r w:rsidRPr="001029E8">
        <w:rPr>
          <w:rFonts w:ascii="Trebuchet MS" w:hAnsi="Trebuchet MS"/>
        </w:rPr>
        <w:t>servicii complementare</w:t>
      </w:r>
      <w:r w:rsidR="00890D37">
        <w:rPr>
          <w:rFonts w:ascii="Trebuchet MS" w:hAnsi="Trebuchet MS"/>
        </w:rPr>
        <w:t>,</w:t>
      </w:r>
      <w:r w:rsidRPr="001029E8">
        <w:rPr>
          <w:rFonts w:ascii="Trebuchet MS" w:hAnsi="Trebuchet MS"/>
        </w:rPr>
        <w:t xml:space="preserve"> au următoarele atribuții :</w:t>
      </w:r>
    </w:p>
    <w:p w:rsidR="007D0FD4" w:rsidRPr="001029E8" w:rsidRDefault="007D0FD4" w:rsidP="000F381B">
      <w:pPr>
        <w:numPr>
          <w:ilvl w:val="0"/>
          <w:numId w:val="30"/>
        </w:numPr>
        <w:tabs>
          <w:tab w:val="left" w:pos="1800"/>
          <w:tab w:val="left" w:pos="2520"/>
        </w:tabs>
        <w:spacing w:line="276" w:lineRule="auto"/>
        <w:ind w:left="1440" w:right="-180" w:firstLine="0"/>
        <w:contextualSpacing/>
        <w:jc w:val="both"/>
        <w:rPr>
          <w:rFonts w:ascii="Trebuchet MS" w:hAnsi="Trebuchet MS"/>
        </w:rPr>
      </w:pPr>
      <w:r w:rsidRPr="001029E8">
        <w:rPr>
          <w:rFonts w:ascii="Trebuchet MS" w:hAnsi="Trebuchet MS"/>
        </w:rPr>
        <w:t>asigură finanțarea locuințelor protejate și a serviciilor complementare pentru prevenirea şi</w:t>
      </w:r>
      <w:r w:rsidR="00A72D85">
        <w:rPr>
          <w:rFonts w:ascii="Trebuchet MS" w:hAnsi="Trebuchet MS"/>
        </w:rPr>
        <w:t xml:space="preserve"> combaterea violenței domestice</w:t>
      </w:r>
      <w:r w:rsidRPr="001029E8">
        <w:rPr>
          <w:rFonts w:ascii="Trebuchet MS" w:hAnsi="Trebuchet MS"/>
        </w:rPr>
        <w:t xml:space="preserve"> din sumele alocate cu această destinație din fonduri externe nerambursab</w:t>
      </w:r>
      <w:r w:rsidR="00A72D85">
        <w:rPr>
          <w:rFonts w:ascii="Trebuchet MS" w:hAnsi="Trebuchet MS"/>
        </w:rPr>
        <w:t>ile</w:t>
      </w:r>
      <w:r w:rsidRPr="001029E8">
        <w:rPr>
          <w:rFonts w:ascii="Trebuchet MS" w:hAnsi="Trebuchet MS"/>
        </w:rPr>
        <w:t xml:space="preserve"> pe perioada de implementare a proiectului POCU/465/4/4/128038   - “Venus - Împreună  pentru o viața în siguranță!” și, </w:t>
      </w:r>
      <w:r w:rsidR="005160C5" w:rsidRPr="001029E8">
        <w:rPr>
          <w:rFonts w:ascii="Trebuchet MS" w:hAnsi="Trebuchet MS"/>
        </w:rPr>
        <w:t xml:space="preserve">ulterior, </w:t>
      </w:r>
      <w:r w:rsidR="00A72D85">
        <w:rPr>
          <w:rFonts w:ascii="Trebuchet MS" w:hAnsi="Trebuchet MS"/>
        </w:rPr>
        <w:t>din bugetele locale</w:t>
      </w:r>
      <w:r w:rsidRPr="001029E8">
        <w:rPr>
          <w:rFonts w:ascii="Trebuchet MS" w:hAnsi="Trebuchet MS"/>
        </w:rPr>
        <w:t xml:space="preserve"> sau, după caz, în parteneriat public sau public-privat, </w:t>
      </w:r>
      <w:r w:rsidR="005160C5" w:rsidRPr="001029E8">
        <w:rPr>
          <w:rFonts w:ascii="Trebuchet MS" w:hAnsi="Trebuchet MS"/>
        </w:rPr>
        <w:t xml:space="preserve">pentru </w:t>
      </w:r>
      <w:r w:rsidRPr="001029E8">
        <w:rPr>
          <w:rFonts w:ascii="Trebuchet MS" w:hAnsi="Trebuchet MS"/>
        </w:rPr>
        <w:t>perioada de sustenabilitate de după momentul finalizării proiectului</w:t>
      </w:r>
      <w:r w:rsidR="00F60191">
        <w:rPr>
          <w:rFonts w:ascii="Trebuchet MS" w:hAnsi="Trebuchet MS"/>
        </w:rPr>
        <w:t xml:space="preserve"> și pentru viitor</w:t>
      </w:r>
      <w:r w:rsidRPr="001029E8">
        <w:rPr>
          <w:rFonts w:ascii="Trebuchet MS" w:hAnsi="Trebuchet MS"/>
        </w:rPr>
        <w:t xml:space="preserve">.   </w:t>
      </w:r>
    </w:p>
    <w:p w:rsidR="007D0FD4" w:rsidRPr="001029E8" w:rsidRDefault="007D0FD4" w:rsidP="000F381B">
      <w:pPr>
        <w:numPr>
          <w:ilvl w:val="0"/>
          <w:numId w:val="30"/>
        </w:numPr>
        <w:tabs>
          <w:tab w:val="left" w:pos="1440"/>
          <w:tab w:val="left" w:pos="1843"/>
        </w:tabs>
        <w:spacing w:line="276" w:lineRule="auto"/>
        <w:ind w:left="1440" w:right="-180" w:firstLine="0"/>
        <w:contextualSpacing/>
        <w:jc w:val="both"/>
        <w:rPr>
          <w:rFonts w:ascii="Trebuchet MS" w:hAnsi="Trebuchet MS"/>
        </w:rPr>
      </w:pPr>
      <w:r w:rsidRPr="001029E8">
        <w:rPr>
          <w:rFonts w:ascii="Trebuchet MS" w:hAnsi="Trebuchet MS"/>
        </w:rPr>
        <w:lastRenderedPageBreak/>
        <w:t>identifică</w:t>
      </w:r>
      <w:r w:rsidR="00103B43">
        <w:rPr>
          <w:rFonts w:ascii="Trebuchet MS" w:hAnsi="Trebuchet MS"/>
        </w:rPr>
        <w:t xml:space="preserve"> victimele violenței domestice </w:t>
      </w:r>
      <w:r w:rsidRPr="001029E8">
        <w:rPr>
          <w:rFonts w:ascii="Trebuchet MS" w:hAnsi="Trebuchet MS"/>
        </w:rPr>
        <w:t>care necesită includere</w:t>
      </w:r>
      <w:r w:rsidR="00E038A2" w:rsidRPr="001029E8">
        <w:rPr>
          <w:rFonts w:ascii="Trebuchet MS" w:hAnsi="Trebuchet MS"/>
        </w:rPr>
        <w:t>a</w:t>
      </w:r>
      <w:r w:rsidRPr="001029E8">
        <w:rPr>
          <w:rFonts w:ascii="Trebuchet MS" w:hAnsi="Trebuchet MS"/>
        </w:rPr>
        <w:t xml:space="preserve"> în PNIPVVD şi admitere</w:t>
      </w:r>
      <w:r w:rsidR="00E038A2" w:rsidRPr="001029E8">
        <w:rPr>
          <w:rFonts w:ascii="Trebuchet MS" w:hAnsi="Trebuchet MS"/>
        </w:rPr>
        <w:t>a</w:t>
      </w:r>
      <w:r w:rsidRPr="001029E8">
        <w:rPr>
          <w:rFonts w:ascii="Trebuchet MS" w:hAnsi="Trebuchet MS"/>
        </w:rPr>
        <w:t xml:space="preserve"> în cadrul</w:t>
      </w:r>
      <w:r w:rsidR="008072CD" w:rsidRPr="001029E8">
        <w:rPr>
          <w:rFonts w:ascii="Trebuchet MS" w:hAnsi="Trebuchet MS"/>
        </w:rPr>
        <w:t xml:space="preserve"> </w:t>
      </w:r>
      <w:r w:rsidRPr="001029E8">
        <w:rPr>
          <w:rFonts w:ascii="Trebuchet MS" w:hAnsi="Trebuchet MS"/>
        </w:rPr>
        <w:t>locuințelor protejate;</w:t>
      </w:r>
    </w:p>
    <w:p w:rsidR="007D0FD4" w:rsidRPr="001029E8" w:rsidRDefault="00A72D85" w:rsidP="000F381B">
      <w:pPr>
        <w:numPr>
          <w:ilvl w:val="0"/>
          <w:numId w:val="30"/>
        </w:numPr>
        <w:tabs>
          <w:tab w:val="left" w:pos="1843"/>
        </w:tabs>
        <w:spacing w:line="276" w:lineRule="auto"/>
        <w:ind w:left="1418" w:right="-180" w:firstLine="0"/>
        <w:contextualSpacing/>
        <w:jc w:val="both"/>
        <w:rPr>
          <w:rFonts w:ascii="Trebuchet MS" w:hAnsi="Trebuchet MS"/>
        </w:rPr>
      </w:pPr>
      <w:r>
        <w:rPr>
          <w:rFonts w:ascii="Trebuchet MS" w:hAnsi="Trebuchet MS"/>
        </w:rPr>
        <w:t xml:space="preserve">primesc solicitările </w:t>
      </w:r>
      <w:r w:rsidR="007D0FD4" w:rsidRPr="001029E8">
        <w:rPr>
          <w:rFonts w:ascii="Trebuchet MS" w:hAnsi="Trebuchet MS"/>
        </w:rPr>
        <w:t>de includere în PNIPVVD şi admitere în cadrul  locuințelor protejate;</w:t>
      </w:r>
    </w:p>
    <w:p w:rsidR="007D0FD4" w:rsidRPr="001029E8" w:rsidRDefault="007D0FD4" w:rsidP="000F381B">
      <w:pPr>
        <w:numPr>
          <w:ilvl w:val="0"/>
          <w:numId w:val="30"/>
        </w:numPr>
        <w:tabs>
          <w:tab w:val="left" w:pos="1843"/>
        </w:tabs>
        <w:spacing w:line="276" w:lineRule="auto"/>
        <w:ind w:left="1418" w:right="-180" w:firstLine="0"/>
        <w:contextualSpacing/>
        <w:jc w:val="both"/>
        <w:rPr>
          <w:rFonts w:ascii="Trebuchet MS" w:hAnsi="Trebuchet MS"/>
        </w:rPr>
      </w:pPr>
      <w:r w:rsidRPr="001029E8">
        <w:rPr>
          <w:rFonts w:ascii="Trebuchet MS" w:hAnsi="Trebuchet MS"/>
        </w:rPr>
        <w:t>realizează evaluarea situației de risc și vulnerabilitate a victimelor violenței domestice;</w:t>
      </w:r>
    </w:p>
    <w:p w:rsidR="007D0FD4" w:rsidRPr="001029E8" w:rsidRDefault="007D0FD4" w:rsidP="000F381B">
      <w:pPr>
        <w:numPr>
          <w:ilvl w:val="0"/>
          <w:numId w:val="30"/>
        </w:numPr>
        <w:tabs>
          <w:tab w:val="left" w:pos="1843"/>
        </w:tabs>
        <w:spacing w:line="276" w:lineRule="auto"/>
        <w:ind w:left="1418" w:right="-180" w:firstLine="0"/>
        <w:contextualSpacing/>
        <w:jc w:val="both"/>
        <w:rPr>
          <w:rFonts w:ascii="Trebuchet MS" w:hAnsi="Trebuchet MS"/>
        </w:rPr>
      </w:pPr>
      <w:r w:rsidRPr="001029E8">
        <w:rPr>
          <w:rFonts w:ascii="Trebuchet MS" w:hAnsi="Trebuchet MS"/>
        </w:rPr>
        <w:t>în funcție de particularitățile fiecărui caz, r</w:t>
      </w:r>
      <w:r w:rsidR="00FD6D0B">
        <w:rPr>
          <w:rFonts w:ascii="Trebuchet MS" w:hAnsi="Trebuchet MS"/>
        </w:rPr>
        <w:t>ealizează planul de intervenție</w:t>
      </w:r>
      <w:r w:rsidRPr="001029E8">
        <w:rPr>
          <w:rFonts w:ascii="Trebuchet MS" w:hAnsi="Trebuchet MS"/>
        </w:rPr>
        <w:t xml:space="preserve"> pentru fiecare victimă  a violenței domestice inclusă în PNIPVVD și admisă într-o locuință protejată care cuprinde măsurile concrete de protecție şi de sprijin adecvate în </w:t>
      </w:r>
      <w:r w:rsidR="00FD6D0B">
        <w:rPr>
          <w:rFonts w:ascii="Trebuchet MS" w:hAnsi="Trebuchet MS"/>
        </w:rPr>
        <w:t xml:space="preserve">vederea orientării vocaționale </w:t>
      </w:r>
      <w:r w:rsidRPr="001029E8">
        <w:rPr>
          <w:rFonts w:ascii="Trebuchet MS" w:hAnsi="Trebuchet MS"/>
        </w:rPr>
        <w:t>și integrării/reintegrării socio-profesionale a victimelor violenței domestice;</w:t>
      </w:r>
    </w:p>
    <w:p w:rsidR="007D0FD4" w:rsidRPr="001029E8" w:rsidRDefault="007D0FD4" w:rsidP="000F381B">
      <w:pPr>
        <w:numPr>
          <w:ilvl w:val="0"/>
          <w:numId w:val="30"/>
        </w:numPr>
        <w:tabs>
          <w:tab w:val="left" w:pos="1843"/>
        </w:tabs>
        <w:spacing w:line="276" w:lineRule="auto"/>
        <w:ind w:left="1418" w:right="-180" w:firstLine="0"/>
        <w:contextualSpacing/>
        <w:jc w:val="both"/>
        <w:rPr>
          <w:rFonts w:ascii="Trebuchet MS" w:hAnsi="Trebuchet MS"/>
        </w:rPr>
      </w:pPr>
      <w:r w:rsidRPr="001029E8">
        <w:rPr>
          <w:rFonts w:ascii="Trebuchet MS" w:hAnsi="Trebuchet MS"/>
        </w:rPr>
        <w:t>asigură furnizarea măsurilor de protecție și de sprijin adecvate în vederea orientării vocaționale  și integrării/reintegrării socio-profesionale a</w:t>
      </w:r>
      <w:r w:rsidR="00FD6D0B">
        <w:rPr>
          <w:rFonts w:ascii="Trebuchet MS" w:hAnsi="Trebuchet MS"/>
        </w:rPr>
        <w:t xml:space="preserve"> victimelor violenței domestice</w:t>
      </w:r>
      <w:r w:rsidRPr="001029E8">
        <w:rPr>
          <w:rFonts w:ascii="Trebuchet MS" w:hAnsi="Trebuchet MS"/>
        </w:rPr>
        <w:t xml:space="preserve"> sau, după caz, orientarea către alte servicii c</w:t>
      </w:r>
      <w:r w:rsidR="00FD6D0B">
        <w:rPr>
          <w:rFonts w:ascii="Trebuchet MS" w:hAnsi="Trebuchet MS"/>
        </w:rPr>
        <w:t xml:space="preserve">omplementare adecvate nevoilor </w:t>
      </w:r>
      <w:r w:rsidRPr="001029E8">
        <w:rPr>
          <w:rFonts w:ascii="Trebuchet MS" w:hAnsi="Trebuchet MS"/>
        </w:rPr>
        <w:t>victimelor violenței domestice;</w:t>
      </w:r>
    </w:p>
    <w:p w:rsidR="007D0FD4" w:rsidRPr="001029E8" w:rsidRDefault="007D0FD4" w:rsidP="000F381B">
      <w:pPr>
        <w:numPr>
          <w:ilvl w:val="0"/>
          <w:numId w:val="30"/>
        </w:numPr>
        <w:tabs>
          <w:tab w:val="left" w:pos="1843"/>
        </w:tabs>
        <w:spacing w:line="276" w:lineRule="auto"/>
        <w:ind w:left="1418" w:right="-180" w:firstLine="0"/>
        <w:contextualSpacing/>
        <w:jc w:val="both"/>
        <w:rPr>
          <w:rFonts w:ascii="Trebuchet MS" w:hAnsi="Trebuchet MS"/>
        </w:rPr>
      </w:pPr>
      <w:r w:rsidRPr="001029E8">
        <w:rPr>
          <w:rFonts w:ascii="Trebuchet MS" w:hAnsi="Trebuchet MS"/>
        </w:rPr>
        <w:t>desemnează un responsabil de servicii sociale care  asigură coordonarea în plan local a furnizării servic</w:t>
      </w:r>
      <w:r w:rsidR="00A72D85">
        <w:rPr>
          <w:rFonts w:ascii="Trebuchet MS" w:hAnsi="Trebuchet MS"/>
        </w:rPr>
        <w:t xml:space="preserve">iilor sociale prin intermediul </w:t>
      </w:r>
      <w:r w:rsidRPr="001029E8">
        <w:rPr>
          <w:rFonts w:ascii="Trebuchet MS" w:hAnsi="Trebuchet MS"/>
        </w:rPr>
        <w:t>locuinței  protejate și a serviciilor complementare;</w:t>
      </w:r>
    </w:p>
    <w:p w:rsidR="007D0FD4" w:rsidRPr="001029E8" w:rsidRDefault="007D0FD4" w:rsidP="000F381B">
      <w:pPr>
        <w:numPr>
          <w:ilvl w:val="0"/>
          <w:numId w:val="30"/>
        </w:numPr>
        <w:tabs>
          <w:tab w:val="left" w:pos="1843"/>
        </w:tabs>
        <w:spacing w:line="276" w:lineRule="auto"/>
        <w:ind w:left="1418" w:right="-180" w:firstLine="0"/>
        <w:contextualSpacing/>
        <w:jc w:val="both"/>
        <w:rPr>
          <w:rFonts w:ascii="Trebuchet MS" w:hAnsi="Trebuchet MS"/>
        </w:rPr>
      </w:pPr>
      <w:r w:rsidRPr="001029E8">
        <w:rPr>
          <w:rFonts w:ascii="Trebuchet MS" w:hAnsi="Trebuchet MS"/>
        </w:rPr>
        <w:t>colectează, centralizează și transmit către ANES date și informații privind monitorizarea măsurilor de protecție și sprijin în vedere</w:t>
      </w:r>
      <w:r w:rsidR="00FD6D0B">
        <w:rPr>
          <w:rFonts w:ascii="Trebuchet MS" w:hAnsi="Trebuchet MS"/>
        </w:rPr>
        <w:t xml:space="preserve">a orientării vocaționale </w:t>
      </w:r>
      <w:r w:rsidRPr="001029E8">
        <w:rPr>
          <w:rFonts w:ascii="Trebuchet MS" w:hAnsi="Trebuchet MS"/>
        </w:rPr>
        <w:t>și integrării/reintegrării socio-profesionale de care beneficiază victimele violenței domestice incluse în PNIPVVD și admise într-o locuință protejată;</w:t>
      </w:r>
    </w:p>
    <w:p w:rsidR="007D0FD4" w:rsidRPr="001029E8" w:rsidRDefault="007D0FD4" w:rsidP="000F381B">
      <w:pPr>
        <w:numPr>
          <w:ilvl w:val="0"/>
          <w:numId w:val="30"/>
        </w:numPr>
        <w:tabs>
          <w:tab w:val="left" w:pos="1800"/>
        </w:tabs>
        <w:spacing w:line="276" w:lineRule="auto"/>
        <w:ind w:left="1418" w:right="-180" w:firstLine="0"/>
        <w:contextualSpacing/>
        <w:jc w:val="both"/>
        <w:rPr>
          <w:rFonts w:ascii="Trebuchet MS" w:hAnsi="Trebuchet MS"/>
        </w:rPr>
      </w:pPr>
      <w:r w:rsidRPr="001029E8">
        <w:rPr>
          <w:rFonts w:ascii="Trebuchet MS" w:hAnsi="Trebuchet MS"/>
        </w:rPr>
        <w:t>asigură confidențialitatea deplină a informațiilor şi datelor gestionate;</w:t>
      </w:r>
    </w:p>
    <w:p w:rsidR="005160C5" w:rsidRPr="001029E8" w:rsidRDefault="005160C5" w:rsidP="000F381B">
      <w:pPr>
        <w:tabs>
          <w:tab w:val="left" w:pos="2520"/>
        </w:tabs>
        <w:spacing w:line="276" w:lineRule="auto"/>
        <w:ind w:left="1418" w:right="-180"/>
        <w:contextualSpacing/>
        <w:jc w:val="both"/>
        <w:rPr>
          <w:rFonts w:ascii="Trebuchet MS" w:hAnsi="Trebuchet MS"/>
        </w:rPr>
      </w:pPr>
    </w:p>
    <w:p w:rsidR="005160C5" w:rsidRPr="001029E8" w:rsidRDefault="005160C5" w:rsidP="005160C5">
      <w:pPr>
        <w:tabs>
          <w:tab w:val="left" w:pos="2520"/>
        </w:tabs>
        <w:spacing w:line="276" w:lineRule="auto"/>
        <w:ind w:left="1440" w:right="-180"/>
        <w:contextualSpacing/>
        <w:jc w:val="both"/>
        <w:rPr>
          <w:rFonts w:ascii="Trebuchet MS" w:hAnsi="Trebuchet MS"/>
        </w:rPr>
      </w:pPr>
      <w:r w:rsidRPr="001029E8">
        <w:rPr>
          <w:rFonts w:ascii="Trebuchet MS" w:hAnsi="Trebuchet MS"/>
        </w:rPr>
        <w:t>(4)</w:t>
      </w:r>
      <w:r w:rsidRPr="001029E8">
        <w:t xml:space="preserve"> </w:t>
      </w:r>
      <w:r w:rsidR="001B208C" w:rsidRPr="001029E8">
        <w:rPr>
          <w:rFonts w:ascii="Trebuchet MS" w:hAnsi="Trebuchet MS"/>
        </w:rPr>
        <w:t>F</w:t>
      </w:r>
      <w:r w:rsidRPr="001029E8">
        <w:rPr>
          <w:rFonts w:ascii="Trebuchet MS" w:hAnsi="Trebuchet MS"/>
        </w:rPr>
        <w:t>urnizori</w:t>
      </w:r>
      <w:r w:rsidR="00FD6D0B">
        <w:rPr>
          <w:rFonts w:ascii="Trebuchet MS" w:hAnsi="Trebuchet MS"/>
        </w:rPr>
        <w:t>i privați de servicii sociale</w:t>
      </w:r>
      <w:r w:rsidRPr="001029E8">
        <w:rPr>
          <w:rFonts w:ascii="Trebuchet MS" w:hAnsi="Trebuchet MS"/>
        </w:rPr>
        <w:t xml:space="preserve"> </w:t>
      </w:r>
      <w:r w:rsidR="00E95E90" w:rsidRPr="001029E8">
        <w:rPr>
          <w:rFonts w:ascii="Trebuchet MS" w:hAnsi="Trebuchet MS"/>
        </w:rPr>
        <w:t>care sprijină implementarea PNI</w:t>
      </w:r>
      <w:r w:rsidR="00A72D85">
        <w:rPr>
          <w:rFonts w:ascii="Trebuchet MS" w:hAnsi="Trebuchet MS"/>
        </w:rPr>
        <w:t>P</w:t>
      </w:r>
      <w:r w:rsidR="00E95E90" w:rsidRPr="001029E8">
        <w:rPr>
          <w:rFonts w:ascii="Trebuchet MS" w:hAnsi="Trebuchet MS"/>
        </w:rPr>
        <w:t xml:space="preserve">VVD prin </w:t>
      </w:r>
      <w:r w:rsidRPr="001029E8">
        <w:rPr>
          <w:rFonts w:ascii="Trebuchet MS" w:hAnsi="Trebuchet MS"/>
        </w:rPr>
        <w:t>furnizarea</w:t>
      </w:r>
      <w:r w:rsidR="00A72D85">
        <w:rPr>
          <w:rFonts w:ascii="Trebuchet MS" w:hAnsi="Trebuchet MS"/>
        </w:rPr>
        <w:t xml:space="preserve"> serviciilor sociale în cadrul </w:t>
      </w:r>
      <w:r w:rsidRPr="001029E8">
        <w:rPr>
          <w:rFonts w:ascii="Trebuchet MS" w:hAnsi="Trebuchet MS"/>
        </w:rPr>
        <w:t>lo</w:t>
      </w:r>
      <w:r w:rsidR="00A72D85">
        <w:rPr>
          <w:rFonts w:ascii="Trebuchet MS" w:hAnsi="Trebuchet MS"/>
        </w:rPr>
        <w:t>cuințelor protejate, precum și conectarea cu alte servicii</w:t>
      </w:r>
      <w:r w:rsidRPr="001029E8">
        <w:rPr>
          <w:rFonts w:ascii="Trebuchet MS" w:hAnsi="Trebuchet MS"/>
        </w:rPr>
        <w:t xml:space="preserve"> complementare, au următoarele atribuții :</w:t>
      </w:r>
    </w:p>
    <w:p w:rsidR="005160C5" w:rsidRPr="001029E8" w:rsidRDefault="00FD6D0B" w:rsidP="00E038A2">
      <w:pPr>
        <w:tabs>
          <w:tab w:val="left" w:pos="2520"/>
        </w:tabs>
        <w:spacing w:line="276" w:lineRule="auto"/>
        <w:ind w:left="1440" w:right="-180"/>
        <w:contextualSpacing/>
        <w:jc w:val="both"/>
        <w:rPr>
          <w:rFonts w:ascii="Trebuchet MS" w:hAnsi="Trebuchet MS"/>
        </w:rPr>
      </w:pPr>
      <w:r>
        <w:rPr>
          <w:rFonts w:ascii="Trebuchet MS" w:hAnsi="Trebuchet MS"/>
        </w:rPr>
        <w:t xml:space="preserve">a) asigură finanțarea </w:t>
      </w:r>
      <w:r w:rsidR="005160C5" w:rsidRPr="001029E8">
        <w:rPr>
          <w:rFonts w:ascii="Trebuchet MS" w:hAnsi="Trebuchet MS"/>
        </w:rPr>
        <w:t>și funcționarea locuințelor protejate</w:t>
      </w:r>
      <w:r>
        <w:rPr>
          <w:rFonts w:ascii="Trebuchet MS" w:hAnsi="Trebuchet MS"/>
        </w:rPr>
        <w:t xml:space="preserve">, precum </w:t>
      </w:r>
      <w:r w:rsidR="00E038A2" w:rsidRPr="001029E8">
        <w:rPr>
          <w:rFonts w:ascii="Trebuchet MS" w:hAnsi="Trebuchet MS"/>
        </w:rPr>
        <w:t>ș</w:t>
      </w:r>
      <w:r>
        <w:rPr>
          <w:rFonts w:ascii="Trebuchet MS" w:hAnsi="Trebuchet MS"/>
        </w:rPr>
        <w:t xml:space="preserve">i </w:t>
      </w:r>
      <w:r w:rsidR="00E038A2" w:rsidRPr="001029E8">
        <w:rPr>
          <w:rFonts w:ascii="Trebuchet MS" w:hAnsi="Trebuchet MS"/>
        </w:rPr>
        <w:t>conectarea la serviciile</w:t>
      </w:r>
      <w:r w:rsidR="005160C5" w:rsidRPr="001029E8">
        <w:rPr>
          <w:rFonts w:ascii="Trebuchet MS" w:hAnsi="Trebuchet MS"/>
        </w:rPr>
        <w:t xml:space="preserve"> complementare pentru prevenirea şi</w:t>
      </w:r>
      <w:r>
        <w:rPr>
          <w:rFonts w:ascii="Trebuchet MS" w:hAnsi="Trebuchet MS"/>
        </w:rPr>
        <w:t xml:space="preserve"> combaterea violenței domestice din  bugetul propriu</w:t>
      </w:r>
      <w:r w:rsidR="005160C5" w:rsidRPr="001029E8">
        <w:rPr>
          <w:rFonts w:ascii="Trebuchet MS" w:hAnsi="Trebuchet MS"/>
        </w:rPr>
        <w:t xml:space="preserve"> sau, după caz, în parteneriat public-privat, </w:t>
      </w:r>
      <w:r w:rsidR="00E038A2" w:rsidRPr="001029E8">
        <w:rPr>
          <w:rFonts w:ascii="Trebuchet MS" w:hAnsi="Trebuchet MS"/>
        </w:rPr>
        <w:t>pe baza standardului de cost stabilit pentru locuințele protejate destinate  persoanelor victime ale violenței domestice, potrivit  prevederilor  Anexei 5, lit. A, pct</w:t>
      </w:r>
      <w:r w:rsidR="0007793D" w:rsidRPr="001029E8">
        <w:rPr>
          <w:rFonts w:ascii="Trebuchet MS" w:hAnsi="Trebuchet MS"/>
        </w:rPr>
        <w:t>.</w:t>
      </w:r>
      <w:r w:rsidR="00E038A2" w:rsidRPr="001029E8">
        <w:rPr>
          <w:rFonts w:ascii="Trebuchet MS" w:hAnsi="Trebuchet MS"/>
        </w:rPr>
        <w:t xml:space="preserve"> 3, din cuprinsul HG nr. 426/2020 privind aprobarea standardelor de cost pentru serviciile sociale;</w:t>
      </w:r>
    </w:p>
    <w:p w:rsidR="005160C5" w:rsidRPr="001029E8" w:rsidRDefault="005160C5" w:rsidP="005160C5">
      <w:pPr>
        <w:tabs>
          <w:tab w:val="left" w:pos="2520"/>
        </w:tabs>
        <w:spacing w:line="276" w:lineRule="auto"/>
        <w:ind w:left="1440" w:right="-180"/>
        <w:contextualSpacing/>
        <w:jc w:val="both"/>
        <w:rPr>
          <w:rFonts w:ascii="Trebuchet MS" w:hAnsi="Trebuchet MS"/>
        </w:rPr>
      </w:pPr>
      <w:r w:rsidRPr="001029E8">
        <w:rPr>
          <w:rFonts w:ascii="Trebuchet MS" w:hAnsi="Trebuchet MS"/>
        </w:rPr>
        <w:t>b) identifică victimele violenței dom</w:t>
      </w:r>
      <w:r w:rsidR="00FD6D0B">
        <w:rPr>
          <w:rFonts w:ascii="Trebuchet MS" w:hAnsi="Trebuchet MS"/>
        </w:rPr>
        <w:t xml:space="preserve">estice </w:t>
      </w:r>
      <w:r w:rsidRPr="001029E8">
        <w:rPr>
          <w:rFonts w:ascii="Trebuchet MS" w:hAnsi="Trebuchet MS"/>
        </w:rPr>
        <w:t>care necesită includere</w:t>
      </w:r>
      <w:r w:rsidR="00E038A2" w:rsidRPr="001029E8">
        <w:rPr>
          <w:rFonts w:ascii="Trebuchet MS" w:hAnsi="Trebuchet MS"/>
        </w:rPr>
        <w:t>a</w:t>
      </w:r>
      <w:r w:rsidRPr="001029E8">
        <w:rPr>
          <w:rFonts w:ascii="Trebuchet MS" w:hAnsi="Trebuchet MS"/>
        </w:rPr>
        <w:t xml:space="preserve"> în PNIPVVD şi admitere</w:t>
      </w:r>
      <w:r w:rsidR="00E038A2" w:rsidRPr="001029E8">
        <w:rPr>
          <w:rFonts w:ascii="Trebuchet MS" w:hAnsi="Trebuchet MS"/>
        </w:rPr>
        <w:t>a</w:t>
      </w:r>
      <w:r w:rsidRPr="001029E8">
        <w:rPr>
          <w:rFonts w:ascii="Trebuchet MS" w:hAnsi="Trebuchet MS"/>
        </w:rPr>
        <w:t xml:space="preserve"> în cadrul  locuințelor protejate;</w:t>
      </w:r>
    </w:p>
    <w:p w:rsidR="005160C5" w:rsidRPr="001029E8" w:rsidRDefault="00FD6D0B" w:rsidP="005160C5">
      <w:pPr>
        <w:tabs>
          <w:tab w:val="left" w:pos="2520"/>
        </w:tabs>
        <w:spacing w:line="276" w:lineRule="auto"/>
        <w:ind w:left="1440" w:right="-180"/>
        <w:contextualSpacing/>
        <w:jc w:val="both"/>
        <w:rPr>
          <w:rFonts w:ascii="Trebuchet MS" w:hAnsi="Trebuchet MS"/>
        </w:rPr>
      </w:pPr>
      <w:r>
        <w:rPr>
          <w:rFonts w:ascii="Trebuchet MS" w:hAnsi="Trebuchet MS"/>
        </w:rPr>
        <w:t xml:space="preserve">c) primesc solicitările </w:t>
      </w:r>
      <w:r w:rsidR="005160C5" w:rsidRPr="001029E8">
        <w:rPr>
          <w:rFonts w:ascii="Trebuchet MS" w:hAnsi="Trebuchet MS"/>
        </w:rPr>
        <w:t>de includere în PNIPVVD şi admitere în cadrul  locuințelor protejate;</w:t>
      </w:r>
    </w:p>
    <w:p w:rsidR="005160C5" w:rsidRPr="001029E8" w:rsidRDefault="005160C5" w:rsidP="005160C5">
      <w:pPr>
        <w:tabs>
          <w:tab w:val="left" w:pos="2520"/>
        </w:tabs>
        <w:spacing w:line="276" w:lineRule="auto"/>
        <w:ind w:left="1440" w:right="-180"/>
        <w:contextualSpacing/>
        <w:jc w:val="both"/>
        <w:rPr>
          <w:rFonts w:ascii="Trebuchet MS" w:hAnsi="Trebuchet MS"/>
        </w:rPr>
      </w:pPr>
      <w:r w:rsidRPr="001029E8">
        <w:rPr>
          <w:rFonts w:ascii="Trebuchet MS" w:hAnsi="Trebuchet MS"/>
        </w:rPr>
        <w:t>d) realizează evaluarea situației de risc și vulnerabilitate a victimelor violenței domestice;</w:t>
      </w:r>
    </w:p>
    <w:p w:rsidR="005160C5" w:rsidRPr="001029E8" w:rsidRDefault="005160C5" w:rsidP="005160C5">
      <w:pPr>
        <w:tabs>
          <w:tab w:val="left" w:pos="2520"/>
        </w:tabs>
        <w:spacing w:line="276" w:lineRule="auto"/>
        <w:ind w:left="1440" w:right="-180"/>
        <w:contextualSpacing/>
        <w:jc w:val="both"/>
        <w:rPr>
          <w:rFonts w:ascii="Trebuchet MS" w:hAnsi="Trebuchet MS"/>
        </w:rPr>
      </w:pPr>
      <w:r w:rsidRPr="001029E8">
        <w:rPr>
          <w:rFonts w:ascii="Trebuchet MS" w:hAnsi="Trebuchet MS"/>
        </w:rPr>
        <w:t xml:space="preserve">e) în funcție de particularitățile fiecărui caz, realizează planul de intervenție  pentru fiecare victimă  a violenței domestice inclusă în PNIPVVD și admisă într-o locuință protejată </w:t>
      </w:r>
      <w:r w:rsidR="00EF595C">
        <w:rPr>
          <w:rFonts w:ascii="Trebuchet MS" w:hAnsi="Trebuchet MS"/>
        </w:rPr>
        <w:t xml:space="preserve">care cuprinde măsurile concrete </w:t>
      </w:r>
      <w:r w:rsidRPr="001029E8">
        <w:rPr>
          <w:rFonts w:ascii="Trebuchet MS" w:hAnsi="Trebuchet MS"/>
        </w:rPr>
        <w:t>de protecție şi</w:t>
      </w:r>
      <w:r w:rsidR="00EF595C">
        <w:rPr>
          <w:rFonts w:ascii="Trebuchet MS" w:hAnsi="Trebuchet MS"/>
        </w:rPr>
        <w:t xml:space="preserve"> de </w:t>
      </w:r>
      <w:r w:rsidRPr="001029E8">
        <w:rPr>
          <w:rFonts w:ascii="Trebuchet MS" w:hAnsi="Trebuchet MS"/>
        </w:rPr>
        <w:t xml:space="preserve">sprijin adecvate în </w:t>
      </w:r>
      <w:r w:rsidR="00EF595C">
        <w:rPr>
          <w:rFonts w:ascii="Trebuchet MS" w:hAnsi="Trebuchet MS"/>
        </w:rPr>
        <w:t xml:space="preserve">vederea orientării vocaționale </w:t>
      </w:r>
      <w:r w:rsidRPr="001029E8">
        <w:rPr>
          <w:rFonts w:ascii="Trebuchet MS" w:hAnsi="Trebuchet MS"/>
        </w:rPr>
        <w:t>și integrării/reintegrării socio-profesionale a victimelor violenței domestice;</w:t>
      </w:r>
    </w:p>
    <w:p w:rsidR="005160C5" w:rsidRPr="001029E8" w:rsidRDefault="005160C5" w:rsidP="005160C5">
      <w:pPr>
        <w:tabs>
          <w:tab w:val="left" w:pos="2520"/>
        </w:tabs>
        <w:spacing w:line="276" w:lineRule="auto"/>
        <w:ind w:left="1440" w:right="-180"/>
        <w:contextualSpacing/>
        <w:jc w:val="both"/>
        <w:rPr>
          <w:rFonts w:ascii="Trebuchet MS" w:hAnsi="Trebuchet MS"/>
        </w:rPr>
      </w:pPr>
      <w:r w:rsidRPr="001029E8">
        <w:rPr>
          <w:rFonts w:ascii="Trebuchet MS" w:hAnsi="Trebuchet MS"/>
        </w:rPr>
        <w:t>f) asigură furnizarea măsurilor de protecție și de sprijin adecvate în vederea orientării vocaționale  și integrării/reintegrării socio-profesionale a</w:t>
      </w:r>
      <w:r w:rsidR="00EF595C">
        <w:rPr>
          <w:rFonts w:ascii="Trebuchet MS" w:hAnsi="Trebuchet MS"/>
        </w:rPr>
        <w:t xml:space="preserve"> victimelor violenței domestice</w:t>
      </w:r>
      <w:r w:rsidRPr="001029E8">
        <w:rPr>
          <w:rFonts w:ascii="Trebuchet MS" w:hAnsi="Trebuchet MS"/>
        </w:rPr>
        <w:t xml:space="preserve"> sau, după caz, orientarea către alte servicii c</w:t>
      </w:r>
      <w:r w:rsidR="00EF595C">
        <w:rPr>
          <w:rFonts w:ascii="Trebuchet MS" w:hAnsi="Trebuchet MS"/>
        </w:rPr>
        <w:t xml:space="preserve">omplementare adecvate nevoilor </w:t>
      </w:r>
      <w:r w:rsidRPr="001029E8">
        <w:rPr>
          <w:rFonts w:ascii="Trebuchet MS" w:hAnsi="Trebuchet MS"/>
        </w:rPr>
        <w:t>victimelor violenței domestice;</w:t>
      </w:r>
    </w:p>
    <w:p w:rsidR="005160C5" w:rsidRPr="001029E8" w:rsidRDefault="005160C5" w:rsidP="005160C5">
      <w:pPr>
        <w:tabs>
          <w:tab w:val="left" w:pos="2520"/>
        </w:tabs>
        <w:spacing w:line="276" w:lineRule="auto"/>
        <w:ind w:left="1440" w:right="-180"/>
        <w:contextualSpacing/>
        <w:jc w:val="both"/>
        <w:rPr>
          <w:rFonts w:ascii="Trebuchet MS" w:hAnsi="Trebuchet MS"/>
        </w:rPr>
      </w:pPr>
      <w:r w:rsidRPr="001029E8">
        <w:rPr>
          <w:rFonts w:ascii="Trebuchet MS" w:hAnsi="Trebuchet MS"/>
        </w:rPr>
        <w:t xml:space="preserve">h) colectează, centralizează și transmit către ANES date și informații privind </w:t>
      </w:r>
      <w:r w:rsidR="00E038A2" w:rsidRPr="001029E8">
        <w:rPr>
          <w:rFonts w:ascii="Trebuchet MS" w:hAnsi="Trebuchet MS"/>
        </w:rPr>
        <w:t>sit</w:t>
      </w:r>
      <w:r w:rsidR="00EF595C">
        <w:rPr>
          <w:rFonts w:ascii="Trebuchet MS" w:hAnsi="Trebuchet MS"/>
        </w:rPr>
        <w:t xml:space="preserve">uația </w:t>
      </w:r>
      <w:r w:rsidRPr="001029E8">
        <w:rPr>
          <w:rFonts w:ascii="Trebuchet MS" w:hAnsi="Trebuchet MS"/>
        </w:rPr>
        <w:t xml:space="preserve">măsurilor de protecție și sprijin în </w:t>
      </w:r>
      <w:r w:rsidR="00EF595C">
        <w:rPr>
          <w:rFonts w:ascii="Trebuchet MS" w:hAnsi="Trebuchet MS"/>
        </w:rPr>
        <w:t xml:space="preserve">vederea orientării vocaționale </w:t>
      </w:r>
      <w:r w:rsidRPr="001029E8">
        <w:rPr>
          <w:rFonts w:ascii="Trebuchet MS" w:hAnsi="Trebuchet MS"/>
        </w:rPr>
        <w:t>și integrării/reintegrării socio-profesionale de care beneficiază victimele violenței domestice incluse în PNIPVVD și admise într-o locuință protejată;</w:t>
      </w:r>
    </w:p>
    <w:p w:rsidR="005160C5" w:rsidRPr="001029E8" w:rsidRDefault="005160C5" w:rsidP="005160C5">
      <w:pPr>
        <w:tabs>
          <w:tab w:val="left" w:pos="2520"/>
        </w:tabs>
        <w:spacing w:line="276" w:lineRule="auto"/>
        <w:ind w:left="1440" w:right="-180"/>
        <w:contextualSpacing/>
        <w:jc w:val="both"/>
        <w:rPr>
          <w:rFonts w:ascii="Trebuchet MS" w:hAnsi="Trebuchet MS"/>
        </w:rPr>
      </w:pPr>
      <w:r w:rsidRPr="001029E8">
        <w:rPr>
          <w:rFonts w:ascii="Trebuchet MS" w:hAnsi="Trebuchet MS"/>
        </w:rPr>
        <w:t>i)</w:t>
      </w:r>
      <w:r w:rsidR="00EF595C">
        <w:rPr>
          <w:rFonts w:ascii="Trebuchet MS" w:hAnsi="Trebuchet MS"/>
        </w:rPr>
        <w:t xml:space="preserve"> </w:t>
      </w:r>
      <w:r w:rsidRPr="001029E8">
        <w:rPr>
          <w:rFonts w:ascii="Trebuchet MS" w:hAnsi="Trebuchet MS"/>
        </w:rPr>
        <w:t>asigură confidențialitatea deplină a informațiilor şi datelor gestionate;</w:t>
      </w:r>
    </w:p>
    <w:p w:rsidR="005160C5" w:rsidRPr="001029E8" w:rsidRDefault="005160C5" w:rsidP="005160C5">
      <w:pPr>
        <w:tabs>
          <w:tab w:val="left" w:pos="2520"/>
        </w:tabs>
        <w:spacing w:line="276" w:lineRule="auto"/>
        <w:ind w:left="1440" w:right="-180"/>
        <w:contextualSpacing/>
        <w:jc w:val="both"/>
        <w:rPr>
          <w:rFonts w:ascii="Trebuchet MS" w:hAnsi="Trebuchet MS"/>
        </w:rPr>
      </w:pPr>
      <w:r w:rsidRPr="001029E8">
        <w:rPr>
          <w:rFonts w:ascii="Trebuchet MS" w:hAnsi="Trebuchet MS"/>
        </w:rPr>
        <w:tab/>
      </w:r>
    </w:p>
    <w:p w:rsidR="007D0FD4" w:rsidRPr="001029E8" w:rsidRDefault="007D0FD4" w:rsidP="007D0FD4">
      <w:pPr>
        <w:tabs>
          <w:tab w:val="left" w:pos="2520"/>
        </w:tabs>
        <w:spacing w:line="276" w:lineRule="auto"/>
        <w:ind w:left="1440" w:right="-180"/>
        <w:contextualSpacing/>
        <w:jc w:val="both"/>
        <w:rPr>
          <w:rFonts w:ascii="Trebuchet MS" w:hAnsi="Trebuchet MS"/>
        </w:rPr>
      </w:pPr>
      <w:r w:rsidRPr="001029E8">
        <w:rPr>
          <w:rFonts w:ascii="Trebuchet MS" w:hAnsi="Trebuchet MS"/>
        </w:rPr>
        <w:t>(</w:t>
      </w:r>
      <w:r w:rsidR="005160C5" w:rsidRPr="001029E8">
        <w:rPr>
          <w:rFonts w:ascii="Trebuchet MS" w:hAnsi="Trebuchet MS"/>
        </w:rPr>
        <w:t>5</w:t>
      </w:r>
      <w:r w:rsidRPr="001029E8">
        <w:rPr>
          <w:rFonts w:ascii="Trebuchet MS" w:hAnsi="Trebuchet MS"/>
        </w:rPr>
        <w:t xml:space="preserve">) Toate entitățile cu atribuții în crearea, implementarea și derularea PNIPVVD au obligația respectării dispozițiilor Regulamentului (UE) 2016/679 al Parlamentului European și al Consiliului din 27 aprilie 2016 privind protecția persoanelor fizice în ceea ce privește prelucrarea datelor cu </w:t>
      </w:r>
      <w:r w:rsidRPr="001029E8">
        <w:rPr>
          <w:rFonts w:ascii="Trebuchet MS" w:hAnsi="Trebuchet MS"/>
        </w:rPr>
        <w:lastRenderedPageBreak/>
        <w:t>caracter personal și privind libera circulație a acestor date și de abrogare a Directivei 95/46/CE în raport de calitatea fiecăreia, respectiv de operatori de date cu caracter personal, operatori asociați sau împuterniciți ai operatorilor.</w:t>
      </w:r>
    </w:p>
    <w:p w:rsidR="007D0FD4" w:rsidRPr="001029E8" w:rsidRDefault="007D0FD4" w:rsidP="007D0FD4">
      <w:pPr>
        <w:tabs>
          <w:tab w:val="left" w:pos="2520"/>
        </w:tabs>
        <w:spacing w:line="276" w:lineRule="auto"/>
        <w:ind w:left="1440" w:right="-180"/>
        <w:contextualSpacing/>
        <w:jc w:val="both"/>
        <w:rPr>
          <w:rFonts w:ascii="Trebuchet MS" w:hAnsi="Trebuchet MS"/>
        </w:rPr>
      </w:pPr>
      <w:r w:rsidRPr="001029E8">
        <w:rPr>
          <w:rFonts w:ascii="Trebuchet MS" w:hAnsi="Trebuchet MS"/>
        </w:rPr>
        <w:t xml:space="preserve"> </w:t>
      </w:r>
    </w:p>
    <w:p w:rsidR="007D0FD4" w:rsidRPr="001029E8" w:rsidRDefault="007D0FD4" w:rsidP="007D0FD4">
      <w:pPr>
        <w:tabs>
          <w:tab w:val="left" w:pos="2520"/>
        </w:tabs>
        <w:spacing w:line="276" w:lineRule="auto"/>
        <w:ind w:left="1440" w:right="-180"/>
        <w:contextualSpacing/>
        <w:jc w:val="both"/>
        <w:rPr>
          <w:rFonts w:ascii="Trebuchet MS" w:hAnsi="Trebuchet MS"/>
          <w:b/>
        </w:rPr>
      </w:pPr>
      <w:r w:rsidRPr="001029E8">
        <w:rPr>
          <w:rFonts w:ascii="Trebuchet MS" w:hAnsi="Trebuchet MS"/>
          <w:b/>
        </w:rPr>
        <w:t xml:space="preserve">Secțiunea 2- Mecanismul de coordonare </w:t>
      </w:r>
    </w:p>
    <w:p w:rsidR="00457F85" w:rsidRPr="001029E8" w:rsidRDefault="00457F85" w:rsidP="007D0FD4">
      <w:pPr>
        <w:tabs>
          <w:tab w:val="left" w:pos="2520"/>
        </w:tabs>
        <w:spacing w:line="276" w:lineRule="auto"/>
        <w:ind w:left="1440" w:right="-180"/>
        <w:contextualSpacing/>
        <w:jc w:val="both"/>
        <w:rPr>
          <w:rFonts w:ascii="Trebuchet MS" w:hAnsi="Trebuchet MS"/>
          <w:b/>
        </w:rPr>
      </w:pPr>
    </w:p>
    <w:p w:rsidR="00457F85" w:rsidRPr="001029E8" w:rsidRDefault="007D0FD4" w:rsidP="007D0FD4">
      <w:pPr>
        <w:tabs>
          <w:tab w:val="left" w:pos="2520"/>
        </w:tabs>
        <w:spacing w:line="276" w:lineRule="auto"/>
        <w:ind w:left="1440" w:right="-180"/>
        <w:jc w:val="both"/>
        <w:rPr>
          <w:rFonts w:ascii="Trebuchet MS" w:hAnsi="Trebuchet MS"/>
        </w:rPr>
      </w:pPr>
      <w:r w:rsidRPr="001029E8">
        <w:rPr>
          <w:rFonts w:ascii="Trebuchet MS" w:hAnsi="Trebuchet MS"/>
          <w:b/>
        </w:rPr>
        <w:t>ART. 4</w:t>
      </w:r>
      <w:r w:rsidRPr="001029E8">
        <w:rPr>
          <w:rFonts w:ascii="Trebuchet MS" w:hAnsi="Trebuchet MS"/>
        </w:rPr>
        <w:t xml:space="preserve"> (1) În sprijinul implementării PNIPVVD și coordonării rețelei naționale inovative integrate de locuințe protejate destinate victimelor violenței domestice</w:t>
      </w:r>
      <w:r w:rsidR="005F12BD" w:rsidRPr="001029E8">
        <w:rPr>
          <w:rFonts w:ascii="Trebuchet MS" w:hAnsi="Trebuchet MS"/>
        </w:rPr>
        <w:t>,</w:t>
      </w:r>
      <w:r w:rsidRPr="001029E8">
        <w:rPr>
          <w:rFonts w:ascii="Trebuchet MS" w:hAnsi="Trebuchet MS"/>
        </w:rPr>
        <w:t xml:space="preserve"> se constituie Comitetul național de coordonare, sprijin și monitorizare care </w:t>
      </w:r>
      <w:r w:rsidR="00EF595C">
        <w:rPr>
          <w:rFonts w:ascii="Trebuchet MS" w:hAnsi="Trebuchet MS"/>
        </w:rPr>
        <w:t xml:space="preserve">are </w:t>
      </w:r>
      <w:r w:rsidRPr="001029E8">
        <w:rPr>
          <w:rFonts w:ascii="Trebuchet MS" w:hAnsi="Trebuchet MS"/>
        </w:rPr>
        <w:t xml:space="preserve">în componență reprezentanți ai următoarelor instituții: </w:t>
      </w:r>
    </w:p>
    <w:p w:rsidR="007437E5" w:rsidRPr="001029E8" w:rsidRDefault="007437E5" w:rsidP="007D0FD4">
      <w:pPr>
        <w:tabs>
          <w:tab w:val="left" w:pos="2520"/>
        </w:tabs>
        <w:spacing w:line="276" w:lineRule="auto"/>
        <w:ind w:left="1440" w:right="-180"/>
        <w:jc w:val="both"/>
        <w:rPr>
          <w:rFonts w:ascii="Trebuchet MS" w:hAnsi="Trebuchet MS"/>
        </w:rPr>
      </w:pPr>
      <w:r w:rsidRPr="001029E8">
        <w:rPr>
          <w:rFonts w:ascii="Trebuchet MS" w:hAnsi="Trebuchet MS"/>
        </w:rPr>
        <w:t>a)</w:t>
      </w:r>
      <w:r w:rsidR="00EF595C">
        <w:rPr>
          <w:rFonts w:ascii="Trebuchet MS" w:hAnsi="Trebuchet MS"/>
        </w:rPr>
        <w:t xml:space="preserve"> </w:t>
      </w:r>
      <w:r w:rsidR="007D0FD4" w:rsidRPr="001029E8">
        <w:rPr>
          <w:rFonts w:ascii="Trebuchet MS" w:hAnsi="Trebuchet MS"/>
        </w:rPr>
        <w:t xml:space="preserve">Ministerul Muncii și Protecției Sociale/Agenția Națională pentru Egalitatea </w:t>
      </w:r>
      <w:r w:rsidR="00EF595C">
        <w:rPr>
          <w:rFonts w:ascii="Trebuchet MS" w:hAnsi="Trebuchet MS"/>
        </w:rPr>
        <w:t>de Șanse între Femei și Bărbați;</w:t>
      </w:r>
      <w:r w:rsidR="007D0FD4" w:rsidRPr="001029E8">
        <w:rPr>
          <w:rFonts w:ascii="Trebuchet MS" w:hAnsi="Trebuchet MS"/>
        </w:rPr>
        <w:t xml:space="preserve"> </w:t>
      </w:r>
    </w:p>
    <w:p w:rsidR="007437E5" w:rsidRPr="001029E8" w:rsidRDefault="007437E5" w:rsidP="007D0FD4">
      <w:pPr>
        <w:tabs>
          <w:tab w:val="left" w:pos="2520"/>
        </w:tabs>
        <w:spacing w:line="276" w:lineRule="auto"/>
        <w:ind w:left="1440" w:right="-180"/>
        <w:jc w:val="both"/>
        <w:rPr>
          <w:rFonts w:ascii="Trebuchet MS" w:hAnsi="Trebuchet MS"/>
        </w:rPr>
      </w:pPr>
      <w:r w:rsidRPr="001029E8">
        <w:rPr>
          <w:rFonts w:ascii="Trebuchet MS" w:hAnsi="Trebuchet MS"/>
        </w:rPr>
        <w:t>b)</w:t>
      </w:r>
      <w:r w:rsidR="00EF595C">
        <w:rPr>
          <w:rFonts w:ascii="Trebuchet MS" w:hAnsi="Trebuchet MS"/>
        </w:rPr>
        <w:t xml:space="preserve"> </w:t>
      </w:r>
      <w:r w:rsidR="007D0FD4" w:rsidRPr="001029E8">
        <w:rPr>
          <w:rFonts w:ascii="Trebuchet MS" w:hAnsi="Trebuchet MS"/>
        </w:rPr>
        <w:t xml:space="preserve">Autoritatea Națională pentru Drepturile Persoanelor cu </w:t>
      </w:r>
      <w:r w:rsidR="00EF595C">
        <w:rPr>
          <w:rFonts w:ascii="Trebuchet MS" w:hAnsi="Trebuchet MS"/>
        </w:rPr>
        <w:t>Dizabilități, Copii și Adopții;</w:t>
      </w:r>
    </w:p>
    <w:p w:rsidR="007437E5" w:rsidRPr="001029E8" w:rsidRDefault="007437E5" w:rsidP="007D0FD4">
      <w:pPr>
        <w:tabs>
          <w:tab w:val="left" w:pos="2520"/>
        </w:tabs>
        <w:spacing w:line="276" w:lineRule="auto"/>
        <w:ind w:left="1440" w:right="-180"/>
        <w:jc w:val="both"/>
        <w:rPr>
          <w:rFonts w:ascii="Trebuchet MS" w:hAnsi="Trebuchet MS"/>
        </w:rPr>
      </w:pPr>
      <w:r w:rsidRPr="001029E8">
        <w:rPr>
          <w:rFonts w:ascii="Trebuchet MS" w:hAnsi="Trebuchet MS"/>
        </w:rPr>
        <w:t xml:space="preserve">c) </w:t>
      </w:r>
      <w:r w:rsidR="007D0FD4" w:rsidRPr="001029E8">
        <w:rPr>
          <w:rFonts w:ascii="Trebuchet MS" w:hAnsi="Trebuchet MS"/>
        </w:rPr>
        <w:t xml:space="preserve">Agenția Națională </w:t>
      </w:r>
      <w:r w:rsidR="00EF595C">
        <w:rPr>
          <w:rFonts w:ascii="Trebuchet MS" w:hAnsi="Trebuchet MS"/>
        </w:rPr>
        <w:t>pentru Ocuparea Forței de Muncă;</w:t>
      </w:r>
      <w:r w:rsidR="007D0FD4" w:rsidRPr="001029E8">
        <w:rPr>
          <w:rFonts w:ascii="Trebuchet MS" w:hAnsi="Trebuchet MS"/>
        </w:rPr>
        <w:t xml:space="preserve"> </w:t>
      </w:r>
    </w:p>
    <w:p w:rsidR="007437E5" w:rsidRPr="001029E8" w:rsidRDefault="007437E5" w:rsidP="007D0FD4">
      <w:pPr>
        <w:tabs>
          <w:tab w:val="left" w:pos="2520"/>
        </w:tabs>
        <w:spacing w:line="276" w:lineRule="auto"/>
        <w:ind w:left="1440" w:right="-180"/>
        <w:jc w:val="both"/>
        <w:rPr>
          <w:rFonts w:ascii="Trebuchet MS" w:hAnsi="Trebuchet MS"/>
        </w:rPr>
      </w:pPr>
      <w:r w:rsidRPr="001029E8">
        <w:rPr>
          <w:rFonts w:ascii="Trebuchet MS" w:hAnsi="Trebuchet MS"/>
        </w:rPr>
        <w:t xml:space="preserve">d) </w:t>
      </w:r>
      <w:r w:rsidR="007D0FD4" w:rsidRPr="001029E8">
        <w:rPr>
          <w:rFonts w:ascii="Trebuchet MS" w:hAnsi="Trebuchet MS"/>
        </w:rPr>
        <w:t>Ministerul Afacerilor Interne/ Inspector</w:t>
      </w:r>
      <w:r w:rsidR="00EF595C">
        <w:rPr>
          <w:rFonts w:ascii="Trebuchet MS" w:hAnsi="Trebuchet MS"/>
        </w:rPr>
        <w:t>atul General al Poliției Române;</w:t>
      </w:r>
      <w:r w:rsidR="007D0FD4" w:rsidRPr="001029E8">
        <w:rPr>
          <w:rFonts w:ascii="Trebuchet MS" w:hAnsi="Trebuchet MS"/>
        </w:rPr>
        <w:t xml:space="preserve"> </w:t>
      </w:r>
    </w:p>
    <w:p w:rsidR="00EF595C" w:rsidRDefault="007437E5" w:rsidP="007D0FD4">
      <w:pPr>
        <w:tabs>
          <w:tab w:val="left" w:pos="2520"/>
        </w:tabs>
        <w:spacing w:line="276" w:lineRule="auto"/>
        <w:ind w:left="1440" w:right="-180"/>
        <w:jc w:val="both"/>
        <w:rPr>
          <w:rFonts w:ascii="Trebuchet MS" w:hAnsi="Trebuchet MS"/>
        </w:rPr>
      </w:pPr>
      <w:r w:rsidRPr="001029E8">
        <w:rPr>
          <w:rFonts w:ascii="Trebuchet MS" w:hAnsi="Trebuchet MS"/>
        </w:rPr>
        <w:t xml:space="preserve">e) </w:t>
      </w:r>
      <w:r w:rsidR="00EF595C">
        <w:rPr>
          <w:rFonts w:ascii="Trebuchet MS" w:hAnsi="Trebuchet MS"/>
        </w:rPr>
        <w:t>Ministerul Sănătății;</w:t>
      </w:r>
    </w:p>
    <w:p w:rsidR="007437E5" w:rsidRPr="001029E8" w:rsidRDefault="00EF595C" w:rsidP="007D0FD4">
      <w:pPr>
        <w:tabs>
          <w:tab w:val="left" w:pos="2520"/>
        </w:tabs>
        <w:spacing w:line="276" w:lineRule="auto"/>
        <w:ind w:left="1440" w:right="-180"/>
        <w:jc w:val="both"/>
        <w:rPr>
          <w:rFonts w:ascii="Trebuchet MS" w:hAnsi="Trebuchet MS"/>
        </w:rPr>
      </w:pPr>
      <w:r>
        <w:rPr>
          <w:rFonts w:ascii="Trebuchet MS" w:hAnsi="Trebuchet MS"/>
        </w:rPr>
        <w:t>f)</w:t>
      </w:r>
      <w:r w:rsidR="007D0FD4" w:rsidRPr="001029E8">
        <w:rPr>
          <w:rFonts w:ascii="Trebuchet MS" w:hAnsi="Trebuchet MS"/>
        </w:rPr>
        <w:t xml:space="preserve"> Ministerul </w:t>
      </w:r>
      <w:r>
        <w:rPr>
          <w:rFonts w:ascii="Trebuchet MS" w:hAnsi="Trebuchet MS"/>
        </w:rPr>
        <w:t>Dezvoltării, Lucrărilor Publice și A</w:t>
      </w:r>
      <w:r w:rsidRPr="00EF595C">
        <w:rPr>
          <w:rFonts w:ascii="Trebuchet MS" w:hAnsi="Trebuchet MS"/>
        </w:rPr>
        <w:t>dministrației</w:t>
      </w:r>
      <w:r w:rsidR="00347CE9">
        <w:rPr>
          <w:rFonts w:ascii="Trebuchet MS" w:hAnsi="Trebuchet MS"/>
        </w:rPr>
        <w:t>;</w:t>
      </w:r>
      <w:r w:rsidR="007D0FD4" w:rsidRPr="001029E8">
        <w:rPr>
          <w:rFonts w:ascii="Trebuchet MS" w:hAnsi="Trebuchet MS"/>
        </w:rPr>
        <w:t xml:space="preserve"> </w:t>
      </w:r>
    </w:p>
    <w:p w:rsidR="007437E5" w:rsidRPr="001029E8" w:rsidRDefault="00347CE9" w:rsidP="007D0FD4">
      <w:pPr>
        <w:tabs>
          <w:tab w:val="left" w:pos="2520"/>
        </w:tabs>
        <w:spacing w:line="276" w:lineRule="auto"/>
        <w:ind w:left="1440" w:right="-180"/>
        <w:jc w:val="both"/>
        <w:rPr>
          <w:rFonts w:ascii="Trebuchet MS" w:hAnsi="Trebuchet MS"/>
        </w:rPr>
      </w:pPr>
      <w:r>
        <w:rPr>
          <w:rFonts w:ascii="Trebuchet MS" w:hAnsi="Trebuchet MS"/>
        </w:rPr>
        <w:t>g</w:t>
      </w:r>
      <w:r w:rsidR="007437E5" w:rsidRPr="001029E8">
        <w:rPr>
          <w:rFonts w:ascii="Trebuchet MS" w:hAnsi="Trebuchet MS"/>
        </w:rPr>
        <w:t xml:space="preserve">) </w:t>
      </w:r>
      <w:r w:rsidR="007D0FD4" w:rsidRPr="001029E8">
        <w:rPr>
          <w:rFonts w:ascii="Trebuchet MS" w:hAnsi="Trebuchet MS"/>
        </w:rPr>
        <w:t>Mi</w:t>
      </w:r>
      <w:r w:rsidR="00EF595C">
        <w:rPr>
          <w:rFonts w:ascii="Trebuchet MS" w:hAnsi="Trebuchet MS"/>
        </w:rPr>
        <w:t>nisterul Educației;</w:t>
      </w:r>
      <w:r w:rsidR="007D0FD4" w:rsidRPr="001029E8">
        <w:rPr>
          <w:rFonts w:ascii="Trebuchet MS" w:hAnsi="Trebuchet MS"/>
        </w:rPr>
        <w:t xml:space="preserve"> </w:t>
      </w:r>
    </w:p>
    <w:p w:rsidR="007437E5" w:rsidRPr="001029E8" w:rsidRDefault="00347CE9" w:rsidP="007D0FD4">
      <w:pPr>
        <w:tabs>
          <w:tab w:val="left" w:pos="2520"/>
        </w:tabs>
        <w:spacing w:line="276" w:lineRule="auto"/>
        <w:ind w:left="1440" w:right="-180"/>
        <w:jc w:val="both"/>
        <w:rPr>
          <w:rFonts w:ascii="Trebuchet MS" w:hAnsi="Trebuchet MS"/>
        </w:rPr>
      </w:pPr>
      <w:r>
        <w:rPr>
          <w:rFonts w:ascii="Trebuchet MS" w:hAnsi="Trebuchet MS"/>
        </w:rPr>
        <w:t>h</w:t>
      </w:r>
      <w:r w:rsidR="007437E5" w:rsidRPr="001029E8">
        <w:rPr>
          <w:rFonts w:ascii="Trebuchet MS" w:hAnsi="Trebuchet MS"/>
        </w:rPr>
        <w:t xml:space="preserve">) </w:t>
      </w:r>
      <w:r w:rsidR="00EF595C">
        <w:rPr>
          <w:rFonts w:ascii="Trebuchet MS" w:hAnsi="Trebuchet MS"/>
        </w:rPr>
        <w:t>Ministerul Justiției;</w:t>
      </w:r>
      <w:r w:rsidR="007D0FD4" w:rsidRPr="001029E8">
        <w:rPr>
          <w:rFonts w:ascii="Trebuchet MS" w:hAnsi="Trebuchet MS"/>
        </w:rPr>
        <w:t xml:space="preserve"> </w:t>
      </w:r>
    </w:p>
    <w:p w:rsidR="007437E5" w:rsidRPr="001029E8" w:rsidRDefault="00347CE9" w:rsidP="007D0FD4">
      <w:pPr>
        <w:tabs>
          <w:tab w:val="left" w:pos="2520"/>
        </w:tabs>
        <w:spacing w:line="276" w:lineRule="auto"/>
        <w:ind w:left="1440" w:right="-180"/>
        <w:jc w:val="both"/>
        <w:rPr>
          <w:rFonts w:ascii="Trebuchet MS" w:hAnsi="Trebuchet MS"/>
        </w:rPr>
      </w:pPr>
      <w:r>
        <w:rPr>
          <w:rFonts w:ascii="Trebuchet MS" w:hAnsi="Trebuchet MS"/>
        </w:rPr>
        <w:t>i</w:t>
      </w:r>
      <w:r w:rsidR="007437E5" w:rsidRPr="001029E8">
        <w:rPr>
          <w:rFonts w:ascii="Trebuchet MS" w:hAnsi="Trebuchet MS"/>
        </w:rPr>
        <w:t xml:space="preserve">) </w:t>
      </w:r>
      <w:r w:rsidR="007D0FD4" w:rsidRPr="001029E8">
        <w:rPr>
          <w:rFonts w:ascii="Trebuchet MS" w:hAnsi="Trebuchet MS"/>
        </w:rPr>
        <w:t>Cole</w:t>
      </w:r>
      <w:r w:rsidR="00EF595C">
        <w:rPr>
          <w:rFonts w:ascii="Trebuchet MS" w:hAnsi="Trebuchet MS"/>
        </w:rPr>
        <w:t>giul Psihologilor din România;</w:t>
      </w:r>
      <w:r w:rsidR="007D0FD4" w:rsidRPr="001029E8">
        <w:rPr>
          <w:rFonts w:ascii="Trebuchet MS" w:hAnsi="Trebuchet MS"/>
        </w:rPr>
        <w:t xml:space="preserve"> </w:t>
      </w:r>
    </w:p>
    <w:p w:rsidR="007437E5" w:rsidRPr="001029E8" w:rsidRDefault="00347CE9" w:rsidP="007D0FD4">
      <w:pPr>
        <w:tabs>
          <w:tab w:val="left" w:pos="2520"/>
        </w:tabs>
        <w:spacing w:line="276" w:lineRule="auto"/>
        <w:ind w:left="1440" w:right="-180"/>
        <w:jc w:val="both"/>
        <w:rPr>
          <w:rFonts w:ascii="Trebuchet MS" w:hAnsi="Trebuchet MS"/>
        </w:rPr>
      </w:pPr>
      <w:r>
        <w:rPr>
          <w:rFonts w:ascii="Trebuchet MS" w:hAnsi="Trebuchet MS"/>
        </w:rPr>
        <w:t>j</w:t>
      </w:r>
      <w:r w:rsidR="007437E5" w:rsidRPr="001029E8">
        <w:rPr>
          <w:rFonts w:ascii="Trebuchet MS" w:hAnsi="Trebuchet MS"/>
        </w:rPr>
        <w:t>)</w:t>
      </w:r>
      <w:r w:rsidR="00EF595C">
        <w:rPr>
          <w:rFonts w:ascii="Trebuchet MS" w:hAnsi="Trebuchet MS"/>
        </w:rPr>
        <w:t xml:space="preserve"> Colegiul</w:t>
      </w:r>
      <w:r w:rsidR="007D0FD4" w:rsidRPr="001029E8">
        <w:rPr>
          <w:rFonts w:ascii="Trebuchet MS" w:hAnsi="Trebuchet MS"/>
        </w:rPr>
        <w:t xml:space="preserve"> Național al Asistenților Sociali din România, </w:t>
      </w:r>
    </w:p>
    <w:p w:rsidR="007437E5" w:rsidRPr="001029E8" w:rsidRDefault="00347CE9" w:rsidP="007D0FD4">
      <w:pPr>
        <w:tabs>
          <w:tab w:val="left" w:pos="2520"/>
        </w:tabs>
        <w:spacing w:line="276" w:lineRule="auto"/>
        <w:ind w:left="1440" w:right="-180"/>
        <w:jc w:val="both"/>
        <w:rPr>
          <w:rFonts w:ascii="Trebuchet MS" w:hAnsi="Trebuchet MS"/>
        </w:rPr>
      </w:pPr>
      <w:r>
        <w:rPr>
          <w:rFonts w:ascii="Trebuchet MS" w:hAnsi="Trebuchet MS"/>
        </w:rPr>
        <w:t>k</w:t>
      </w:r>
      <w:r w:rsidR="007437E5" w:rsidRPr="001029E8">
        <w:rPr>
          <w:rFonts w:ascii="Trebuchet MS" w:hAnsi="Trebuchet MS"/>
        </w:rPr>
        <w:t xml:space="preserve">) </w:t>
      </w:r>
      <w:r w:rsidR="00EF595C">
        <w:rPr>
          <w:rFonts w:ascii="Trebuchet MS" w:hAnsi="Trebuchet MS"/>
        </w:rPr>
        <w:t>r</w:t>
      </w:r>
      <w:r w:rsidR="007D0FD4" w:rsidRPr="001029E8">
        <w:rPr>
          <w:rFonts w:ascii="Trebuchet MS" w:hAnsi="Trebuchet MS"/>
        </w:rPr>
        <w:t>eprezentanți ai organi</w:t>
      </w:r>
      <w:r w:rsidR="00EF595C">
        <w:rPr>
          <w:rFonts w:ascii="Trebuchet MS" w:hAnsi="Trebuchet MS"/>
        </w:rPr>
        <w:t>zațiilor sindicale și patronale;</w:t>
      </w:r>
      <w:r w:rsidR="007D0FD4" w:rsidRPr="001029E8">
        <w:rPr>
          <w:rFonts w:ascii="Trebuchet MS" w:hAnsi="Trebuchet MS"/>
        </w:rPr>
        <w:t xml:space="preserve">  </w:t>
      </w:r>
    </w:p>
    <w:p w:rsidR="007437E5" w:rsidRPr="001029E8" w:rsidRDefault="00347CE9" w:rsidP="007D0FD4">
      <w:pPr>
        <w:tabs>
          <w:tab w:val="left" w:pos="2520"/>
        </w:tabs>
        <w:spacing w:line="276" w:lineRule="auto"/>
        <w:ind w:left="1440" w:right="-180"/>
        <w:jc w:val="both"/>
        <w:rPr>
          <w:rFonts w:ascii="Trebuchet MS" w:hAnsi="Trebuchet MS"/>
        </w:rPr>
      </w:pPr>
      <w:r>
        <w:rPr>
          <w:rFonts w:ascii="Trebuchet MS" w:hAnsi="Trebuchet MS"/>
        </w:rPr>
        <w:t>l</w:t>
      </w:r>
      <w:r w:rsidR="007437E5" w:rsidRPr="001029E8">
        <w:rPr>
          <w:rFonts w:ascii="Trebuchet MS" w:hAnsi="Trebuchet MS"/>
        </w:rPr>
        <w:t xml:space="preserve">) </w:t>
      </w:r>
      <w:r w:rsidR="00EF595C">
        <w:rPr>
          <w:rFonts w:ascii="Trebuchet MS" w:hAnsi="Trebuchet MS"/>
        </w:rPr>
        <w:t>s</w:t>
      </w:r>
      <w:r w:rsidR="007D0FD4" w:rsidRPr="001029E8">
        <w:rPr>
          <w:rFonts w:ascii="Trebuchet MS" w:hAnsi="Trebuchet MS"/>
        </w:rPr>
        <w:t>tructuri asociative ale administrației publice locale</w:t>
      </w:r>
      <w:r w:rsidR="00EF595C">
        <w:rPr>
          <w:rFonts w:ascii="Trebuchet MS" w:hAnsi="Trebuchet MS"/>
        </w:rPr>
        <w:t>,</w:t>
      </w:r>
      <w:r w:rsidR="007D0FD4" w:rsidRPr="001029E8">
        <w:rPr>
          <w:rFonts w:ascii="Trebuchet MS" w:hAnsi="Trebuchet MS"/>
        </w:rPr>
        <w:t xml:space="preserve"> definite potrivit art. 86 alin.</w:t>
      </w:r>
      <w:r w:rsidR="00EF595C">
        <w:rPr>
          <w:rFonts w:ascii="Trebuchet MS" w:hAnsi="Trebuchet MS"/>
        </w:rPr>
        <w:t xml:space="preserve"> </w:t>
      </w:r>
      <w:r w:rsidR="007D0FD4" w:rsidRPr="001029E8">
        <w:rPr>
          <w:rFonts w:ascii="Trebuchet MS" w:hAnsi="Trebuchet MS"/>
        </w:rPr>
        <w:t>(1) din</w:t>
      </w:r>
      <w:r w:rsidR="007D0FD4" w:rsidRPr="001029E8">
        <w:t xml:space="preserve"> </w:t>
      </w:r>
      <w:r w:rsidR="007D0FD4" w:rsidRPr="001029E8">
        <w:rPr>
          <w:rFonts w:ascii="Trebuchet MS" w:hAnsi="Trebuchet MS"/>
        </w:rPr>
        <w:t>OUG nr. 57/2019 privind Codul administrati</w:t>
      </w:r>
      <w:r w:rsidR="00FE4418" w:rsidRPr="001029E8">
        <w:rPr>
          <w:rFonts w:ascii="Trebuchet MS" w:hAnsi="Trebuchet MS"/>
        </w:rPr>
        <w:t>v</w:t>
      </w:r>
      <w:r w:rsidR="00EF595C">
        <w:rPr>
          <w:rFonts w:ascii="Trebuchet MS" w:hAnsi="Trebuchet MS"/>
        </w:rPr>
        <w:t>;</w:t>
      </w:r>
    </w:p>
    <w:p w:rsidR="007D0FD4" w:rsidRPr="001029E8" w:rsidRDefault="00347CE9" w:rsidP="007D0FD4">
      <w:pPr>
        <w:tabs>
          <w:tab w:val="left" w:pos="2520"/>
        </w:tabs>
        <w:spacing w:line="276" w:lineRule="auto"/>
        <w:ind w:left="1440" w:right="-180"/>
        <w:jc w:val="both"/>
        <w:rPr>
          <w:rFonts w:ascii="Trebuchet MS" w:hAnsi="Trebuchet MS"/>
        </w:rPr>
      </w:pPr>
      <w:r>
        <w:rPr>
          <w:rFonts w:ascii="Trebuchet MS" w:hAnsi="Trebuchet MS"/>
        </w:rPr>
        <w:t>m</w:t>
      </w:r>
      <w:r w:rsidR="007437E5" w:rsidRPr="001029E8">
        <w:rPr>
          <w:rFonts w:ascii="Trebuchet MS" w:hAnsi="Trebuchet MS"/>
        </w:rPr>
        <w:t>)</w:t>
      </w:r>
      <w:r w:rsidR="001B208C" w:rsidRPr="001029E8">
        <w:rPr>
          <w:rFonts w:ascii="Trebuchet MS" w:hAnsi="Trebuchet MS"/>
        </w:rPr>
        <w:t xml:space="preserve"> </w:t>
      </w:r>
      <w:r w:rsidR="005F12BD" w:rsidRPr="001029E8">
        <w:rPr>
          <w:rFonts w:ascii="Trebuchet MS" w:hAnsi="Trebuchet MS"/>
        </w:rPr>
        <w:t>reprezentanți ai organizați</w:t>
      </w:r>
      <w:r w:rsidR="00C93854" w:rsidRPr="001029E8">
        <w:rPr>
          <w:rFonts w:ascii="Trebuchet MS" w:hAnsi="Trebuchet MS"/>
        </w:rPr>
        <w:t>i</w:t>
      </w:r>
      <w:r w:rsidR="005F12BD" w:rsidRPr="001029E8">
        <w:rPr>
          <w:rFonts w:ascii="Trebuchet MS" w:hAnsi="Trebuchet MS"/>
        </w:rPr>
        <w:t>lor neguvernamentale.</w:t>
      </w:r>
    </w:p>
    <w:p w:rsidR="007D0FD4" w:rsidRPr="001029E8" w:rsidRDefault="007D0FD4" w:rsidP="007D0FD4">
      <w:pPr>
        <w:tabs>
          <w:tab w:val="left" w:pos="2520"/>
        </w:tabs>
        <w:spacing w:line="276" w:lineRule="auto"/>
        <w:ind w:left="1440" w:right="-180"/>
        <w:jc w:val="both"/>
        <w:rPr>
          <w:rFonts w:ascii="Trebuchet MS" w:hAnsi="Trebuchet MS"/>
        </w:rPr>
      </w:pPr>
      <w:r w:rsidRPr="001029E8">
        <w:rPr>
          <w:rFonts w:ascii="Trebuchet MS" w:hAnsi="Trebuchet MS"/>
        </w:rPr>
        <w:t>(2) Secretarul de stat al Agenției Naționale pentru Egalitatea de Șanse între Femei și Bărbați îndeplinește rolul de președinte al Comitetul național de coordonare, sprijin și monitorizare a PNIPVVD și a rețelei naționale inovative integrate de locuințe protejate destinate victimelor violenței domestice.</w:t>
      </w:r>
    </w:p>
    <w:p w:rsidR="007D0FD4" w:rsidRPr="001029E8" w:rsidRDefault="007D0FD4" w:rsidP="007D0FD4">
      <w:pPr>
        <w:tabs>
          <w:tab w:val="left" w:pos="2520"/>
        </w:tabs>
        <w:spacing w:line="276" w:lineRule="auto"/>
        <w:ind w:left="1440" w:right="-180"/>
        <w:jc w:val="both"/>
        <w:rPr>
          <w:rFonts w:ascii="Trebuchet MS" w:hAnsi="Trebuchet MS"/>
        </w:rPr>
      </w:pPr>
      <w:r w:rsidRPr="001029E8">
        <w:rPr>
          <w:rFonts w:ascii="Trebuchet MS" w:hAnsi="Trebuchet MS"/>
        </w:rPr>
        <w:t>(3)</w:t>
      </w:r>
      <w:r w:rsidR="0030234A">
        <w:rPr>
          <w:rFonts w:ascii="Trebuchet MS" w:hAnsi="Trebuchet MS"/>
        </w:rPr>
        <w:t xml:space="preserve"> </w:t>
      </w:r>
      <w:r w:rsidRPr="001029E8">
        <w:rPr>
          <w:rFonts w:ascii="Trebuchet MS" w:hAnsi="Trebuchet MS"/>
        </w:rPr>
        <w:t>În scopul constituirii Comitetul</w:t>
      </w:r>
      <w:r w:rsidR="0030234A">
        <w:rPr>
          <w:rFonts w:ascii="Trebuchet MS" w:hAnsi="Trebuchet MS"/>
        </w:rPr>
        <w:t>ui</w:t>
      </w:r>
      <w:r w:rsidRPr="001029E8">
        <w:rPr>
          <w:rFonts w:ascii="Trebuchet MS" w:hAnsi="Trebuchet MS"/>
        </w:rPr>
        <w:t xml:space="preserve"> național de coordonare, sprijin și monitorizare, instituțiile</w:t>
      </w:r>
      <w:r w:rsidR="0061658C" w:rsidRPr="001029E8">
        <w:rPr>
          <w:rFonts w:ascii="Trebuchet MS" w:hAnsi="Trebuchet MS"/>
        </w:rPr>
        <w:t>, structurile asociative</w:t>
      </w:r>
      <w:r w:rsidRPr="001029E8">
        <w:rPr>
          <w:rFonts w:ascii="Trebuchet MS" w:hAnsi="Trebuchet MS"/>
        </w:rPr>
        <w:t xml:space="preserve"> </w:t>
      </w:r>
      <w:r w:rsidR="0061658C" w:rsidRPr="001029E8">
        <w:rPr>
          <w:rFonts w:ascii="Trebuchet MS" w:hAnsi="Trebuchet MS"/>
        </w:rPr>
        <w:t>ș</w:t>
      </w:r>
      <w:r w:rsidR="0030234A">
        <w:rPr>
          <w:rFonts w:ascii="Trebuchet MS" w:hAnsi="Trebuchet MS"/>
        </w:rPr>
        <w:t>i organizațiile</w:t>
      </w:r>
      <w:r w:rsidR="0061658C" w:rsidRPr="001029E8">
        <w:rPr>
          <w:rFonts w:ascii="Trebuchet MS" w:hAnsi="Trebuchet MS"/>
        </w:rPr>
        <w:t xml:space="preserve"> </w:t>
      </w:r>
      <w:r w:rsidR="0030234A">
        <w:rPr>
          <w:rFonts w:ascii="Trebuchet MS" w:hAnsi="Trebuchet MS"/>
        </w:rPr>
        <w:t>enumerate</w:t>
      </w:r>
      <w:r w:rsidR="00503280">
        <w:rPr>
          <w:rFonts w:ascii="Trebuchet MS" w:hAnsi="Trebuchet MS"/>
        </w:rPr>
        <w:t xml:space="preserve"> la alin</w:t>
      </w:r>
      <w:r w:rsidR="00503280" w:rsidRPr="00843E29">
        <w:rPr>
          <w:rFonts w:ascii="Trebuchet MS" w:hAnsi="Trebuchet MS"/>
          <w:color w:val="000000" w:themeColor="text1"/>
        </w:rPr>
        <w:t>.</w:t>
      </w:r>
      <w:r w:rsidR="0030234A">
        <w:rPr>
          <w:rFonts w:ascii="Trebuchet MS" w:hAnsi="Trebuchet MS"/>
          <w:color w:val="000000" w:themeColor="text1"/>
        </w:rPr>
        <w:t xml:space="preserve"> </w:t>
      </w:r>
      <w:r w:rsidR="00503280" w:rsidRPr="00843E29">
        <w:rPr>
          <w:rFonts w:ascii="Trebuchet MS" w:hAnsi="Trebuchet MS"/>
          <w:color w:val="000000" w:themeColor="text1"/>
        </w:rPr>
        <w:t>(1</w:t>
      </w:r>
      <w:r w:rsidRPr="00843E29">
        <w:rPr>
          <w:rFonts w:ascii="Trebuchet MS" w:hAnsi="Trebuchet MS"/>
          <w:color w:val="000000" w:themeColor="text1"/>
        </w:rPr>
        <w:t xml:space="preserve">) </w:t>
      </w:r>
      <w:r w:rsidRPr="001029E8">
        <w:rPr>
          <w:rFonts w:ascii="Trebuchet MS" w:hAnsi="Trebuchet MS"/>
        </w:rPr>
        <w:t>vor desemna un membru titular și un membru supleant.</w:t>
      </w:r>
    </w:p>
    <w:p w:rsidR="007D0FD4" w:rsidRPr="001029E8" w:rsidRDefault="007D0FD4" w:rsidP="007D0FD4">
      <w:pPr>
        <w:tabs>
          <w:tab w:val="left" w:pos="2520"/>
        </w:tabs>
        <w:spacing w:line="276" w:lineRule="auto"/>
        <w:ind w:left="1440" w:right="-180"/>
        <w:jc w:val="both"/>
        <w:rPr>
          <w:rFonts w:ascii="Trebuchet MS" w:hAnsi="Trebuchet MS"/>
        </w:rPr>
      </w:pPr>
      <w:r w:rsidRPr="001029E8">
        <w:rPr>
          <w:rFonts w:ascii="Trebuchet MS" w:hAnsi="Trebuchet MS"/>
        </w:rPr>
        <w:t>(4) Componența nominală  și regulamentul de organizare ș</w:t>
      </w:r>
      <w:r w:rsidR="00DA222B">
        <w:rPr>
          <w:rFonts w:ascii="Trebuchet MS" w:hAnsi="Trebuchet MS"/>
        </w:rPr>
        <w:t>i funcționare al Comitetului se</w:t>
      </w:r>
      <w:r w:rsidRPr="001029E8">
        <w:rPr>
          <w:rFonts w:ascii="Trebuchet MS" w:hAnsi="Trebuchet MS"/>
        </w:rPr>
        <w:t xml:space="preserve"> aprobă prin decizie a </w:t>
      </w:r>
      <w:r w:rsidR="00DA222B">
        <w:rPr>
          <w:rFonts w:ascii="Trebuchet MS" w:hAnsi="Trebuchet MS"/>
        </w:rPr>
        <w:t>s</w:t>
      </w:r>
      <w:r w:rsidRPr="001029E8">
        <w:rPr>
          <w:rFonts w:ascii="Trebuchet MS" w:hAnsi="Trebuchet MS"/>
        </w:rPr>
        <w:t>ecretarului de stat al ANES.</w:t>
      </w:r>
    </w:p>
    <w:p w:rsidR="007D0FD4" w:rsidRPr="001029E8" w:rsidRDefault="007D0FD4" w:rsidP="007D0FD4">
      <w:pPr>
        <w:tabs>
          <w:tab w:val="left" w:pos="2520"/>
        </w:tabs>
        <w:spacing w:line="276" w:lineRule="auto"/>
        <w:ind w:left="1440" w:right="-180"/>
        <w:jc w:val="both"/>
        <w:rPr>
          <w:rFonts w:ascii="Trebuchet MS" w:hAnsi="Trebuchet MS"/>
        </w:rPr>
      </w:pPr>
      <w:r w:rsidRPr="001029E8">
        <w:rPr>
          <w:rFonts w:ascii="Trebuchet MS" w:hAnsi="Trebuchet MS"/>
        </w:rPr>
        <w:t>(5) Comitetul național de coordonare, sprijin și monito</w:t>
      </w:r>
      <w:r w:rsidR="00DA222B">
        <w:rPr>
          <w:rFonts w:ascii="Trebuchet MS" w:hAnsi="Trebuchet MS"/>
        </w:rPr>
        <w:t>rizare se întrunește semestrial</w:t>
      </w:r>
      <w:r w:rsidRPr="001029E8">
        <w:rPr>
          <w:rFonts w:ascii="Trebuchet MS" w:hAnsi="Trebuchet MS"/>
        </w:rPr>
        <w:t xml:space="preserve"> sau, după caz, ori de câte ori este necesar, la convocarea președintelui. </w:t>
      </w:r>
    </w:p>
    <w:p w:rsidR="00457F85" w:rsidRPr="001029E8" w:rsidRDefault="00DA222B" w:rsidP="007D0FD4">
      <w:pPr>
        <w:tabs>
          <w:tab w:val="left" w:pos="2520"/>
        </w:tabs>
        <w:spacing w:line="276" w:lineRule="auto"/>
        <w:ind w:left="1440" w:right="-180"/>
        <w:jc w:val="both"/>
        <w:rPr>
          <w:rFonts w:ascii="Trebuchet MS" w:hAnsi="Trebuchet MS"/>
        </w:rPr>
      </w:pPr>
      <w:r>
        <w:rPr>
          <w:rFonts w:ascii="Trebuchet MS" w:hAnsi="Trebuchet MS"/>
        </w:rPr>
        <w:t xml:space="preserve">(6) Președinții </w:t>
      </w:r>
      <w:r w:rsidR="001040AA" w:rsidRPr="001029E8">
        <w:rPr>
          <w:rFonts w:ascii="Trebuchet MS" w:hAnsi="Trebuchet MS"/>
        </w:rPr>
        <w:t xml:space="preserve">și </w:t>
      </w:r>
      <w:r>
        <w:rPr>
          <w:rFonts w:ascii="Trebuchet MS" w:hAnsi="Trebuchet MS" w:cs="Times New Roman"/>
          <w:iCs/>
        </w:rPr>
        <w:t>v</w:t>
      </w:r>
      <w:r w:rsidR="001040AA" w:rsidRPr="001029E8">
        <w:rPr>
          <w:rFonts w:ascii="Trebuchet MS" w:hAnsi="Trebuchet MS" w:cs="Times New Roman"/>
          <w:iCs/>
        </w:rPr>
        <w:t>icepreşedinții</w:t>
      </w:r>
      <w:r w:rsidR="001040AA" w:rsidRPr="001029E8">
        <w:rPr>
          <w:rFonts w:ascii="Trebuchet MS" w:hAnsi="Trebuchet MS" w:cs="Times New Roman"/>
          <w:iCs/>
          <w:sz w:val="28"/>
          <w:szCs w:val="28"/>
        </w:rPr>
        <w:t xml:space="preserve"> </w:t>
      </w:r>
      <w:r>
        <w:rPr>
          <w:rFonts w:ascii="Trebuchet MS" w:hAnsi="Trebuchet MS"/>
        </w:rPr>
        <w:t>c</w:t>
      </w:r>
      <w:r w:rsidR="00457F85" w:rsidRPr="001029E8">
        <w:rPr>
          <w:rFonts w:ascii="Trebuchet MS" w:hAnsi="Trebuchet MS"/>
        </w:rPr>
        <w:t>omisiiIor judeţene pentru egalitate de şanse</w:t>
      </w:r>
      <w:r w:rsidR="001040AA" w:rsidRPr="001029E8">
        <w:rPr>
          <w:rFonts w:ascii="Trebuchet MS" w:hAnsi="Trebuchet MS"/>
        </w:rPr>
        <w:t xml:space="preserve"> </w:t>
      </w:r>
      <w:r w:rsidR="00457F85" w:rsidRPr="001029E8">
        <w:rPr>
          <w:rFonts w:ascii="Trebuchet MS" w:hAnsi="Trebuchet MS"/>
        </w:rPr>
        <w:t>(COJES) asigură sprijin și asistență Comitetului, ori de câte ori este necesar, la solicitarea președintelui</w:t>
      </w:r>
      <w:r w:rsidR="001040AA" w:rsidRPr="001029E8">
        <w:rPr>
          <w:rFonts w:ascii="Trebuchet MS" w:hAnsi="Trebuchet MS"/>
        </w:rPr>
        <w:t xml:space="preserve"> acestuia</w:t>
      </w:r>
      <w:r w:rsidR="00457F85" w:rsidRPr="001029E8">
        <w:rPr>
          <w:rFonts w:ascii="Trebuchet MS" w:hAnsi="Trebuchet MS"/>
        </w:rPr>
        <w:t>.</w:t>
      </w:r>
    </w:p>
    <w:p w:rsidR="007D0FD4" w:rsidRPr="001029E8" w:rsidRDefault="007D0FD4" w:rsidP="007D0FD4">
      <w:pPr>
        <w:tabs>
          <w:tab w:val="left" w:pos="2520"/>
        </w:tabs>
        <w:spacing w:line="276" w:lineRule="auto"/>
        <w:ind w:left="1440" w:right="-180"/>
        <w:jc w:val="both"/>
        <w:rPr>
          <w:rFonts w:ascii="Trebuchet MS" w:hAnsi="Trebuchet MS"/>
          <w:b/>
        </w:rPr>
      </w:pPr>
      <w:r w:rsidRPr="001029E8">
        <w:rPr>
          <w:rFonts w:ascii="Trebuchet MS" w:hAnsi="Trebuchet MS"/>
        </w:rPr>
        <w:lastRenderedPageBreak/>
        <w:t>(</w:t>
      </w:r>
      <w:r w:rsidR="001040AA" w:rsidRPr="001029E8">
        <w:rPr>
          <w:rFonts w:ascii="Trebuchet MS" w:hAnsi="Trebuchet MS"/>
        </w:rPr>
        <w:t>7</w:t>
      </w:r>
      <w:r w:rsidRPr="001029E8">
        <w:rPr>
          <w:rFonts w:ascii="Trebuchet MS" w:hAnsi="Trebuchet MS"/>
        </w:rPr>
        <w:t xml:space="preserve">) La lucrările Comitetului pot participa, la invitația </w:t>
      </w:r>
      <w:r w:rsidR="00457F85" w:rsidRPr="001029E8">
        <w:rPr>
          <w:rFonts w:ascii="Trebuchet MS" w:hAnsi="Trebuchet MS"/>
        </w:rPr>
        <w:t>p</w:t>
      </w:r>
      <w:r w:rsidRPr="001029E8">
        <w:rPr>
          <w:rFonts w:ascii="Trebuchet MS" w:hAnsi="Trebuchet MS"/>
        </w:rPr>
        <w:t>reșed</w:t>
      </w:r>
      <w:r w:rsidR="00A72D85">
        <w:rPr>
          <w:rFonts w:ascii="Trebuchet MS" w:hAnsi="Trebuchet MS"/>
        </w:rPr>
        <w:t xml:space="preserve">intelui, reprezentanți ai </w:t>
      </w:r>
      <w:r w:rsidRPr="001029E8">
        <w:rPr>
          <w:rFonts w:ascii="Trebuchet MS" w:hAnsi="Trebuchet MS"/>
        </w:rPr>
        <w:t>autorități</w:t>
      </w:r>
      <w:r w:rsidR="00A72D85">
        <w:rPr>
          <w:rFonts w:ascii="Trebuchet MS" w:hAnsi="Trebuchet MS"/>
        </w:rPr>
        <w:t>lor</w:t>
      </w:r>
      <w:r w:rsidRPr="001029E8">
        <w:rPr>
          <w:rFonts w:ascii="Trebuchet MS" w:hAnsi="Trebuchet MS"/>
        </w:rPr>
        <w:t xml:space="preserve"> sau instituții</w:t>
      </w:r>
      <w:r w:rsidR="00A72D85">
        <w:rPr>
          <w:rFonts w:ascii="Trebuchet MS" w:hAnsi="Trebuchet MS"/>
        </w:rPr>
        <w:t>lor</w:t>
      </w:r>
      <w:r w:rsidRPr="001029E8">
        <w:rPr>
          <w:rFonts w:ascii="Trebuchet MS" w:hAnsi="Trebuchet MS"/>
        </w:rPr>
        <w:t xml:space="preserve"> publice</w:t>
      </w:r>
      <w:r w:rsidR="00A72D85">
        <w:rPr>
          <w:rFonts w:ascii="Trebuchet MS" w:hAnsi="Trebuchet MS"/>
        </w:rPr>
        <w:t>, altele</w:t>
      </w:r>
      <w:r w:rsidRPr="001029E8">
        <w:rPr>
          <w:rFonts w:ascii="Trebuchet MS" w:hAnsi="Trebuchet MS"/>
        </w:rPr>
        <w:t xml:space="preserve"> decât cele prevăzute la alin.</w:t>
      </w:r>
      <w:r w:rsidR="00DA222B">
        <w:rPr>
          <w:rFonts w:ascii="Trebuchet MS" w:hAnsi="Trebuchet MS"/>
        </w:rPr>
        <w:t xml:space="preserve"> </w:t>
      </w:r>
      <w:r w:rsidRPr="001029E8">
        <w:rPr>
          <w:rFonts w:ascii="Trebuchet MS" w:hAnsi="Trebuchet MS"/>
        </w:rPr>
        <w:t>(1)</w:t>
      </w:r>
      <w:r w:rsidR="005468CB">
        <w:rPr>
          <w:rFonts w:ascii="Trebuchet MS" w:hAnsi="Trebuchet MS"/>
        </w:rPr>
        <w:t>,</w:t>
      </w:r>
      <w:r w:rsidRPr="001029E8">
        <w:rPr>
          <w:rFonts w:ascii="Trebuchet MS" w:hAnsi="Trebuchet MS"/>
        </w:rPr>
        <w:t xml:space="preserve"> cu experiență  relevantă în domeniul  prevenirii și combaterii violenței domestice</w:t>
      </w:r>
      <w:r w:rsidR="0061658C" w:rsidRPr="001029E8">
        <w:rPr>
          <w:rFonts w:ascii="Trebuchet MS" w:hAnsi="Trebuchet MS"/>
        </w:rPr>
        <w:t xml:space="preserve"> și respectării drepturilor omului, experți în d</w:t>
      </w:r>
      <w:r w:rsidR="005468CB">
        <w:rPr>
          <w:rFonts w:ascii="Trebuchet MS" w:hAnsi="Trebuchet MS"/>
        </w:rPr>
        <w:t>omeniile de competență ale ANES</w:t>
      </w:r>
      <w:r w:rsidR="0061658C" w:rsidRPr="001029E8">
        <w:rPr>
          <w:rFonts w:ascii="Trebuchet MS" w:hAnsi="Trebuchet MS"/>
        </w:rPr>
        <w:t xml:space="preserve"> cu recunoaștere la nivel național şi internațional, </w:t>
      </w:r>
      <w:r w:rsidR="00DA222B">
        <w:rPr>
          <w:rFonts w:ascii="Trebuchet MS" w:hAnsi="Trebuchet MS"/>
        </w:rPr>
        <w:t xml:space="preserve">precum și </w:t>
      </w:r>
      <w:r w:rsidR="0061658C" w:rsidRPr="001029E8">
        <w:rPr>
          <w:rFonts w:ascii="Trebuchet MS" w:hAnsi="Trebuchet MS"/>
        </w:rPr>
        <w:t>specialiști din me</w:t>
      </w:r>
      <w:r w:rsidR="000707EF" w:rsidRPr="001029E8">
        <w:rPr>
          <w:rFonts w:ascii="Trebuchet MS" w:hAnsi="Trebuchet MS"/>
        </w:rPr>
        <w:t>diul academic.</w:t>
      </w:r>
    </w:p>
    <w:p w:rsidR="007D0FD4" w:rsidRPr="001029E8" w:rsidRDefault="007D0FD4" w:rsidP="007D0FD4">
      <w:pPr>
        <w:tabs>
          <w:tab w:val="left" w:pos="2520"/>
        </w:tabs>
        <w:spacing w:line="276" w:lineRule="auto"/>
        <w:ind w:left="1440" w:right="-180"/>
        <w:jc w:val="both"/>
        <w:rPr>
          <w:rFonts w:ascii="Trebuchet MS" w:hAnsi="Trebuchet MS"/>
          <w:b/>
        </w:rPr>
      </w:pPr>
      <w:r w:rsidRPr="001029E8">
        <w:rPr>
          <w:rFonts w:ascii="Trebuchet MS" w:hAnsi="Trebuchet MS"/>
          <w:b/>
        </w:rPr>
        <w:t xml:space="preserve"> Secțiunea 3 -  Implementarea PNIPVVD</w:t>
      </w:r>
    </w:p>
    <w:p w:rsidR="007D0FD4" w:rsidRPr="001029E8" w:rsidRDefault="005468CB" w:rsidP="007D0FD4">
      <w:pPr>
        <w:tabs>
          <w:tab w:val="left" w:pos="2520"/>
        </w:tabs>
        <w:spacing w:line="276" w:lineRule="auto"/>
        <w:ind w:left="1440" w:right="-180"/>
        <w:jc w:val="both"/>
        <w:rPr>
          <w:rFonts w:ascii="Trebuchet MS" w:hAnsi="Trebuchet MS"/>
        </w:rPr>
      </w:pPr>
      <w:r>
        <w:rPr>
          <w:rFonts w:ascii="Trebuchet MS" w:hAnsi="Trebuchet MS"/>
          <w:b/>
        </w:rPr>
        <w:t>Art. 5</w:t>
      </w:r>
      <w:r w:rsidR="007D0FD4" w:rsidRPr="001029E8">
        <w:rPr>
          <w:rFonts w:ascii="Trebuchet MS" w:hAnsi="Trebuchet MS"/>
          <w:b/>
        </w:rPr>
        <w:t xml:space="preserve"> </w:t>
      </w:r>
      <w:r w:rsidR="007D0FD4" w:rsidRPr="001029E8">
        <w:rPr>
          <w:rFonts w:ascii="Trebuchet MS" w:hAnsi="Trebuchet MS"/>
        </w:rPr>
        <w:t xml:space="preserve">(1) Scopul programului național </w:t>
      </w:r>
      <w:r w:rsidR="00894798" w:rsidRPr="001029E8">
        <w:rPr>
          <w:rFonts w:ascii="Trebuchet MS" w:hAnsi="Trebuchet MS"/>
        </w:rPr>
        <w:t xml:space="preserve">integrat </w:t>
      </w:r>
      <w:r w:rsidR="007D0FD4" w:rsidRPr="001029E8">
        <w:rPr>
          <w:rFonts w:ascii="Trebuchet MS" w:hAnsi="Trebuchet MS"/>
        </w:rPr>
        <w:t>pentru protecția victimelor violenței domestice constă în  adoptarea unor soluții integrate specifice</w:t>
      </w:r>
      <w:r w:rsidR="00894798" w:rsidRPr="001029E8">
        <w:rPr>
          <w:rFonts w:ascii="Trebuchet MS" w:hAnsi="Trebuchet MS"/>
        </w:rPr>
        <w:t>,</w:t>
      </w:r>
      <w:r w:rsidR="007D0FD4" w:rsidRPr="001029E8">
        <w:rPr>
          <w:rFonts w:ascii="Trebuchet MS" w:hAnsi="Trebuchet MS"/>
        </w:rPr>
        <w:t xml:space="preserve"> în măsură să răspundă interesului social general de ocrotirea prin lege a relațiilor sociale și a principiilor de sănătate publică</w:t>
      </w:r>
      <w:r w:rsidR="00894798" w:rsidRPr="001029E8">
        <w:rPr>
          <w:rFonts w:ascii="Trebuchet MS" w:hAnsi="Trebuchet MS"/>
        </w:rPr>
        <w:t>,</w:t>
      </w:r>
      <w:r w:rsidR="007D0FD4" w:rsidRPr="001029E8">
        <w:rPr>
          <w:rFonts w:ascii="Trebuchet MS" w:hAnsi="Trebuchet MS"/>
        </w:rPr>
        <w:t xml:space="preserve"> care să asigure condițiile necesare restabilirii unei vieți normale și independente</w:t>
      </w:r>
      <w:r w:rsidR="00894798" w:rsidRPr="001029E8">
        <w:rPr>
          <w:rFonts w:ascii="Trebuchet MS" w:hAnsi="Trebuchet MS"/>
        </w:rPr>
        <w:t>,</w:t>
      </w:r>
      <w:r w:rsidR="007D0FD4" w:rsidRPr="001029E8">
        <w:rPr>
          <w:rFonts w:ascii="Trebuchet MS" w:hAnsi="Trebuchet MS"/>
        </w:rPr>
        <w:t xml:space="preserve"> prin asigurarea protecției victimelor violenței domestice împotriva efectelor negative și repetate produse de violența domestică</w:t>
      </w:r>
      <w:r w:rsidR="00894798" w:rsidRPr="001029E8">
        <w:rPr>
          <w:rFonts w:ascii="Trebuchet MS" w:hAnsi="Trebuchet MS"/>
        </w:rPr>
        <w:t>,</w:t>
      </w:r>
      <w:r w:rsidR="007D0FD4" w:rsidRPr="001029E8">
        <w:rPr>
          <w:rFonts w:ascii="Trebuchet MS" w:hAnsi="Trebuchet MS"/>
        </w:rPr>
        <w:t xml:space="preserve"> și </w:t>
      </w:r>
      <w:r w:rsidR="00894798" w:rsidRPr="001029E8">
        <w:rPr>
          <w:rFonts w:ascii="Trebuchet MS" w:hAnsi="Trebuchet MS"/>
        </w:rPr>
        <w:t>furnizarea</w:t>
      </w:r>
      <w:r w:rsidR="007D0FD4" w:rsidRPr="001029E8">
        <w:rPr>
          <w:rFonts w:ascii="Trebuchet MS" w:hAnsi="Trebuchet MS"/>
        </w:rPr>
        <w:t xml:space="preserve"> sprijinului necesar în vederea</w:t>
      </w:r>
      <w:r w:rsidR="00893416" w:rsidRPr="001029E8">
        <w:rPr>
          <w:rFonts w:ascii="Trebuchet MS" w:hAnsi="Trebuchet MS"/>
        </w:rPr>
        <w:t xml:space="preserve"> </w:t>
      </w:r>
      <w:r w:rsidR="007D0FD4" w:rsidRPr="001029E8">
        <w:rPr>
          <w:rFonts w:ascii="Trebuchet MS" w:hAnsi="Trebuchet MS"/>
        </w:rPr>
        <w:t xml:space="preserve">integrării/reintegrării socio-profesionale </w:t>
      </w:r>
      <w:r w:rsidR="00894798" w:rsidRPr="001029E8">
        <w:rPr>
          <w:rFonts w:ascii="Trebuchet MS" w:hAnsi="Trebuchet MS"/>
        </w:rPr>
        <w:t xml:space="preserve">și  facilitării transferului la o viață independentă </w:t>
      </w:r>
      <w:r w:rsidR="007D0FD4" w:rsidRPr="001029E8">
        <w:rPr>
          <w:rFonts w:ascii="Trebuchet MS" w:hAnsi="Trebuchet MS"/>
        </w:rPr>
        <w:t>a acestora.</w:t>
      </w:r>
    </w:p>
    <w:p w:rsidR="007D0FD4" w:rsidRPr="001029E8" w:rsidRDefault="007D0FD4" w:rsidP="007D0FD4">
      <w:pPr>
        <w:tabs>
          <w:tab w:val="left" w:pos="2520"/>
        </w:tabs>
        <w:spacing w:line="276" w:lineRule="auto"/>
        <w:ind w:left="1440" w:right="-180"/>
        <w:jc w:val="both"/>
        <w:rPr>
          <w:rFonts w:ascii="Trebuchet MS" w:hAnsi="Trebuchet MS"/>
        </w:rPr>
      </w:pPr>
      <w:r w:rsidRPr="001029E8">
        <w:rPr>
          <w:rFonts w:ascii="Trebuchet MS" w:hAnsi="Trebuchet MS"/>
        </w:rPr>
        <w:t>(2)</w:t>
      </w:r>
      <w:r w:rsidR="007F45D8" w:rsidRPr="001029E8">
        <w:rPr>
          <w:rFonts w:ascii="Trebuchet MS" w:hAnsi="Trebuchet MS"/>
        </w:rPr>
        <w:t xml:space="preserve"> </w:t>
      </w:r>
      <w:r w:rsidRPr="001029E8">
        <w:rPr>
          <w:rFonts w:ascii="Trebuchet MS" w:hAnsi="Trebuchet MS"/>
        </w:rPr>
        <w:t>PNIPVVD se derulează</w:t>
      </w:r>
      <w:r w:rsidR="00894798" w:rsidRPr="001029E8">
        <w:rPr>
          <w:rFonts w:ascii="Trebuchet MS" w:hAnsi="Trebuchet MS"/>
        </w:rPr>
        <w:t xml:space="preserve">, după caz, </w:t>
      </w:r>
      <w:r w:rsidRPr="001029E8">
        <w:rPr>
          <w:rFonts w:ascii="Trebuchet MS" w:hAnsi="Trebuchet MS"/>
        </w:rPr>
        <w:t>pe bază de parteneriat între autoritățile administrației publice centrale</w:t>
      </w:r>
      <w:r w:rsidR="00893416" w:rsidRPr="001029E8">
        <w:rPr>
          <w:rFonts w:ascii="Trebuchet MS" w:hAnsi="Trebuchet MS"/>
        </w:rPr>
        <w:t xml:space="preserve"> </w:t>
      </w:r>
      <w:r w:rsidRPr="001029E8">
        <w:rPr>
          <w:rFonts w:ascii="Trebuchet MS" w:hAnsi="Trebuchet MS"/>
        </w:rPr>
        <w:t>locale</w:t>
      </w:r>
      <w:r w:rsidR="00894798" w:rsidRPr="001029E8">
        <w:rPr>
          <w:rFonts w:ascii="Trebuchet MS" w:hAnsi="Trebuchet MS"/>
        </w:rPr>
        <w:t xml:space="preserve"> și</w:t>
      </w:r>
      <w:r w:rsidR="007F45D8" w:rsidRPr="001029E8">
        <w:rPr>
          <w:rFonts w:ascii="Trebuchet MS" w:hAnsi="Trebuchet MS"/>
        </w:rPr>
        <w:t>/sau</w:t>
      </w:r>
      <w:r w:rsidR="006C71E3" w:rsidRPr="001029E8">
        <w:rPr>
          <w:rFonts w:ascii="Trebuchet MS" w:hAnsi="Trebuchet MS"/>
        </w:rPr>
        <w:t xml:space="preserve"> furnizorii</w:t>
      </w:r>
      <w:r w:rsidR="0037206D" w:rsidRPr="001029E8">
        <w:rPr>
          <w:rFonts w:ascii="Trebuchet MS" w:hAnsi="Trebuchet MS"/>
        </w:rPr>
        <w:t xml:space="preserve"> privați</w:t>
      </w:r>
      <w:r w:rsidR="006C71E3" w:rsidRPr="001029E8">
        <w:rPr>
          <w:rFonts w:ascii="Trebuchet MS" w:hAnsi="Trebuchet MS"/>
        </w:rPr>
        <w:t xml:space="preserve"> de servicii sociale</w:t>
      </w:r>
      <w:r w:rsidR="00894798" w:rsidRPr="001029E8">
        <w:rPr>
          <w:rFonts w:ascii="Trebuchet MS" w:hAnsi="Trebuchet MS"/>
        </w:rPr>
        <w:t xml:space="preserve">, </w:t>
      </w:r>
      <w:r w:rsidR="0037206D" w:rsidRPr="001029E8">
        <w:rPr>
          <w:rFonts w:ascii="Trebuchet MS" w:hAnsi="Trebuchet MS"/>
        </w:rPr>
        <w:t xml:space="preserve">în vederea </w:t>
      </w:r>
      <w:r w:rsidR="00894798" w:rsidRPr="001029E8">
        <w:rPr>
          <w:rFonts w:ascii="Trebuchet MS" w:hAnsi="Trebuchet MS"/>
        </w:rPr>
        <w:t xml:space="preserve">furnizării de </w:t>
      </w:r>
      <w:r w:rsidRPr="001029E8">
        <w:rPr>
          <w:rFonts w:ascii="Trebuchet MS" w:hAnsi="Trebuchet MS"/>
        </w:rPr>
        <w:t>servicii sociale destinate victimelor violenței domestice de tipul:</w:t>
      </w:r>
    </w:p>
    <w:p w:rsidR="007D0FD4" w:rsidRPr="001029E8" w:rsidRDefault="007D0FD4" w:rsidP="007D0FD4">
      <w:pPr>
        <w:numPr>
          <w:ilvl w:val="0"/>
          <w:numId w:val="11"/>
        </w:numPr>
        <w:tabs>
          <w:tab w:val="left" w:pos="2520"/>
        </w:tabs>
        <w:spacing w:line="276" w:lineRule="auto"/>
        <w:ind w:left="1890" w:right="-180"/>
        <w:contextualSpacing/>
        <w:jc w:val="both"/>
        <w:rPr>
          <w:rFonts w:ascii="Trebuchet MS" w:hAnsi="Trebuchet MS"/>
        </w:rPr>
      </w:pPr>
      <w:r w:rsidRPr="001029E8">
        <w:rPr>
          <w:rFonts w:ascii="Trebuchet MS" w:hAnsi="Trebuchet MS"/>
        </w:rPr>
        <w:t>locuințe protejate</w:t>
      </w:r>
      <w:r w:rsidR="005468CB">
        <w:rPr>
          <w:rFonts w:ascii="Trebuchet MS" w:hAnsi="Trebuchet MS"/>
        </w:rPr>
        <w:t>;</w:t>
      </w:r>
    </w:p>
    <w:p w:rsidR="007D0FD4" w:rsidRPr="001029E8" w:rsidRDefault="007D0FD4" w:rsidP="007D0FD4">
      <w:pPr>
        <w:numPr>
          <w:ilvl w:val="0"/>
          <w:numId w:val="11"/>
        </w:numPr>
        <w:tabs>
          <w:tab w:val="left" w:pos="2520"/>
        </w:tabs>
        <w:spacing w:line="276" w:lineRule="auto"/>
        <w:ind w:left="1890" w:right="-180"/>
        <w:contextualSpacing/>
        <w:jc w:val="both"/>
        <w:rPr>
          <w:rFonts w:ascii="Trebuchet MS" w:hAnsi="Trebuchet MS"/>
        </w:rPr>
      </w:pPr>
      <w:r w:rsidRPr="001029E8">
        <w:rPr>
          <w:rFonts w:ascii="Trebuchet MS" w:hAnsi="Trebuchet MS"/>
        </w:rPr>
        <w:t>grupuri de suport</w:t>
      </w:r>
      <w:r w:rsidR="005468CB">
        <w:rPr>
          <w:rFonts w:ascii="Trebuchet MS" w:hAnsi="Trebuchet MS"/>
        </w:rPr>
        <w:t>;</w:t>
      </w:r>
      <w:r w:rsidRPr="001029E8">
        <w:rPr>
          <w:rFonts w:ascii="Trebuchet MS" w:hAnsi="Trebuchet MS"/>
        </w:rPr>
        <w:t xml:space="preserve"> </w:t>
      </w:r>
    </w:p>
    <w:p w:rsidR="007D0FD4" w:rsidRPr="001029E8" w:rsidRDefault="007D0FD4" w:rsidP="007D0FD4">
      <w:pPr>
        <w:numPr>
          <w:ilvl w:val="0"/>
          <w:numId w:val="11"/>
        </w:numPr>
        <w:tabs>
          <w:tab w:val="left" w:pos="2520"/>
        </w:tabs>
        <w:spacing w:line="276" w:lineRule="auto"/>
        <w:ind w:left="1890" w:right="-180"/>
        <w:contextualSpacing/>
        <w:jc w:val="both"/>
        <w:rPr>
          <w:rFonts w:ascii="Trebuchet MS" w:hAnsi="Trebuchet MS"/>
        </w:rPr>
      </w:pPr>
      <w:r w:rsidRPr="001029E8">
        <w:rPr>
          <w:rFonts w:ascii="Trebuchet MS" w:hAnsi="Trebuchet MS"/>
        </w:rPr>
        <w:t>ca</w:t>
      </w:r>
      <w:r w:rsidR="005468CB">
        <w:rPr>
          <w:rFonts w:ascii="Trebuchet MS" w:hAnsi="Trebuchet MS"/>
        </w:rPr>
        <w:t>binete de orientare vocațională;</w:t>
      </w:r>
    </w:p>
    <w:p w:rsidR="007D0FD4" w:rsidRDefault="007D0FD4" w:rsidP="005468CB">
      <w:pPr>
        <w:numPr>
          <w:ilvl w:val="0"/>
          <w:numId w:val="11"/>
        </w:numPr>
        <w:tabs>
          <w:tab w:val="left" w:pos="1843"/>
        </w:tabs>
        <w:spacing w:line="276" w:lineRule="auto"/>
        <w:ind w:left="1560" w:right="-180" w:hanging="30"/>
        <w:contextualSpacing/>
        <w:jc w:val="both"/>
        <w:rPr>
          <w:rFonts w:ascii="Trebuchet MS" w:hAnsi="Trebuchet MS"/>
        </w:rPr>
      </w:pPr>
      <w:r w:rsidRPr="001029E8">
        <w:rPr>
          <w:rFonts w:ascii="Trebuchet MS" w:hAnsi="Trebuchet MS"/>
        </w:rPr>
        <w:t>orice alte tipuri de servicii specifice existente la nivel local/județean și recomandate în urma evaluării situației victimei</w:t>
      </w:r>
      <w:r w:rsidR="00894798" w:rsidRPr="001029E8">
        <w:rPr>
          <w:rFonts w:ascii="Trebuchet MS" w:hAnsi="Trebuchet MS"/>
        </w:rPr>
        <w:t xml:space="preserve"> violenței domestice</w:t>
      </w:r>
      <w:r w:rsidRPr="001029E8">
        <w:rPr>
          <w:rFonts w:ascii="Trebuchet MS" w:hAnsi="Trebuchet MS"/>
        </w:rPr>
        <w:t xml:space="preserve"> și cuprinse în planul de intervenție</w:t>
      </w:r>
      <w:r w:rsidR="00894798" w:rsidRPr="001029E8">
        <w:rPr>
          <w:rFonts w:ascii="Trebuchet MS" w:hAnsi="Trebuchet MS"/>
        </w:rPr>
        <w:t>.</w:t>
      </w:r>
      <w:r w:rsidRPr="001029E8">
        <w:rPr>
          <w:rFonts w:ascii="Trebuchet MS" w:hAnsi="Trebuchet MS"/>
        </w:rPr>
        <w:t xml:space="preserve"> </w:t>
      </w:r>
    </w:p>
    <w:p w:rsidR="005468CB" w:rsidRPr="001029E8" w:rsidRDefault="005468CB" w:rsidP="005468CB">
      <w:pPr>
        <w:tabs>
          <w:tab w:val="left" w:pos="2520"/>
        </w:tabs>
        <w:spacing w:line="276" w:lineRule="auto"/>
        <w:ind w:left="1890" w:right="-180"/>
        <w:contextualSpacing/>
        <w:jc w:val="both"/>
        <w:rPr>
          <w:rFonts w:ascii="Trebuchet MS" w:hAnsi="Trebuchet MS"/>
        </w:rPr>
      </w:pPr>
    </w:p>
    <w:p w:rsidR="007D0FD4" w:rsidRPr="001029E8" w:rsidRDefault="007D0FD4" w:rsidP="007D0FD4">
      <w:pPr>
        <w:tabs>
          <w:tab w:val="left" w:pos="2520"/>
        </w:tabs>
        <w:spacing w:line="276" w:lineRule="auto"/>
        <w:ind w:left="1530" w:right="-180" w:hanging="1440"/>
        <w:jc w:val="both"/>
        <w:rPr>
          <w:rFonts w:ascii="Trebuchet MS" w:hAnsi="Trebuchet MS"/>
        </w:rPr>
      </w:pPr>
      <w:r w:rsidRPr="001029E8">
        <w:rPr>
          <w:rFonts w:ascii="Trebuchet MS" w:hAnsi="Trebuchet MS"/>
        </w:rPr>
        <w:t xml:space="preserve">                    </w:t>
      </w:r>
      <w:r w:rsidR="00455515" w:rsidRPr="001029E8">
        <w:rPr>
          <w:rFonts w:ascii="Trebuchet MS" w:hAnsi="Trebuchet MS"/>
        </w:rPr>
        <w:t xml:space="preserve"> </w:t>
      </w:r>
      <w:r w:rsidRPr="001029E8">
        <w:rPr>
          <w:rFonts w:ascii="Trebuchet MS" w:hAnsi="Trebuchet MS"/>
        </w:rPr>
        <w:t>(3)  Crearea, organizarea și funcționarea serviciilor sociale prevăzute la alin.</w:t>
      </w:r>
      <w:r w:rsidR="00347CE9">
        <w:rPr>
          <w:rFonts w:ascii="Trebuchet MS" w:hAnsi="Trebuchet MS"/>
        </w:rPr>
        <w:t xml:space="preserve"> </w:t>
      </w:r>
      <w:r w:rsidRPr="001029E8">
        <w:rPr>
          <w:rFonts w:ascii="Trebuchet MS" w:hAnsi="Trebuchet MS"/>
        </w:rPr>
        <w:t xml:space="preserve">(2) lit. a), b) și c) și </w:t>
      </w:r>
      <w:r w:rsidR="00347CE9">
        <w:rPr>
          <w:rFonts w:ascii="Trebuchet MS" w:hAnsi="Trebuchet MS"/>
        </w:rPr>
        <w:t>derularea PNIPVVD se realizează</w:t>
      </w:r>
      <w:r w:rsidRPr="001029E8">
        <w:rPr>
          <w:rFonts w:ascii="Trebuchet MS" w:hAnsi="Trebuchet MS"/>
        </w:rPr>
        <w:t xml:space="preserve"> la nivel local/județean</w:t>
      </w:r>
      <w:r w:rsidR="00894798" w:rsidRPr="001029E8">
        <w:rPr>
          <w:rFonts w:ascii="Trebuchet MS" w:hAnsi="Trebuchet MS"/>
        </w:rPr>
        <w:t>, în principal</w:t>
      </w:r>
      <w:r w:rsidR="007F45D8" w:rsidRPr="001029E8">
        <w:rPr>
          <w:rFonts w:ascii="Trebuchet MS" w:hAnsi="Trebuchet MS"/>
        </w:rPr>
        <w:t>,</w:t>
      </w:r>
      <w:r w:rsidRPr="001029E8">
        <w:rPr>
          <w:rFonts w:ascii="Trebuchet MS" w:hAnsi="Trebuchet MS"/>
        </w:rPr>
        <w:t xml:space="preserve"> prin intermediul autorităților administrației publice locale</w:t>
      </w:r>
      <w:r w:rsidR="00455515" w:rsidRPr="001029E8">
        <w:rPr>
          <w:rFonts w:ascii="Trebuchet MS" w:hAnsi="Trebuchet MS"/>
        </w:rPr>
        <w:t>/furnizori publici de servicii sociale</w:t>
      </w:r>
      <w:r w:rsidRPr="001029E8">
        <w:rPr>
          <w:rFonts w:ascii="Trebuchet MS" w:hAnsi="Trebuchet MS"/>
        </w:rPr>
        <w:t>, care asigură fu</w:t>
      </w:r>
      <w:r w:rsidR="005440C8" w:rsidRPr="001029E8">
        <w:rPr>
          <w:rFonts w:ascii="Trebuchet MS" w:hAnsi="Trebuchet MS"/>
        </w:rPr>
        <w:t>ncționarea</w:t>
      </w:r>
      <w:r w:rsidRPr="001029E8">
        <w:rPr>
          <w:rFonts w:ascii="Trebuchet MS" w:hAnsi="Trebuchet MS"/>
        </w:rPr>
        <w:t xml:space="preserve"> integrată și coordonarea locală a acestora.</w:t>
      </w:r>
    </w:p>
    <w:p w:rsidR="00894798" w:rsidRPr="001029E8" w:rsidRDefault="00894798">
      <w:pPr>
        <w:tabs>
          <w:tab w:val="left" w:pos="2520"/>
        </w:tabs>
        <w:spacing w:line="276" w:lineRule="auto"/>
        <w:ind w:left="1530" w:right="-180" w:hanging="1440"/>
        <w:jc w:val="both"/>
        <w:rPr>
          <w:rFonts w:ascii="Trebuchet MS" w:hAnsi="Trebuchet MS"/>
        </w:rPr>
      </w:pPr>
      <w:r w:rsidRPr="001029E8">
        <w:rPr>
          <w:rFonts w:ascii="Trebuchet MS" w:hAnsi="Trebuchet MS"/>
        </w:rPr>
        <w:t xml:space="preserve">                     (4) Crearea, organizarea și funcționarea</w:t>
      </w:r>
      <w:r w:rsidR="002D4EDB" w:rsidRPr="001029E8">
        <w:t xml:space="preserve"> </w:t>
      </w:r>
      <w:r w:rsidR="002D4EDB" w:rsidRPr="001029E8">
        <w:rPr>
          <w:rFonts w:ascii="Trebuchet MS" w:hAnsi="Trebuchet MS"/>
        </w:rPr>
        <w:t>serviciilor sociale prevăzute la alin.</w:t>
      </w:r>
      <w:r w:rsidR="00347CE9">
        <w:rPr>
          <w:rFonts w:ascii="Trebuchet MS" w:hAnsi="Trebuchet MS"/>
        </w:rPr>
        <w:t xml:space="preserve"> </w:t>
      </w:r>
      <w:r w:rsidR="005468CB">
        <w:rPr>
          <w:rFonts w:ascii="Trebuchet MS" w:hAnsi="Trebuchet MS"/>
        </w:rPr>
        <w:t>(2) lit. a)</w:t>
      </w:r>
      <w:r w:rsidR="00455515" w:rsidRPr="001029E8">
        <w:rPr>
          <w:rFonts w:ascii="Trebuchet MS" w:hAnsi="Trebuchet MS"/>
        </w:rPr>
        <w:t xml:space="preserve"> </w:t>
      </w:r>
      <w:r w:rsidR="00347CE9">
        <w:rPr>
          <w:rFonts w:ascii="Trebuchet MS" w:hAnsi="Trebuchet MS"/>
        </w:rPr>
        <w:t>se realizează</w:t>
      </w:r>
      <w:r w:rsidR="007F45D8" w:rsidRPr="001029E8">
        <w:rPr>
          <w:rFonts w:ascii="Trebuchet MS" w:hAnsi="Trebuchet MS"/>
        </w:rPr>
        <w:t xml:space="preserve"> </w:t>
      </w:r>
      <w:r w:rsidR="00347CE9">
        <w:rPr>
          <w:rFonts w:ascii="Trebuchet MS" w:hAnsi="Trebuchet MS"/>
        </w:rPr>
        <w:t>la nivel local/județean</w:t>
      </w:r>
      <w:r w:rsidRPr="001029E8">
        <w:rPr>
          <w:rFonts w:ascii="Trebuchet MS" w:hAnsi="Trebuchet MS"/>
        </w:rPr>
        <w:t xml:space="preserve"> </w:t>
      </w:r>
      <w:r w:rsidR="007F45D8" w:rsidRPr="001029E8">
        <w:rPr>
          <w:rFonts w:ascii="Trebuchet MS" w:hAnsi="Trebuchet MS"/>
        </w:rPr>
        <w:t xml:space="preserve">și prin </w:t>
      </w:r>
      <w:r w:rsidRPr="001029E8">
        <w:rPr>
          <w:rFonts w:ascii="Trebuchet MS" w:hAnsi="Trebuchet MS"/>
        </w:rPr>
        <w:t>intermediul</w:t>
      </w:r>
      <w:r w:rsidR="00455515" w:rsidRPr="001029E8">
        <w:rPr>
          <w:rFonts w:ascii="Trebuchet MS" w:hAnsi="Trebuchet MS"/>
        </w:rPr>
        <w:t xml:space="preserve"> </w:t>
      </w:r>
      <w:r w:rsidR="002D4EDB" w:rsidRPr="001029E8">
        <w:rPr>
          <w:rFonts w:ascii="Trebuchet MS" w:hAnsi="Trebuchet MS"/>
        </w:rPr>
        <w:t>furnizori</w:t>
      </w:r>
      <w:r w:rsidR="00725356" w:rsidRPr="001029E8">
        <w:rPr>
          <w:rFonts w:ascii="Trebuchet MS" w:hAnsi="Trebuchet MS"/>
        </w:rPr>
        <w:t>lor</w:t>
      </w:r>
      <w:r w:rsidR="002D4EDB" w:rsidRPr="001029E8">
        <w:rPr>
          <w:rFonts w:ascii="Trebuchet MS" w:hAnsi="Trebuchet MS"/>
        </w:rPr>
        <w:t xml:space="preserve"> privați</w:t>
      </w:r>
      <w:r w:rsidR="00455515" w:rsidRPr="001029E8">
        <w:rPr>
          <w:rFonts w:ascii="Trebuchet MS" w:hAnsi="Trebuchet MS"/>
        </w:rPr>
        <w:t xml:space="preserve"> de servicii sociale</w:t>
      </w:r>
      <w:r w:rsidR="005440C8" w:rsidRPr="001029E8">
        <w:rPr>
          <w:rFonts w:ascii="Trebuchet MS" w:hAnsi="Trebuchet MS"/>
        </w:rPr>
        <w:t>, care asigură fu</w:t>
      </w:r>
      <w:r w:rsidR="003F60E9" w:rsidRPr="001029E8">
        <w:rPr>
          <w:rFonts w:ascii="Trebuchet MS" w:hAnsi="Trebuchet MS"/>
        </w:rPr>
        <w:t>n</w:t>
      </w:r>
      <w:r w:rsidR="005440C8" w:rsidRPr="001029E8">
        <w:rPr>
          <w:rFonts w:ascii="Trebuchet MS" w:hAnsi="Trebuchet MS"/>
        </w:rPr>
        <w:t>cționarea</w:t>
      </w:r>
      <w:r w:rsidR="00455515" w:rsidRPr="001029E8">
        <w:rPr>
          <w:rFonts w:ascii="Trebuchet MS" w:hAnsi="Trebuchet MS"/>
        </w:rPr>
        <w:t xml:space="preserve"> integrată și coordonarea acestora.</w:t>
      </w:r>
    </w:p>
    <w:p w:rsidR="007D0FD4" w:rsidRPr="001029E8" w:rsidRDefault="007D0FD4">
      <w:pPr>
        <w:tabs>
          <w:tab w:val="left" w:pos="2520"/>
        </w:tabs>
        <w:spacing w:line="276" w:lineRule="auto"/>
        <w:ind w:left="1440" w:right="-180"/>
        <w:jc w:val="both"/>
        <w:rPr>
          <w:rFonts w:ascii="Trebuchet MS" w:hAnsi="Trebuchet MS"/>
        </w:rPr>
      </w:pPr>
      <w:r w:rsidRPr="001029E8">
        <w:rPr>
          <w:rFonts w:ascii="Trebuchet MS" w:hAnsi="Trebuchet MS"/>
        </w:rPr>
        <w:t>(</w:t>
      </w:r>
      <w:r w:rsidR="00894798" w:rsidRPr="001029E8">
        <w:rPr>
          <w:rFonts w:ascii="Trebuchet MS" w:hAnsi="Trebuchet MS"/>
        </w:rPr>
        <w:t>5</w:t>
      </w:r>
      <w:r w:rsidRPr="001029E8">
        <w:rPr>
          <w:rFonts w:ascii="Trebuchet MS" w:hAnsi="Trebuchet MS"/>
        </w:rPr>
        <w:t xml:space="preserve">)  Includerea în PNIPVVD și admiterea într-o locuință protejată </w:t>
      </w:r>
      <w:r w:rsidRPr="001029E8">
        <w:rPr>
          <w:rFonts w:ascii="Trebuchet MS" w:hAnsi="Trebuchet MS"/>
        </w:rPr>
        <w:tab/>
        <w:t>din</w:t>
      </w:r>
      <w:r w:rsidR="005468CB">
        <w:rPr>
          <w:rFonts w:ascii="Trebuchet MS" w:hAnsi="Trebuchet MS"/>
        </w:rPr>
        <w:t xml:space="preserve"> </w:t>
      </w:r>
      <w:r w:rsidRPr="001029E8">
        <w:rPr>
          <w:rFonts w:ascii="Trebuchet MS" w:hAnsi="Trebuchet MS"/>
        </w:rPr>
        <w:t xml:space="preserve">cadrul rețelei </w:t>
      </w:r>
      <w:r w:rsidR="002D4EDB" w:rsidRPr="001029E8">
        <w:rPr>
          <w:rFonts w:ascii="Trebuchet MS" w:hAnsi="Trebuchet MS"/>
        </w:rPr>
        <w:t xml:space="preserve">naționale </w:t>
      </w:r>
      <w:r w:rsidRPr="001029E8">
        <w:rPr>
          <w:rFonts w:ascii="Trebuchet MS" w:hAnsi="Trebuchet MS"/>
        </w:rPr>
        <w:t>inovative in</w:t>
      </w:r>
      <w:r w:rsidR="005468CB">
        <w:rPr>
          <w:rFonts w:ascii="Trebuchet MS" w:hAnsi="Trebuchet MS"/>
        </w:rPr>
        <w:t xml:space="preserve">tegrate de locuințe protejate, </w:t>
      </w:r>
      <w:r w:rsidRPr="001029E8">
        <w:rPr>
          <w:rFonts w:ascii="Trebuchet MS" w:hAnsi="Trebuchet MS"/>
        </w:rPr>
        <w:t>se realizează de către servici</w:t>
      </w:r>
      <w:r w:rsidR="005468CB">
        <w:rPr>
          <w:rFonts w:ascii="Trebuchet MS" w:hAnsi="Trebuchet MS"/>
        </w:rPr>
        <w:t>ul public de asistență socială/</w:t>
      </w:r>
      <w:r w:rsidRPr="001029E8">
        <w:rPr>
          <w:rFonts w:ascii="Trebuchet MS" w:hAnsi="Trebuchet MS"/>
        </w:rPr>
        <w:t>direcția de asistență so</w:t>
      </w:r>
      <w:r w:rsidR="005468CB">
        <w:rPr>
          <w:rFonts w:ascii="Trebuchet MS" w:hAnsi="Trebuchet MS"/>
        </w:rPr>
        <w:t>cială/</w:t>
      </w:r>
      <w:r w:rsidRPr="001029E8">
        <w:rPr>
          <w:rFonts w:ascii="Trebuchet MS" w:hAnsi="Trebuchet MS"/>
        </w:rPr>
        <w:t>direcția generală de asistență socială și protecția copilului</w:t>
      </w:r>
      <w:r w:rsidR="00457B66" w:rsidRPr="001029E8">
        <w:rPr>
          <w:rFonts w:ascii="Trebuchet MS" w:hAnsi="Trebuchet MS"/>
        </w:rPr>
        <w:t>/</w:t>
      </w:r>
      <w:r w:rsidR="00725356" w:rsidRPr="001029E8">
        <w:rPr>
          <w:rFonts w:ascii="Trebuchet MS" w:hAnsi="Trebuchet MS"/>
        </w:rPr>
        <w:t>furnizorul privat de servicii sociale</w:t>
      </w:r>
      <w:r w:rsidRPr="001029E8">
        <w:rPr>
          <w:rFonts w:ascii="Trebuchet MS" w:hAnsi="Trebuchet MS"/>
        </w:rPr>
        <w:t xml:space="preserve">, pe o durată de timp de până la 1 an, cu posibilitate de </w:t>
      </w:r>
      <w:r w:rsidR="00347CE9">
        <w:rPr>
          <w:rFonts w:ascii="Trebuchet MS" w:hAnsi="Trebuchet MS"/>
        </w:rPr>
        <w:t>prelungire în situații motivate</w:t>
      </w:r>
      <w:r w:rsidRPr="001029E8">
        <w:rPr>
          <w:rFonts w:ascii="Trebuchet MS" w:hAnsi="Trebuchet MS"/>
        </w:rPr>
        <w:t xml:space="preserve"> și cuprinde  următoarele etape:</w:t>
      </w:r>
    </w:p>
    <w:p w:rsidR="007D0FD4" w:rsidRPr="001029E8" w:rsidRDefault="007D0FD4" w:rsidP="00455515">
      <w:pPr>
        <w:numPr>
          <w:ilvl w:val="0"/>
          <w:numId w:val="5"/>
        </w:numPr>
        <w:tabs>
          <w:tab w:val="left" w:pos="1710"/>
          <w:tab w:val="left" w:pos="2520"/>
        </w:tabs>
        <w:spacing w:line="276" w:lineRule="auto"/>
        <w:ind w:right="-180" w:firstLine="0"/>
        <w:contextualSpacing/>
        <w:jc w:val="both"/>
        <w:rPr>
          <w:rFonts w:ascii="Trebuchet MS" w:hAnsi="Trebuchet MS"/>
        </w:rPr>
      </w:pPr>
      <w:r w:rsidRPr="001029E8">
        <w:rPr>
          <w:rFonts w:ascii="Trebuchet MS" w:hAnsi="Trebuchet MS"/>
        </w:rPr>
        <w:t>identificarea</w:t>
      </w:r>
      <w:r w:rsidR="00347CE9">
        <w:rPr>
          <w:rFonts w:ascii="Trebuchet MS" w:hAnsi="Trebuchet MS"/>
        </w:rPr>
        <w:t xml:space="preserve">  victimelor violenței domestic</w:t>
      </w:r>
      <w:r w:rsidR="005468CB">
        <w:rPr>
          <w:rFonts w:ascii="Trebuchet MS" w:hAnsi="Trebuchet MS"/>
        </w:rPr>
        <w:t>e</w:t>
      </w:r>
      <w:r w:rsidR="00347CE9">
        <w:rPr>
          <w:rFonts w:ascii="Trebuchet MS" w:hAnsi="Trebuchet MS"/>
        </w:rPr>
        <w:t>;</w:t>
      </w:r>
      <w:r w:rsidRPr="001029E8">
        <w:rPr>
          <w:rFonts w:ascii="Trebuchet MS" w:hAnsi="Trebuchet MS"/>
        </w:rPr>
        <w:t xml:space="preserve"> </w:t>
      </w:r>
    </w:p>
    <w:p w:rsidR="007D0FD4" w:rsidRPr="001029E8" w:rsidRDefault="007D0FD4" w:rsidP="00455515">
      <w:pPr>
        <w:numPr>
          <w:ilvl w:val="0"/>
          <w:numId w:val="5"/>
        </w:numPr>
        <w:tabs>
          <w:tab w:val="left" w:pos="1710"/>
          <w:tab w:val="left" w:pos="2520"/>
        </w:tabs>
        <w:spacing w:line="276" w:lineRule="auto"/>
        <w:ind w:right="-180" w:firstLine="0"/>
        <w:contextualSpacing/>
        <w:rPr>
          <w:rFonts w:ascii="Trebuchet MS" w:hAnsi="Trebuchet MS"/>
        </w:rPr>
      </w:pPr>
      <w:r w:rsidRPr="001029E8">
        <w:rPr>
          <w:rFonts w:ascii="Trebuchet MS" w:hAnsi="Trebuchet MS"/>
        </w:rPr>
        <w:t>evaluarea detaliată și multidisciplinară a situației victimelor violenței domestice în funcție de criteriile de risc și vulnerabilitate</w:t>
      </w:r>
      <w:r w:rsidR="00347CE9">
        <w:rPr>
          <w:rFonts w:ascii="Trebuchet MS" w:hAnsi="Trebuchet MS"/>
        </w:rPr>
        <w:t>;</w:t>
      </w:r>
    </w:p>
    <w:p w:rsidR="007D0FD4" w:rsidRPr="001029E8" w:rsidRDefault="007D0FD4" w:rsidP="002D4EDB">
      <w:pPr>
        <w:numPr>
          <w:ilvl w:val="0"/>
          <w:numId w:val="5"/>
        </w:numPr>
        <w:tabs>
          <w:tab w:val="left" w:pos="1710"/>
          <w:tab w:val="left" w:pos="2520"/>
        </w:tabs>
        <w:spacing w:line="276" w:lineRule="auto"/>
        <w:ind w:right="-180" w:firstLine="0"/>
        <w:contextualSpacing/>
        <w:jc w:val="both"/>
        <w:rPr>
          <w:rFonts w:ascii="Trebuchet MS" w:hAnsi="Trebuchet MS"/>
        </w:rPr>
      </w:pPr>
      <w:r w:rsidRPr="001029E8">
        <w:rPr>
          <w:rFonts w:ascii="Trebuchet MS" w:hAnsi="Trebuchet MS"/>
        </w:rPr>
        <w:t xml:space="preserve">identificarea nevoilor privind asigurarea protecției vieții, sănătății, integrității fizice şi psihice și a măsurilor de sprijin necesare și adecvate în vederea orientării și integrării/reintegrării socio-profesionale pentru victimele violenței domestice, precum şi a altor intervenții necesare pentru restabilirea unei vieți normale și facilitarea transferului la o viață independentă; </w:t>
      </w:r>
    </w:p>
    <w:p w:rsidR="007D0FD4" w:rsidRPr="001029E8" w:rsidRDefault="007D0FD4" w:rsidP="007D0FD4">
      <w:pPr>
        <w:tabs>
          <w:tab w:val="left" w:pos="2520"/>
        </w:tabs>
        <w:spacing w:line="276" w:lineRule="auto"/>
        <w:ind w:left="1440" w:right="-180"/>
        <w:jc w:val="both"/>
        <w:rPr>
          <w:rFonts w:ascii="Trebuchet MS" w:hAnsi="Trebuchet MS"/>
        </w:rPr>
      </w:pPr>
      <w:r w:rsidRPr="001029E8">
        <w:rPr>
          <w:rFonts w:ascii="Trebuchet MS" w:hAnsi="Trebuchet MS"/>
        </w:rPr>
        <w:t>d)</w:t>
      </w:r>
      <w:r w:rsidR="00347CE9">
        <w:rPr>
          <w:rFonts w:ascii="Trebuchet MS" w:hAnsi="Trebuchet MS"/>
        </w:rPr>
        <w:t xml:space="preserve"> </w:t>
      </w:r>
      <w:r w:rsidRPr="001029E8">
        <w:rPr>
          <w:rFonts w:ascii="Trebuchet MS" w:hAnsi="Trebuchet MS"/>
        </w:rPr>
        <w:t>furnizarea serviciilor şi a măsurilor de sprijin necesare și adecvate și orientarea către alte tipuri de servicii, după caz: grup de s</w:t>
      </w:r>
      <w:r w:rsidR="00347CE9">
        <w:rPr>
          <w:rFonts w:ascii="Trebuchet MS" w:hAnsi="Trebuchet MS"/>
        </w:rPr>
        <w:t xml:space="preserve">uport, consiliere vocațională, </w:t>
      </w:r>
      <w:r w:rsidRPr="001029E8">
        <w:rPr>
          <w:rFonts w:ascii="Trebuchet MS" w:hAnsi="Trebuchet MS"/>
        </w:rPr>
        <w:t xml:space="preserve">consiliere psihologică, consiliere </w:t>
      </w:r>
      <w:r w:rsidRPr="001029E8">
        <w:rPr>
          <w:rFonts w:ascii="Trebuchet MS" w:hAnsi="Trebuchet MS"/>
        </w:rPr>
        <w:lastRenderedPageBreak/>
        <w:t>juridică, asistență juridică, ser</w:t>
      </w:r>
      <w:r w:rsidR="00347CE9">
        <w:rPr>
          <w:rFonts w:ascii="Trebuchet MS" w:hAnsi="Trebuchet MS"/>
        </w:rPr>
        <w:t xml:space="preserve">vicii de formare profesională, </w:t>
      </w:r>
      <w:r w:rsidRPr="001029E8">
        <w:rPr>
          <w:rFonts w:ascii="Trebuchet MS" w:hAnsi="Trebuchet MS"/>
        </w:rPr>
        <w:t xml:space="preserve">servicii de acompaniere socio-profesională în vederea inserției/reinserției socio-profesionale în </w:t>
      </w:r>
      <w:r w:rsidR="005468CB">
        <w:rPr>
          <w:rFonts w:ascii="Trebuchet MS" w:hAnsi="Trebuchet MS"/>
        </w:rPr>
        <w:t>scopul</w:t>
      </w:r>
      <w:r w:rsidRPr="001029E8">
        <w:rPr>
          <w:rFonts w:ascii="Trebuchet MS" w:hAnsi="Trebuchet MS"/>
        </w:rPr>
        <w:t xml:space="preserve"> facilitării tranziției la o viață independentă, sprijinirea accesului la servicii de îngrijire, educare și reabilitare a copiilor</w:t>
      </w:r>
      <w:r w:rsidR="00347CE9">
        <w:rPr>
          <w:rFonts w:ascii="Trebuchet MS" w:hAnsi="Trebuchet MS"/>
        </w:rPr>
        <w:t>;</w:t>
      </w:r>
    </w:p>
    <w:p w:rsidR="007D0FD4" w:rsidRPr="001029E8" w:rsidRDefault="007D0FD4" w:rsidP="007D0FD4">
      <w:pPr>
        <w:tabs>
          <w:tab w:val="left" w:pos="2520"/>
        </w:tabs>
        <w:spacing w:line="276" w:lineRule="auto"/>
        <w:ind w:left="1440" w:right="-180"/>
        <w:jc w:val="both"/>
        <w:rPr>
          <w:rFonts w:ascii="Trebuchet MS" w:hAnsi="Trebuchet MS"/>
        </w:rPr>
      </w:pPr>
      <w:r w:rsidRPr="001029E8">
        <w:rPr>
          <w:rFonts w:ascii="Trebuchet MS" w:hAnsi="Trebuchet MS"/>
        </w:rPr>
        <w:t>e)</w:t>
      </w:r>
      <w:r w:rsidR="00347CE9">
        <w:rPr>
          <w:rFonts w:ascii="Trebuchet MS" w:hAnsi="Trebuchet MS"/>
        </w:rPr>
        <w:t xml:space="preserve"> </w:t>
      </w:r>
      <w:r w:rsidRPr="001029E8">
        <w:rPr>
          <w:rFonts w:ascii="Trebuchet MS" w:hAnsi="Trebuchet MS"/>
        </w:rPr>
        <w:t>monitorizarea și reevaluarea periodică a progreselor înregistrate, a deciziilor şi a intervențiilor specializate;</w:t>
      </w:r>
    </w:p>
    <w:p w:rsidR="007D0FD4" w:rsidRPr="001029E8" w:rsidRDefault="007D0FD4" w:rsidP="007D0FD4">
      <w:pPr>
        <w:tabs>
          <w:tab w:val="left" w:pos="2520"/>
        </w:tabs>
        <w:spacing w:line="276" w:lineRule="auto"/>
        <w:ind w:left="1440" w:right="-180"/>
        <w:jc w:val="both"/>
        <w:rPr>
          <w:rFonts w:ascii="Trebuchet MS" w:hAnsi="Trebuchet MS"/>
        </w:rPr>
      </w:pPr>
      <w:r w:rsidRPr="001029E8">
        <w:rPr>
          <w:rFonts w:ascii="Trebuchet MS" w:hAnsi="Trebuchet MS"/>
        </w:rPr>
        <w:t>f)</w:t>
      </w:r>
      <w:r w:rsidR="00347CE9">
        <w:rPr>
          <w:rFonts w:ascii="Trebuchet MS" w:hAnsi="Trebuchet MS"/>
        </w:rPr>
        <w:t xml:space="preserve"> </w:t>
      </w:r>
      <w:r w:rsidRPr="001029E8">
        <w:rPr>
          <w:rFonts w:ascii="Trebuchet MS" w:hAnsi="Trebuchet MS"/>
        </w:rPr>
        <w:t xml:space="preserve">pregătirea și facilitarea transferului către o viață independentă prin </w:t>
      </w:r>
      <w:r w:rsidR="00347CE9">
        <w:rPr>
          <w:rFonts w:ascii="Trebuchet MS" w:hAnsi="Trebuchet MS"/>
        </w:rPr>
        <w:t xml:space="preserve">activități de îndrumare, consiliere </w:t>
      </w:r>
      <w:r w:rsidRPr="001029E8">
        <w:rPr>
          <w:rFonts w:ascii="Trebuchet MS" w:hAnsi="Trebuchet MS"/>
        </w:rPr>
        <w:t>ș</w:t>
      </w:r>
      <w:r w:rsidR="005468CB">
        <w:rPr>
          <w:rFonts w:ascii="Trebuchet MS" w:hAnsi="Trebuchet MS"/>
        </w:rPr>
        <w:t>i sprijin în scopul</w:t>
      </w:r>
      <w:r w:rsidRPr="001029E8">
        <w:rPr>
          <w:rFonts w:ascii="Trebuchet MS" w:hAnsi="Trebuchet MS"/>
        </w:rPr>
        <w:t xml:space="preserve"> identificării unui loc de muncă stabil, asigurării unei surse personale de venit, identificării unei locuințe și as</w:t>
      </w:r>
      <w:r w:rsidR="00347CE9">
        <w:rPr>
          <w:rFonts w:ascii="Trebuchet MS" w:hAnsi="Trebuchet MS"/>
        </w:rPr>
        <w:t>umării unei vieții independente;</w:t>
      </w:r>
    </w:p>
    <w:p w:rsidR="007D0FD4" w:rsidRPr="001029E8" w:rsidRDefault="007D0FD4" w:rsidP="007D0FD4">
      <w:pPr>
        <w:tabs>
          <w:tab w:val="left" w:pos="2520"/>
        </w:tabs>
        <w:spacing w:line="276" w:lineRule="auto"/>
        <w:ind w:left="1440" w:right="-180"/>
        <w:jc w:val="both"/>
        <w:rPr>
          <w:rFonts w:ascii="Trebuchet MS" w:hAnsi="Trebuchet MS"/>
        </w:rPr>
      </w:pPr>
      <w:r w:rsidRPr="001029E8">
        <w:rPr>
          <w:rFonts w:ascii="Trebuchet MS" w:hAnsi="Trebuchet MS"/>
        </w:rPr>
        <w:t>g) monitorizarea modului de adaptare la viața independentă, pe o perioada de până la 6 luni şi închiderea cazului.</w:t>
      </w:r>
    </w:p>
    <w:p w:rsidR="007D0FD4" w:rsidRPr="001029E8" w:rsidRDefault="007D0FD4" w:rsidP="007D0FD4">
      <w:pPr>
        <w:tabs>
          <w:tab w:val="left" w:pos="2520"/>
        </w:tabs>
        <w:spacing w:line="276" w:lineRule="auto"/>
        <w:ind w:left="1440" w:right="-180"/>
        <w:jc w:val="both"/>
        <w:rPr>
          <w:rFonts w:ascii="Trebuchet MS" w:hAnsi="Trebuchet MS"/>
        </w:rPr>
      </w:pPr>
      <w:r w:rsidRPr="001029E8">
        <w:rPr>
          <w:rFonts w:ascii="Trebuchet MS" w:hAnsi="Trebuchet MS"/>
        </w:rPr>
        <w:t>h) m</w:t>
      </w:r>
      <w:r w:rsidR="005468CB">
        <w:rPr>
          <w:rFonts w:ascii="Trebuchet MS" w:hAnsi="Trebuchet MS"/>
        </w:rPr>
        <w:t>onitorizarea copilului victimă/</w:t>
      </w:r>
      <w:r w:rsidRPr="001029E8">
        <w:rPr>
          <w:rFonts w:ascii="Trebuchet MS" w:hAnsi="Trebuchet MS"/>
        </w:rPr>
        <w:t xml:space="preserve">martor a violenței domestice cu respectarea </w:t>
      </w:r>
      <w:r w:rsidR="005468CB">
        <w:rPr>
          <w:rFonts w:ascii="Trebuchet MS" w:hAnsi="Trebuchet MS"/>
        </w:rPr>
        <w:t xml:space="preserve">prevederilor </w:t>
      </w:r>
      <w:r w:rsidRPr="001029E8">
        <w:rPr>
          <w:rFonts w:ascii="Trebuchet MS" w:hAnsi="Trebuchet MS"/>
        </w:rPr>
        <w:t>HG nr</w:t>
      </w:r>
      <w:r w:rsidR="00457B66" w:rsidRPr="001029E8">
        <w:rPr>
          <w:rFonts w:ascii="Trebuchet MS" w:hAnsi="Trebuchet MS"/>
        </w:rPr>
        <w:t>.</w:t>
      </w:r>
      <w:r w:rsidRPr="001029E8">
        <w:rPr>
          <w:rFonts w:ascii="Trebuchet MS" w:hAnsi="Trebuchet MS"/>
        </w:rPr>
        <w:t xml:space="preserve"> 49/2011</w:t>
      </w:r>
      <w:r w:rsidRPr="001029E8">
        <w:t xml:space="preserve"> </w:t>
      </w:r>
      <w:r w:rsidRPr="001029E8">
        <w:rPr>
          <w:rFonts w:ascii="Trebuchet MS" w:hAnsi="Trebuchet MS"/>
        </w:rPr>
        <w:t xml:space="preserve">pentru aprobarea Metodologiei-cadru privind prevenirea şi intervenția în echipă multidisciplinară şi în reţea în </w:t>
      </w:r>
      <w:r w:rsidR="003F60E9" w:rsidRPr="001029E8">
        <w:rPr>
          <w:rFonts w:ascii="Trebuchet MS" w:hAnsi="Trebuchet MS"/>
        </w:rPr>
        <w:t>situațiile</w:t>
      </w:r>
      <w:r w:rsidRPr="001029E8">
        <w:rPr>
          <w:rFonts w:ascii="Trebuchet MS" w:hAnsi="Trebuchet MS"/>
        </w:rPr>
        <w:t xml:space="preserve"> de </w:t>
      </w:r>
      <w:r w:rsidR="003F60E9" w:rsidRPr="001029E8">
        <w:rPr>
          <w:rFonts w:ascii="Trebuchet MS" w:hAnsi="Trebuchet MS"/>
        </w:rPr>
        <w:t>violență</w:t>
      </w:r>
      <w:r w:rsidRPr="001029E8">
        <w:rPr>
          <w:rFonts w:ascii="Trebuchet MS" w:hAnsi="Trebuchet MS"/>
        </w:rPr>
        <w:t xml:space="preserve"> asupra cop</w:t>
      </w:r>
      <w:r w:rsidR="005468CB">
        <w:rPr>
          <w:rFonts w:ascii="Trebuchet MS" w:hAnsi="Trebuchet MS"/>
        </w:rPr>
        <w:t>ilului şi de violenţă domestică</w:t>
      </w:r>
      <w:r w:rsidRPr="001029E8">
        <w:rPr>
          <w:rFonts w:ascii="Trebuchet MS" w:hAnsi="Trebuchet MS"/>
        </w:rPr>
        <w:t xml:space="preserve"> şi a Metodologiei de intervenție multidisciplinară şi interinstituțională privind copiii </w:t>
      </w:r>
      <w:r w:rsidR="003F60E9" w:rsidRPr="001029E8">
        <w:rPr>
          <w:rFonts w:ascii="Trebuchet MS" w:hAnsi="Trebuchet MS"/>
        </w:rPr>
        <w:t>exploatați</w:t>
      </w:r>
      <w:r w:rsidRPr="001029E8">
        <w:rPr>
          <w:rFonts w:ascii="Trebuchet MS" w:hAnsi="Trebuchet MS"/>
        </w:rPr>
        <w:t xml:space="preserve"> şi aflaţi în situaţii de risc de exploatare prin muncă, copiii victime ale traficului de persoane, precum şi copiii români migranţi victime ale altor forme de violenţă pe teritoriul altor state, în colaborare cu managerul de caz/responsabilul de caz al copilului din cadrul DGASPC.</w:t>
      </w:r>
    </w:p>
    <w:p w:rsidR="007D0FD4" w:rsidRPr="001029E8" w:rsidRDefault="007D0FD4" w:rsidP="007D0FD4">
      <w:pPr>
        <w:tabs>
          <w:tab w:val="left" w:pos="2520"/>
        </w:tabs>
        <w:spacing w:line="276" w:lineRule="auto"/>
        <w:ind w:left="1440" w:right="-180"/>
        <w:contextualSpacing/>
        <w:jc w:val="both"/>
        <w:rPr>
          <w:rFonts w:ascii="Trebuchet MS" w:hAnsi="Trebuchet MS"/>
        </w:rPr>
      </w:pPr>
    </w:p>
    <w:p w:rsidR="007D0FD4" w:rsidRPr="001029E8" w:rsidRDefault="007D0FD4" w:rsidP="007D0FD4">
      <w:pPr>
        <w:tabs>
          <w:tab w:val="left" w:pos="2520"/>
        </w:tabs>
        <w:spacing w:line="276" w:lineRule="auto"/>
        <w:ind w:left="1440" w:right="-180"/>
        <w:jc w:val="both"/>
        <w:rPr>
          <w:rFonts w:ascii="Trebuchet MS" w:hAnsi="Trebuchet MS"/>
          <w:b/>
        </w:rPr>
      </w:pPr>
      <w:r w:rsidRPr="001029E8">
        <w:rPr>
          <w:rFonts w:ascii="Trebuchet MS" w:hAnsi="Trebuchet MS"/>
          <w:b/>
        </w:rPr>
        <w:t>Art.</w:t>
      </w:r>
      <w:r w:rsidRPr="001029E8">
        <w:rPr>
          <w:rFonts w:ascii="Trebuchet MS" w:hAnsi="Trebuchet MS"/>
        </w:rPr>
        <w:t xml:space="preserve"> </w:t>
      </w:r>
      <w:r w:rsidRPr="001029E8">
        <w:rPr>
          <w:rFonts w:ascii="Trebuchet MS" w:hAnsi="Trebuchet MS"/>
          <w:b/>
        </w:rPr>
        <w:t xml:space="preserve">6 </w:t>
      </w:r>
      <w:r w:rsidRPr="001029E8">
        <w:rPr>
          <w:rFonts w:ascii="Trebuchet MS" w:hAnsi="Trebuchet MS"/>
        </w:rPr>
        <w:t>(1) Includerea în PNIPVVD  și admiterea într-o locuință protejată se poate realiza în situația în care sunt</w:t>
      </w:r>
      <w:r w:rsidR="005468CB">
        <w:rPr>
          <w:rFonts w:ascii="Trebuchet MS" w:hAnsi="Trebuchet MS"/>
        </w:rPr>
        <w:t xml:space="preserve"> întrunite cumulativ cel puțin </w:t>
      </w:r>
      <w:r w:rsidRPr="001029E8">
        <w:rPr>
          <w:rFonts w:ascii="Trebuchet MS" w:hAnsi="Trebuchet MS"/>
        </w:rPr>
        <w:t xml:space="preserve">una dintre </w:t>
      </w:r>
      <w:r w:rsidRPr="001029E8">
        <w:rPr>
          <w:rFonts w:ascii="Trebuchet MS" w:hAnsi="Trebuchet MS"/>
          <w:i/>
        </w:rPr>
        <w:t>condițiile de risc</w:t>
      </w:r>
      <w:r w:rsidR="005468CB">
        <w:rPr>
          <w:rFonts w:ascii="Trebuchet MS" w:hAnsi="Trebuchet MS"/>
        </w:rPr>
        <w:t xml:space="preserve"> </w:t>
      </w:r>
      <w:r w:rsidRPr="001029E8">
        <w:rPr>
          <w:rFonts w:ascii="Trebuchet MS" w:hAnsi="Trebuchet MS"/>
        </w:rPr>
        <w:t>prevăzute la alin.</w:t>
      </w:r>
      <w:r w:rsidR="00865ACE">
        <w:rPr>
          <w:rFonts w:ascii="Trebuchet MS" w:hAnsi="Trebuchet MS"/>
        </w:rPr>
        <w:t xml:space="preserve"> </w:t>
      </w:r>
      <w:r w:rsidRPr="001029E8">
        <w:rPr>
          <w:rFonts w:ascii="Trebuchet MS" w:hAnsi="Trebuchet MS"/>
        </w:rPr>
        <w:t xml:space="preserve">(2) și cel puțin una dintre </w:t>
      </w:r>
      <w:r w:rsidRPr="001029E8">
        <w:rPr>
          <w:rFonts w:ascii="Trebuchet MS" w:hAnsi="Trebuchet MS"/>
          <w:i/>
        </w:rPr>
        <w:t>condițiile de vulnerabilitate</w:t>
      </w:r>
      <w:r w:rsidRPr="001029E8">
        <w:rPr>
          <w:rFonts w:ascii="Trebuchet MS" w:hAnsi="Trebuchet MS"/>
        </w:rPr>
        <w:t xml:space="preserve"> prevăzute la alin.</w:t>
      </w:r>
      <w:r w:rsidR="00865ACE">
        <w:rPr>
          <w:rFonts w:ascii="Trebuchet MS" w:hAnsi="Trebuchet MS"/>
        </w:rPr>
        <w:t xml:space="preserve"> </w:t>
      </w:r>
      <w:r w:rsidRPr="001029E8">
        <w:rPr>
          <w:rFonts w:ascii="Trebuchet MS" w:hAnsi="Trebuchet MS"/>
        </w:rPr>
        <w:t>(3)</w:t>
      </w:r>
      <w:r w:rsidRPr="001029E8">
        <w:rPr>
          <w:rFonts w:ascii="Trebuchet MS" w:hAnsi="Trebuchet MS"/>
          <w:b/>
        </w:rPr>
        <w:t>.</w:t>
      </w:r>
    </w:p>
    <w:p w:rsidR="007D0FD4" w:rsidRPr="001029E8" w:rsidRDefault="007D0FD4" w:rsidP="007D0FD4">
      <w:pPr>
        <w:tabs>
          <w:tab w:val="left" w:pos="2520"/>
        </w:tabs>
        <w:spacing w:line="276" w:lineRule="auto"/>
        <w:ind w:left="1440" w:right="-180"/>
        <w:jc w:val="both"/>
        <w:rPr>
          <w:rFonts w:ascii="Trebuchet MS" w:hAnsi="Trebuchet MS"/>
        </w:rPr>
      </w:pPr>
      <w:r w:rsidRPr="001029E8">
        <w:rPr>
          <w:rFonts w:ascii="Trebuchet MS" w:hAnsi="Trebuchet MS"/>
        </w:rPr>
        <w:t xml:space="preserve">(2) </w:t>
      </w:r>
      <w:r w:rsidRPr="001029E8">
        <w:rPr>
          <w:rFonts w:ascii="Trebuchet MS" w:hAnsi="Trebuchet MS"/>
          <w:i/>
        </w:rPr>
        <w:t>Condițiile de risc</w:t>
      </w:r>
      <w:r w:rsidRPr="001029E8">
        <w:rPr>
          <w:rFonts w:ascii="Trebuchet MS" w:hAnsi="Trebuchet MS"/>
        </w:rPr>
        <w:t xml:space="preserve"> pentru victima violenței domestice sunt următoarele:</w:t>
      </w:r>
    </w:p>
    <w:p w:rsidR="007D0FD4" w:rsidRPr="001029E8" w:rsidRDefault="007D0FD4" w:rsidP="007D0FD4">
      <w:pPr>
        <w:tabs>
          <w:tab w:val="left" w:pos="1800"/>
        </w:tabs>
        <w:spacing w:line="276" w:lineRule="auto"/>
        <w:ind w:left="1440" w:right="-180"/>
        <w:jc w:val="both"/>
        <w:rPr>
          <w:rFonts w:ascii="Trebuchet MS" w:hAnsi="Trebuchet MS"/>
        </w:rPr>
      </w:pPr>
      <w:r w:rsidRPr="001029E8">
        <w:rPr>
          <w:rFonts w:ascii="Trebuchet MS" w:hAnsi="Trebuchet MS"/>
        </w:rPr>
        <w:t>a)</w:t>
      </w:r>
      <w:r w:rsidRPr="001029E8">
        <w:rPr>
          <w:rFonts w:ascii="Trebuchet MS" w:hAnsi="Trebuchet MS"/>
        </w:rPr>
        <w:tab/>
        <w:t>este/a fost, în mod repetat, afectată de fapte de violență domestică ale căror efecte nu au fost încă eliminate;</w:t>
      </w:r>
    </w:p>
    <w:p w:rsidR="00B01EF3" w:rsidRPr="001029E8" w:rsidRDefault="00B01EF3">
      <w:pPr>
        <w:tabs>
          <w:tab w:val="left" w:pos="1800"/>
        </w:tabs>
        <w:spacing w:line="276" w:lineRule="auto"/>
        <w:ind w:left="1440" w:right="-180"/>
        <w:jc w:val="both"/>
        <w:rPr>
          <w:rFonts w:ascii="Trebuchet MS" w:hAnsi="Trebuchet MS"/>
        </w:rPr>
      </w:pPr>
      <w:r w:rsidRPr="001029E8">
        <w:rPr>
          <w:rFonts w:ascii="Trebuchet MS" w:hAnsi="Trebuchet MS"/>
        </w:rPr>
        <w:t>b)</w:t>
      </w:r>
      <w:r w:rsidR="00340270" w:rsidRPr="001029E8">
        <w:rPr>
          <w:rFonts w:ascii="Trebuchet MS" w:hAnsi="Trebuchet MS"/>
        </w:rPr>
        <w:t xml:space="preserve">  victima a fost afectată de una sau mai multe forme de violență domestică, așa cum sunt</w:t>
      </w:r>
      <w:r w:rsidR="00865ACE">
        <w:rPr>
          <w:rFonts w:ascii="Trebuchet MS" w:hAnsi="Trebuchet MS"/>
        </w:rPr>
        <w:t xml:space="preserve"> definite acestea în cuprinsul </w:t>
      </w:r>
      <w:r w:rsidR="00340270" w:rsidRPr="001029E8">
        <w:rPr>
          <w:rFonts w:ascii="Trebuchet MS" w:hAnsi="Trebuchet MS"/>
        </w:rPr>
        <w:t xml:space="preserve">art. 4 din Legea nr. 217/2003 pentru prevenirea şi combaterea violenței domestice, </w:t>
      </w:r>
      <w:r w:rsidR="005468CB">
        <w:rPr>
          <w:rFonts w:ascii="Trebuchet MS" w:hAnsi="Trebuchet MS"/>
        </w:rPr>
        <w:t>republicată</w:t>
      </w:r>
      <w:r w:rsidR="00340270" w:rsidRPr="001029E8">
        <w:rPr>
          <w:rFonts w:ascii="Trebuchet MS" w:hAnsi="Trebuchet MS"/>
        </w:rPr>
        <w:t>;</w:t>
      </w:r>
    </w:p>
    <w:p w:rsidR="00340270" w:rsidRPr="001029E8" w:rsidRDefault="00340270">
      <w:pPr>
        <w:tabs>
          <w:tab w:val="left" w:pos="1800"/>
        </w:tabs>
        <w:spacing w:line="276" w:lineRule="auto"/>
        <w:ind w:left="1440" w:right="-180"/>
        <w:jc w:val="both"/>
        <w:rPr>
          <w:rFonts w:ascii="Trebuchet MS" w:hAnsi="Trebuchet MS"/>
        </w:rPr>
      </w:pPr>
      <w:r w:rsidRPr="001029E8">
        <w:rPr>
          <w:rFonts w:ascii="Trebuchet MS" w:hAnsi="Trebuchet MS"/>
        </w:rPr>
        <w:t xml:space="preserve">c)  victima este afectată de violență domestică </w:t>
      </w:r>
      <w:r w:rsidR="00571F5D" w:rsidRPr="001029E8">
        <w:rPr>
          <w:rFonts w:ascii="Trebuchet MS" w:hAnsi="Trebuchet MS"/>
        </w:rPr>
        <w:t>în orice</w:t>
      </w:r>
      <w:r w:rsidRPr="001029E8">
        <w:rPr>
          <w:rFonts w:ascii="Trebuchet MS" w:hAnsi="Trebuchet MS"/>
        </w:rPr>
        <w:t xml:space="preserve"> tip de relație familială, socială/partenerială, de rudenie/afinitate</w:t>
      </w:r>
      <w:r w:rsidR="00571F5D" w:rsidRPr="001029E8">
        <w:rPr>
          <w:rFonts w:ascii="Trebuchet MS" w:hAnsi="Trebuchet MS"/>
        </w:rPr>
        <w:t>,</w:t>
      </w:r>
      <w:r w:rsidRPr="001029E8">
        <w:rPr>
          <w:rFonts w:ascii="Trebuchet MS" w:hAnsi="Trebuchet MS"/>
        </w:rPr>
        <w:t xml:space="preserve"> în conformitate cu prevederile art. 5 </w:t>
      </w:r>
      <w:r w:rsidR="00571F5D" w:rsidRPr="001029E8">
        <w:rPr>
          <w:rFonts w:ascii="Trebuchet MS" w:hAnsi="Trebuchet MS"/>
        </w:rPr>
        <w:t>din Legea nr. 217/2003</w:t>
      </w:r>
      <w:r w:rsidR="005468CB">
        <w:rPr>
          <w:rFonts w:ascii="Trebuchet MS" w:hAnsi="Trebuchet MS"/>
        </w:rPr>
        <w:t>, republicată</w:t>
      </w:r>
      <w:r w:rsidR="00571F5D" w:rsidRPr="001029E8">
        <w:rPr>
          <w:rFonts w:ascii="Trebuchet MS" w:hAnsi="Trebuchet MS"/>
        </w:rPr>
        <w:t xml:space="preserve">. </w:t>
      </w:r>
      <w:r w:rsidRPr="001029E8">
        <w:rPr>
          <w:rFonts w:ascii="Trebuchet MS" w:hAnsi="Trebuchet MS"/>
        </w:rPr>
        <w:t>În acest sens, calitatea de vict</w:t>
      </w:r>
      <w:r w:rsidR="00571F5D" w:rsidRPr="001029E8">
        <w:rPr>
          <w:rFonts w:ascii="Trebuchet MS" w:hAnsi="Trebuchet MS"/>
        </w:rPr>
        <w:t>imă a violenței domestice</w:t>
      </w:r>
      <w:r w:rsidRPr="001029E8">
        <w:rPr>
          <w:rFonts w:ascii="Trebuchet MS" w:hAnsi="Trebuchet MS"/>
        </w:rPr>
        <w:t xml:space="preserve"> nu se va raporta numai la relația soț</w:t>
      </w:r>
      <w:r w:rsidR="005468CB">
        <w:rPr>
          <w:rFonts w:ascii="Trebuchet MS" w:hAnsi="Trebuchet MS"/>
        </w:rPr>
        <w:t xml:space="preserve">-soție, partener-parteneră, </w:t>
      </w:r>
      <w:r w:rsidR="00865ACE">
        <w:rPr>
          <w:rFonts w:ascii="Trebuchet MS" w:hAnsi="Trebuchet MS"/>
        </w:rPr>
        <w:t>ci</w:t>
      </w:r>
      <w:r w:rsidRPr="001029E8">
        <w:rPr>
          <w:rFonts w:ascii="Trebuchet MS" w:hAnsi="Trebuchet MS"/>
        </w:rPr>
        <w:t xml:space="preserve"> va cuprinde o sferă foarte largă de relații sociale conform </w:t>
      </w:r>
      <w:r w:rsidR="00571F5D" w:rsidRPr="001029E8">
        <w:rPr>
          <w:rFonts w:ascii="Trebuchet MS" w:hAnsi="Trebuchet MS"/>
        </w:rPr>
        <w:t xml:space="preserve">prevederilor legale enunțate </w:t>
      </w:r>
      <w:r w:rsidRPr="001029E8">
        <w:rPr>
          <w:rFonts w:ascii="Trebuchet MS" w:hAnsi="Trebuchet MS"/>
        </w:rPr>
        <w:t>(ex.</w:t>
      </w:r>
      <w:r w:rsidR="00571F5D" w:rsidRPr="001029E8">
        <w:rPr>
          <w:rFonts w:ascii="Trebuchet MS" w:hAnsi="Trebuchet MS"/>
        </w:rPr>
        <w:t>:</w:t>
      </w:r>
      <w:r w:rsidRPr="001029E8">
        <w:rPr>
          <w:rFonts w:ascii="Trebuchet MS" w:hAnsi="Trebuchet MS"/>
        </w:rPr>
        <w:t xml:space="preserve"> soț-soție, concubină-concubin, mamă–fiu/fiică, soră–fr</w:t>
      </w:r>
      <w:r w:rsidR="00865ACE">
        <w:rPr>
          <w:rFonts w:ascii="Trebuchet MS" w:hAnsi="Trebuchet MS"/>
        </w:rPr>
        <w:t>ate/soră, nepoată-unchi/mătușă,</w:t>
      </w:r>
      <w:r w:rsidR="005468CB">
        <w:rPr>
          <w:rFonts w:ascii="Trebuchet MS" w:hAnsi="Trebuchet MS"/>
        </w:rPr>
        <w:t xml:space="preserve"> fost soț – fosta soție, etc</w:t>
      </w:r>
      <w:r w:rsidRPr="001029E8">
        <w:rPr>
          <w:rFonts w:ascii="Trebuchet MS" w:hAnsi="Trebuchet MS"/>
        </w:rPr>
        <w:t>)</w:t>
      </w:r>
      <w:r w:rsidR="005468CB">
        <w:rPr>
          <w:rFonts w:ascii="Trebuchet MS" w:hAnsi="Trebuchet MS"/>
        </w:rPr>
        <w:t>.</w:t>
      </w:r>
    </w:p>
    <w:p w:rsidR="007D0FD4" w:rsidRPr="001029E8" w:rsidRDefault="00340270" w:rsidP="007D0FD4">
      <w:pPr>
        <w:tabs>
          <w:tab w:val="left" w:pos="1800"/>
        </w:tabs>
        <w:spacing w:line="276" w:lineRule="auto"/>
        <w:ind w:left="1440" w:right="-180"/>
        <w:jc w:val="both"/>
        <w:rPr>
          <w:rFonts w:ascii="Trebuchet MS" w:hAnsi="Trebuchet MS"/>
        </w:rPr>
      </w:pPr>
      <w:r w:rsidRPr="001029E8">
        <w:rPr>
          <w:rFonts w:ascii="Trebuchet MS" w:hAnsi="Trebuchet MS"/>
        </w:rPr>
        <w:t>d</w:t>
      </w:r>
      <w:r w:rsidR="007D0FD4" w:rsidRPr="001029E8">
        <w:rPr>
          <w:rFonts w:ascii="Trebuchet MS" w:hAnsi="Trebuchet MS"/>
        </w:rPr>
        <w:t>)  beneficiază sa</w:t>
      </w:r>
      <w:r w:rsidR="00C14B72">
        <w:rPr>
          <w:rFonts w:ascii="Trebuchet MS" w:hAnsi="Trebuchet MS"/>
        </w:rPr>
        <w:t>u a beneficiat în ultimii 5 ani</w:t>
      </w:r>
      <w:r w:rsidR="007D0FD4" w:rsidRPr="001029E8">
        <w:rPr>
          <w:rFonts w:ascii="Trebuchet MS" w:hAnsi="Trebuchet MS"/>
        </w:rPr>
        <w:t xml:space="preserve"> de </w:t>
      </w:r>
      <w:r w:rsidR="00C14B72">
        <w:rPr>
          <w:rFonts w:ascii="Trebuchet MS" w:hAnsi="Trebuchet MS"/>
        </w:rPr>
        <w:t>cel puțin o măsură de protecție, respectiv</w:t>
      </w:r>
      <w:r w:rsidR="007D0FD4" w:rsidRPr="001029E8">
        <w:rPr>
          <w:rFonts w:ascii="Trebuchet MS" w:hAnsi="Trebuchet MS"/>
        </w:rPr>
        <w:t xml:space="preserve"> ordin de protecție provizoriu sau ordin de protecție; </w:t>
      </w:r>
    </w:p>
    <w:p w:rsidR="007D0FD4" w:rsidRPr="001029E8" w:rsidRDefault="00340270" w:rsidP="007D0FD4">
      <w:pPr>
        <w:tabs>
          <w:tab w:val="left" w:pos="1800"/>
        </w:tabs>
        <w:spacing w:line="276" w:lineRule="auto"/>
        <w:ind w:left="1440" w:right="-180"/>
        <w:jc w:val="both"/>
        <w:rPr>
          <w:rFonts w:ascii="Trebuchet MS" w:hAnsi="Trebuchet MS"/>
        </w:rPr>
      </w:pPr>
      <w:r w:rsidRPr="001029E8">
        <w:rPr>
          <w:rFonts w:ascii="Trebuchet MS" w:hAnsi="Trebuchet MS"/>
        </w:rPr>
        <w:t>e</w:t>
      </w:r>
      <w:r w:rsidR="007D0FD4" w:rsidRPr="001029E8">
        <w:rPr>
          <w:rFonts w:ascii="Trebuchet MS" w:hAnsi="Trebuchet MS"/>
        </w:rPr>
        <w:t>)</w:t>
      </w:r>
      <w:r w:rsidR="007D0FD4" w:rsidRPr="001029E8">
        <w:rPr>
          <w:rFonts w:ascii="Trebuchet MS" w:hAnsi="Trebuchet MS"/>
        </w:rPr>
        <w:tab/>
        <w:t>se află sau s-a aflat în ultimii 5 ani în evidențele unuia sau mai multor</w:t>
      </w:r>
      <w:r w:rsidR="00136C35" w:rsidRPr="001029E8">
        <w:rPr>
          <w:rFonts w:ascii="Trebuchet MS" w:hAnsi="Trebuchet MS"/>
        </w:rPr>
        <w:t xml:space="preserve"> furnizori publici sau privați de</w:t>
      </w:r>
      <w:r w:rsidR="007D0FD4" w:rsidRPr="001029E8">
        <w:rPr>
          <w:rFonts w:ascii="Trebuchet MS" w:hAnsi="Trebuchet MS"/>
        </w:rPr>
        <w:t xml:space="preserve"> servicii publice de asistență socială, uneia sau mai multor organizații neguvernamentale și a beneficiat din partea acest</w:t>
      </w:r>
      <w:r w:rsidR="00C24C71">
        <w:rPr>
          <w:rFonts w:ascii="Trebuchet MS" w:hAnsi="Trebuchet MS"/>
        </w:rPr>
        <w:t>ora de acordarea unor servicii/</w:t>
      </w:r>
      <w:r w:rsidR="007D0FD4" w:rsidRPr="001029E8">
        <w:rPr>
          <w:rFonts w:ascii="Trebuchet MS" w:hAnsi="Trebuchet MS"/>
        </w:rPr>
        <w:t xml:space="preserve">măsuri de sprijin;  </w:t>
      </w:r>
    </w:p>
    <w:p w:rsidR="001C4A6C" w:rsidRPr="001029E8" w:rsidRDefault="00340270" w:rsidP="007D0FD4">
      <w:pPr>
        <w:tabs>
          <w:tab w:val="left" w:pos="2520"/>
        </w:tabs>
        <w:spacing w:line="276" w:lineRule="auto"/>
        <w:ind w:left="1440" w:right="-180"/>
        <w:jc w:val="both"/>
        <w:rPr>
          <w:rFonts w:ascii="Trebuchet MS" w:hAnsi="Trebuchet MS"/>
        </w:rPr>
      </w:pPr>
      <w:r w:rsidRPr="001029E8">
        <w:rPr>
          <w:rFonts w:ascii="Trebuchet MS" w:hAnsi="Trebuchet MS"/>
        </w:rPr>
        <w:t>f</w:t>
      </w:r>
      <w:r w:rsidR="007D0FD4" w:rsidRPr="001029E8">
        <w:rPr>
          <w:rFonts w:ascii="Trebuchet MS" w:hAnsi="Trebuchet MS"/>
        </w:rPr>
        <w:t>) i s-a eliberat în ultimii 5 ani cel puțin un certificat medico-legal și/sau certificat medical</w:t>
      </w:r>
      <w:r w:rsidR="00B01EF3" w:rsidRPr="001029E8">
        <w:rPr>
          <w:rFonts w:ascii="Trebuchet MS" w:hAnsi="Trebuchet MS"/>
        </w:rPr>
        <w:t>, scrisoare medicală, foaie de observație,</w:t>
      </w:r>
      <w:r w:rsidR="007D0FD4" w:rsidRPr="001029E8">
        <w:rPr>
          <w:rFonts w:ascii="Trebuchet MS" w:hAnsi="Trebuchet MS"/>
        </w:rPr>
        <w:t xml:space="preserve"> care să ateste vătămările provenite din situațiile de violență domestică</w:t>
      </w:r>
      <w:r w:rsidR="00A8278F" w:rsidRPr="001029E8">
        <w:rPr>
          <w:rFonts w:ascii="Trebuchet MS" w:hAnsi="Trebuchet MS"/>
        </w:rPr>
        <w:t>;</w:t>
      </w:r>
      <w:r w:rsidR="007D0FD4" w:rsidRPr="001029E8">
        <w:rPr>
          <w:rFonts w:ascii="Trebuchet MS" w:hAnsi="Trebuchet MS"/>
        </w:rPr>
        <w:t xml:space="preserve"> </w:t>
      </w:r>
    </w:p>
    <w:p w:rsidR="007D0FD4" w:rsidRPr="001029E8" w:rsidRDefault="00340270" w:rsidP="007D0FD4">
      <w:pPr>
        <w:tabs>
          <w:tab w:val="left" w:pos="2520"/>
        </w:tabs>
        <w:spacing w:line="276" w:lineRule="auto"/>
        <w:ind w:left="1440" w:right="-180"/>
        <w:jc w:val="both"/>
        <w:rPr>
          <w:rFonts w:ascii="Trebuchet MS" w:hAnsi="Trebuchet MS"/>
        </w:rPr>
      </w:pPr>
      <w:r w:rsidRPr="001029E8">
        <w:rPr>
          <w:rFonts w:ascii="Trebuchet MS" w:hAnsi="Trebuchet MS"/>
        </w:rPr>
        <w:lastRenderedPageBreak/>
        <w:t>g</w:t>
      </w:r>
      <w:r w:rsidR="001C4A6C" w:rsidRPr="001029E8">
        <w:rPr>
          <w:rFonts w:ascii="Trebuchet MS" w:hAnsi="Trebuchet MS"/>
        </w:rPr>
        <w:t>)</w:t>
      </w:r>
      <w:r w:rsidR="007D0FD4" w:rsidRPr="001029E8">
        <w:rPr>
          <w:rFonts w:ascii="Trebuchet MS" w:hAnsi="Trebuchet MS"/>
        </w:rPr>
        <w:t xml:space="preserve"> </w:t>
      </w:r>
      <w:r w:rsidR="001C4A6C" w:rsidRPr="001029E8">
        <w:rPr>
          <w:rFonts w:ascii="Trebuchet MS" w:hAnsi="Trebuchet MS"/>
        </w:rPr>
        <w:t>victima prezintă orice</w:t>
      </w:r>
      <w:r w:rsidR="007D0FD4" w:rsidRPr="001029E8">
        <w:rPr>
          <w:rFonts w:ascii="Trebuchet MS" w:hAnsi="Trebuchet MS"/>
        </w:rPr>
        <w:t xml:space="preserve"> alte documente doveditoare</w:t>
      </w:r>
      <w:r w:rsidR="00B01EF3" w:rsidRPr="001029E8">
        <w:rPr>
          <w:rFonts w:ascii="Trebuchet MS" w:hAnsi="Trebuchet MS"/>
        </w:rPr>
        <w:t xml:space="preserve"> cu privire la efectele negative generate de situația de violență domestică</w:t>
      </w:r>
      <w:r w:rsidR="00136C35" w:rsidRPr="001029E8">
        <w:rPr>
          <w:rFonts w:ascii="Trebuchet MS" w:hAnsi="Trebuchet MS"/>
        </w:rPr>
        <w:t>,</w:t>
      </w:r>
      <w:r w:rsidR="007D0FD4" w:rsidRPr="001029E8">
        <w:rPr>
          <w:rFonts w:ascii="Trebuchet MS" w:hAnsi="Trebuchet MS"/>
        </w:rPr>
        <w:t xml:space="preserve"> emise de către unități sanitare</w:t>
      </w:r>
      <w:r w:rsidR="001C4A6C" w:rsidRPr="001029E8">
        <w:rPr>
          <w:rFonts w:ascii="Trebuchet MS" w:hAnsi="Trebuchet MS"/>
        </w:rPr>
        <w:t>/cabinete de psihologie, servicii de recuperarea</w:t>
      </w:r>
      <w:r w:rsidR="001C4A6C" w:rsidRPr="001029E8">
        <w:t xml:space="preserve"> </w:t>
      </w:r>
      <w:r w:rsidR="00B01EF3" w:rsidRPr="001029E8">
        <w:rPr>
          <w:rFonts w:ascii="Trebuchet MS" w:hAnsi="Trebuchet MS"/>
        </w:rPr>
        <w:t>si reabilitar</w:t>
      </w:r>
      <w:r w:rsidR="001C4A6C" w:rsidRPr="001029E8">
        <w:rPr>
          <w:rFonts w:ascii="Trebuchet MS" w:hAnsi="Trebuchet MS"/>
        </w:rPr>
        <w:t>e neuro-motorie</w:t>
      </w:r>
      <w:r w:rsidR="00865ACE">
        <w:rPr>
          <w:rFonts w:ascii="Trebuchet MS" w:hAnsi="Trebuchet MS"/>
        </w:rPr>
        <w:t>, kinetoterapie</w:t>
      </w:r>
      <w:r w:rsidR="00B01EF3" w:rsidRPr="001029E8">
        <w:rPr>
          <w:rFonts w:ascii="Trebuchet MS" w:hAnsi="Trebuchet MS"/>
        </w:rPr>
        <w:t xml:space="preserve"> </w:t>
      </w:r>
      <w:r w:rsidR="00C24C71">
        <w:rPr>
          <w:rFonts w:ascii="Trebuchet MS" w:hAnsi="Trebuchet MS"/>
        </w:rPr>
        <w:t>etc</w:t>
      </w:r>
      <w:r w:rsidR="007D0FD4" w:rsidRPr="001029E8">
        <w:rPr>
          <w:rFonts w:ascii="Trebuchet MS" w:hAnsi="Trebuchet MS"/>
        </w:rPr>
        <w:t xml:space="preserve">; </w:t>
      </w:r>
    </w:p>
    <w:p w:rsidR="00C24C71" w:rsidRDefault="00340270" w:rsidP="00C24C71">
      <w:pPr>
        <w:tabs>
          <w:tab w:val="left" w:pos="2520"/>
        </w:tabs>
        <w:spacing w:line="276" w:lineRule="auto"/>
        <w:ind w:left="1440" w:right="-180"/>
        <w:jc w:val="both"/>
        <w:rPr>
          <w:rFonts w:ascii="Trebuchet MS" w:hAnsi="Trebuchet MS"/>
        </w:rPr>
      </w:pPr>
      <w:r w:rsidRPr="001029E8">
        <w:rPr>
          <w:rFonts w:ascii="Trebuchet MS" w:hAnsi="Trebuchet MS"/>
        </w:rPr>
        <w:t>h</w:t>
      </w:r>
      <w:r w:rsidR="00C24C71">
        <w:rPr>
          <w:rFonts w:ascii="Trebuchet MS" w:hAnsi="Trebuchet MS"/>
        </w:rPr>
        <w:t xml:space="preserve">) </w:t>
      </w:r>
      <w:r w:rsidR="007D0FD4" w:rsidRPr="001029E8">
        <w:rPr>
          <w:rFonts w:ascii="Trebuchet MS" w:hAnsi="Trebuchet MS"/>
        </w:rPr>
        <w:t xml:space="preserve">victima face dovada înregistrării unei cereri </w:t>
      </w:r>
      <w:r w:rsidR="007D0FD4" w:rsidRPr="007F1B33">
        <w:rPr>
          <w:rFonts w:ascii="Trebuchet MS" w:hAnsi="Trebuchet MS"/>
        </w:rPr>
        <w:t>de divorț</w:t>
      </w:r>
      <w:r w:rsidR="00BE0072">
        <w:rPr>
          <w:rFonts w:ascii="Trebuchet MS" w:hAnsi="Trebuchet MS"/>
        </w:rPr>
        <w:t>,</w:t>
      </w:r>
      <w:r w:rsidR="007D0FD4" w:rsidRPr="007F1B33">
        <w:rPr>
          <w:rFonts w:ascii="Trebuchet MS" w:hAnsi="Trebuchet MS"/>
        </w:rPr>
        <w:t xml:space="preserve"> a emiterii de către instanțele judecătorești a unei  hotărâri definitive într-un </w:t>
      </w:r>
      <w:r w:rsidR="007D0FD4" w:rsidRPr="00BE0072">
        <w:rPr>
          <w:rFonts w:ascii="Trebuchet MS" w:hAnsi="Trebuchet MS"/>
        </w:rPr>
        <w:t xml:space="preserve">proces de </w:t>
      </w:r>
      <w:r w:rsidR="007D0FD4" w:rsidRPr="0075580F">
        <w:rPr>
          <w:rFonts w:ascii="Trebuchet MS" w:hAnsi="Trebuchet MS"/>
        </w:rPr>
        <w:t>divorț</w:t>
      </w:r>
      <w:r w:rsidR="00BE0072" w:rsidRPr="0075580F">
        <w:rPr>
          <w:rFonts w:ascii="Trebuchet MS" w:hAnsi="Trebuchet MS"/>
        </w:rPr>
        <w:t xml:space="preserve"> </w:t>
      </w:r>
      <w:r w:rsidR="007F1B33" w:rsidRPr="0075580F">
        <w:rPr>
          <w:rFonts w:ascii="Trebuchet MS" w:hAnsi="Trebuchet MS"/>
        </w:rPr>
        <w:t xml:space="preserve">sau </w:t>
      </w:r>
      <w:r w:rsidR="00BE0072" w:rsidRPr="0075580F">
        <w:rPr>
          <w:rFonts w:ascii="Trebuchet MS" w:hAnsi="Trebuchet MS"/>
        </w:rPr>
        <w:t>a unui</w:t>
      </w:r>
      <w:r w:rsidR="007F1B33" w:rsidRPr="0075580F">
        <w:rPr>
          <w:rFonts w:ascii="Trebuchet MS" w:hAnsi="Trebuchet MS"/>
        </w:rPr>
        <w:t xml:space="preserve"> </w:t>
      </w:r>
      <w:r w:rsidR="007D0FD4" w:rsidRPr="0075580F">
        <w:rPr>
          <w:rFonts w:ascii="Trebuchet MS" w:hAnsi="Trebuchet MS"/>
        </w:rPr>
        <w:t>certificat de divorț</w:t>
      </w:r>
      <w:r w:rsidR="007F1B33" w:rsidRPr="0075580F">
        <w:rPr>
          <w:rFonts w:ascii="Trebuchet MS" w:hAnsi="Trebuchet MS"/>
        </w:rPr>
        <w:t xml:space="preserve"> în cazul divorțu</w:t>
      </w:r>
      <w:r w:rsidR="00BE0072" w:rsidRPr="00BE0072">
        <w:rPr>
          <w:rFonts w:ascii="Trebuchet MS" w:hAnsi="Trebuchet MS"/>
        </w:rPr>
        <w:t>lui amiabil extrajudiciar.</w:t>
      </w:r>
      <w:r w:rsidR="007F1B33">
        <w:rPr>
          <w:rFonts w:ascii="Trebuchet MS" w:hAnsi="Trebuchet MS"/>
        </w:rPr>
        <w:t xml:space="preserve"> </w:t>
      </w:r>
    </w:p>
    <w:p w:rsidR="007D0FD4" w:rsidRPr="001029E8" w:rsidRDefault="007D0FD4" w:rsidP="00C24C71">
      <w:pPr>
        <w:tabs>
          <w:tab w:val="left" w:pos="2520"/>
        </w:tabs>
        <w:spacing w:line="276" w:lineRule="auto"/>
        <w:ind w:left="1440" w:right="-180"/>
        <w:jc w:val="both"/>
        <w:rPr>
          <w:rFonts w:ascii="Trebuchet MS" w:hAnsi="Trebuchet MS"/>
        </w:rPr>
      </w:pPr>
      <w:r w:rsidRPr="001029E8">
        <w:rPr>
          <w:rFonts w:ascii="Trebuchet MS" w:hAnsi="Trebuchet MS"/>
        </w:rPr>
        <w:t>(3)</w:t>
      </w:r>
      <w:r w:rsidR="00C24C71">
        <w:rPr>
          <w:rFonts w:ascii="Trebuchet MS" w:hAnsi="Trebuchet MS"/>
        </w:rPr>
        <w:t xml:space="preserve"> </w:t>
      </w:r>
      <w:r w:rsidRPr="001029E8">
        <w:rPr>
          <w:rFonts w:ascii="Trebuchet MS" w:hAnsi="Trebuchet MS"/>
          <w:i/>
        </w:rPr>
        <w:t xml:space="preserve">Condiții de vulnerabilitate </w:t>
      </w:r>
      <w:r w:rsidRPr="001029E8">
        <w:rPr>
          <w:rFonts w:ascii="Trebuchet MS" w:hAnsi="Trebuchet MS"/>
        </w:rPr>
        <w:t xml:space="preserve">pentru victima violenței domestice sunt următoarele: </w:t>
      </w:r>
    </w:p>
    <w:p w:rsidR="007D0FD4" w:rsidRPr="001029E8" w:rsidRDefault="00C24C71" w:rsidP="00C24C71">
      <w:pPr>
        <w:tabs>
          <w:tab w:val="left" w:pos="1890"/>
        </w:tabs>
        <w:spacing w:line="276" w:lineRule="auto"/>
        <w:ind w:left="1418" w:right="-180"/>
        <w:jc w:val="both"/>
        <w:rPr>
          <w:rFonts w:ascii="Trebuchet MS" w:hAnsi="Trebuchet MS"/>
        </w:rPr>
      </w:pPr>
      <w:r>
        <w:rPr>
          <w:rFonts w:ascii="Trebuchet MS" w:hAnsi="Trebuchet MS"/>
        </w:rPr>
        <w:t xml:space="preserve">a) </w:t>
      </w:r>
      <w:r w:rsidR="007D0FD4" w:rsidRPr="001029E8">
        <w:rPr>
          <w:rFonts w:ascii="Trebuchet MS" w:hAnsi="Trebuchet MS"/>
        </w:rPr>
        <w:t>se află în situația de dependență economică față de agresor și/sau nu are venituri proprii sau acestea sunt insuficiente;</w:t>
      </w:r>
    </w:p>
    <w:p w:rsidR="007D0FD4" w:rsidRPr="001029E8" w:rsidRDefault="00C24C71" w:rsidP="00C24C71">
      <w:pPr>
        <w:tabs>
          <w:tab w:val="left" w:pos="1890"/>
        </w:tabs>
        <w:spacing w:line="276" w:lineRule="auto"/>
        <w:ind w:left="1418" w:right="-180"/>
        <w:jc w:val="both"/>
        <w:rPr>
          <w:rFonts w:ascii="Trebuchet MS" w:hAnsi="Trebuchet MS"/>
        </w:rPr>
      </w:pPr>
      <w:r>
        <w:rPr>
          <w:rFonts w:ascii="Trebuchet MS" w:hAnsi="Trebuchet MS"/>
        </w:rPr>
        <w:t xml:space="preserve">b) </w:t>
      </w:r>
      <w:r w:rsidR="007D0FD4" w:rsidRPr="001029E8">
        <w:rPr>
          <w:rFonts w:ascii="Trebuchet MS" w:hAnsi="Trebuchet MS"/>
        </w:rPr>
        <w:t>nu există alternative privind separarea de agresor din punct de vedere al spațiului locativ;</w:t>
      </w:r>
    </w:p>
    <w:p w:rsidR="007D0FD4" w:rsidRPr="001029E8" w:rsidRDefault="00C24C71" w:rsidP="00C24C71">
      <w:pPr>
        <w:tabs>
          <w:tab w:val="left" w:pos="1890"/>
        </w:tabs>
        <w:spacing w:line="276" w:lineRule="auto"/>
        <w:ind w:left="1418" w:right="-180"/>
        <w:jc w:val="both"/>
        <w:rPr>
          <w:rFonts w:ascii="Trebuchet MS" w:hAnsi="Trebuchet MS"/>
        </w:rPr>
      </w:pPr>
      <w:r>
        <w:rPr>
          <w:rFonts w:ascii="Trebuchet MS" w:hAnsi="Trebuchet MS"/>
        </w:rPr>
        <w:t xml:space="preserve">c) </w:t>
      </w:r>
      <w:r w:rsidR="007D0FD4" w:rsidRPr="001029E8">
        <w:rPr>
          <w:rFonts w:ascii="Trebuchet MS" w:hAnsi="Trebuchet MS"/>
        </w:rPr>
        <w:t>primește în mod repetat din partea agresorului insulte și cuvinte jignitoare, brutale, umilitoare și/sau amenințări la adre</w:t>
      </w:r>
      <w:r>
        <w:rPr>
          <w:rFonts w:ascii="Trebuchet MS" w:hAnsi="Trebuchet MS"/>
        </w:rPr>
        <w:t xml:space="preserve">sa vieții și integrității sale </w:t>
      </w:r>
      <w:r w:rsidR="007D0FD4" w:rsidRPr="001029E8">
        <w:rPr>
          <w:rFonts w:ascii="Trebuchet MS" w:hAnsi="Trebuchet MS"/>
        </w:rPr>
        <w:t>și/sau a copiilor să</w:t>
      </w:r>
      <w:r>
        <w:rPr>
          <w:rFonts w:ascii="Trebuchet MS" w:hAnsi="Trebuchet MS"/>
        </w:rPr>
        <w:t>i/persoanelor din anturajul său</w:t>
      </w:r>
      <w:r w:rsidR="007D0FD4" w:rsidRPr="001029E8">
        <w:rPr>
          <w:rFonts w:ascii="Trebuchet MS" w:hAnsi="Trebuchet MS"/>
        </w:rPr>
        <w:t xml:space="preserve"> sau a rudelor/prietenilor</w:t>
      </w:r>
      <w:r w:rsidR="00865ACE">
        <w:rPr>
          <w:rFonts w:ascii="Trebuchet MS" w:hAnsi="Trebuchet MS"/>
        </w:rPr>
        <w:t>;</w:t>
      </w:r>
      <w:r w:rsidR="007D0FD4" w:rsidRPr="001029E8">
        <w:rPr>
          <w:rFonts w:ascii="Trebuchet MS" w:hAnsi="Trebuchet MS"/>
        </w:rPr>
        <w:t xml:space="preserve"> </w:t>
      </w:r>
    </w:p>
    <w:p w:rsidR="007D0FD4" w:rsidRPr="001029E8" w:rsidRDefault="00C24C71" w:rsidP="00C24C71">
      <w:pPr>
        <w:tabs>
          <w:tab w:val="left" w:pos="1890"/>
        </w:tabs>
        <w:spacing w:line="276" w:lineRule="auto"/>
        <w:ind w:left="1418" w:right="-180"/>
        <w:jc w:val="both"/>
        <w:rPr>
          <w:rFonts w:ascii="Trebuchet MS" w:hAnsi="Trebuchet MS"/>
        </w:rPr>
      </w:pPr>
      <w:r>
        <w:rPr>
          <w:rFonts w:ascii="Trebuchet MS" w:hAnsi="Trebuchet MS"/>
        </w:rPr>
        <w:t xml:space="preserve">d) </w:t>
      </w:r>
      <w:r w:rsidR="007D0FD4" w:rsidRPr="001029E8">
        <w:rPr>
          <w:rFonts w:ascii="Trebuchet MS" w:hAnsi="Trebuchet MS"/>
        </w:rPr>
        <w:t>nu are calitatea de salariat l</w:t>
      </w:r>
      <w:r w:rsidR="00865ACE">
        <w:rPr>
          <w:rFonts w:ascii="Trebuchet MS" w:hAnsi="Trebuchet MS"/>
        </w:rPr>
        <w:t>a momentul realizării evaluării;</w:t>
      </w:r>
      <w:r w:rsidR="007D0FD4" w:rsidRPr="001029E8">
        <w:rPr>
          <w:rFonts w:ascii="Trebuchet MS" w:hAnsi="Trebuchet MS"/>
        </w:rPr>
        <w:t xml:space="preserve">  </w:t>
      </w:r>
    </w:p>
    <w:p w:rsidR="007D0FD4" w:rsidRPr="001029E8" w:rsidRDefault="00C24C71" w:rsidP="00C24C71">
      <w:pPr>
        <w:tabs>
          <w:tab w:val="left" w:pos="1890"/>
        </w:tabs>
        <w:spacing w:line="276" w:lineRule="auto"/>
        <w:ind w:left="1418" w:right="-180"/>
        <w:jc w:val="both"/>
        <w:rPr>
          <w:rFonts w:ascii="Trebuchet MS" w:hAnsi="Trebuchet MS"/>
        </w:rPr>
      </w:pPr>
      <w:r>
        <w:rPr>
          <w:rFonts w:ascii="Trebuchet MS" w:hAnsi="Trebuchet MS"/>
        </w:rPr>
        <w:t xml:space="preserve">e) </w:t>
      </w:r>
      <w:r w:rsidR="007D0FD4" w:rsidRPr="001029E8">
        <w:rPr>
          <w:rFonts w:ascii="Trebuchet MS" w:hAnsi="Trebuchet MS"/>
        </w:rPr>
        <w:t>are în îngrijire un copil/copii, s-a aflat sau se află în concediu de îngrijire a copilului/zile libere pentru supravegherea copilului;</w:t>
      </w:r>
    </w:p>
    <w:p w:rsidR="007D0FD4" w:rsidRPr="001029E8" w:rsidRDefault="00C24C71" w:rsidP="00C24C71">
      <w:pPr>
        <w:tabs>
          <w:tab w:val="left" w:pos="1890"/>
        </w:tabs>
        <w:spacing w:line="276" w:lineRule="auto"/>
        <w:ind w:left="1418" w:right="-180"/>
        <w:jc w:val="both"/>
        <w:rPr>
          <w:rFonts w:ascii="Trebuchet MS" w:hAnsi="Trebuchet MS"/>
        </w:rPr>
      </w:pPr>
      <w:r>
        <w:rPr>
          <w:rFonts w:ascii="Trebuchet MS" w:hAnsi="Trebuchet MS"/>
        </w:rPr>
        <w:t xml:space="preserve">f) </w:t>
      </w:r>
      <w:r w:rsidR="007D0FD4" w:rsidRPr="001029E8">
        <w:rPr>
          <w:rFonts w:ascii="Trebuchet MS" w:hAnsi="Trebuchet MS"/>
        </w:rPr>
        <w:t>nu deține un certificat de  calificare profesională pentru o anumită ocupație sau, dacă deține un asemenea certificat</w:t>
      </w:r>
      <w:r>
        <w:rPr>
          <w:rFonts w:ascii="Trebuchet MS" w:hAnsi="Trebuchet MS"/>
        </w:rPr>
        <w:t>,</w:t>
      </w:r>
      <w:r w:rsidR="007D0FD4" w:rsidRPr="001029E8">
        <w:rPr>
          <w:rFonts w:ascii="Trebuchet MS" w:hAnsi="Trebuchet MS"/>
        </w:rPr>
        <w:t xml:space="preserve"> nu a putut profesa;</w:t>
      </w:r>
    </w:p>
    <w:p w:rsidR="007D0FD4" w:rsidRPr="001029E8" w:rsidRDefault="00C24C71" w:rsidP="00C24C71">
      <w:pPr>
        <w:tabs>
          <w:tab w:val="left" w:pos="1890"/>
        </w:tabs>
        <w:spacing w:line="276" w:lineRule="auto"/>
        <w:ind w:left="1418" w:right="-180"/>
        <w:jc w:val="both"/>
        <w:rPr>
          <w:rFonts w:ascii="Trebuchet MS" w:hAnsi="Trebuchet MS"/>
        </w:rPr>
      </w:pPr>
      <w:r>
        <w:rPr>
          <w:rFonts w:ascii="Trebuchet MS" w:hAnsi="Trebuchet MS"/>
        </w:rPr>
        <w:t xml:space="preserve">g) </w:t>
      </w:r>
      <w:r w:rsidR="007D0FD4" w:rsidRPr="001029E8">
        <w:rPr>
          <w:rFonts w:ascii="Trebuchet MS" w:hAnsi="Trebuchet MS"/>
        </w:rPr>
        <w:t>face parte din categoria de şomeri în vârstă de peste 45 de ani, şomeri de lungă durată, tineri NEET sau şomeri care sunt părinţi unici susţinători ai familiilor monoparentale;</w:t>
      </w:r>
    </w:p>
    <w:p w:rsidR="007D0FD4" w:rsidRPr="001029E8" w:rsidRDefault="00C24C71" w:rsidP="00C24C71">
      <w:pPr>
        <w:tabs>
          <w:tab w:val="left" w:pos="1890"/>
        </w:tabs>
        <w:spacing w:line="276" w:lineRule="auto"/>
        <w:ind w:left="1418" w:right="-180"/>
        <w:jc w:val="both"/>
        <w:rPr>
          <w:rFonts w:ascii="Trebuchet MS" w:hAnsi="Trebuchet MS"/>
        </w:rPr>
      </w:pPr>
      <w:r>
        <w:rPr>
          <w:rFonts w:ascii="Trebuchet MS" w:hAnsi="Trebuchet MS"/>
        </w:rPr>
        <w:t xml:space="preserve">h) </w:t>
      </w:r>
      <w:r w:rsidR="007D0FD4" w:rsidRPr="001029E8">
        <w:rPr>
          <w:rFonts w:ascii="Trebuchet MS" w:hAnsi="Trebuchet MS"/>
        </w:rPr>
        <w:t>nu deține nicio diplomă de studii sau deține documente doveditoare privind absolvirea a cel puțin 4 clase;</w:t>
      </w:r>
    </w:p>
    <w:p w:rsidR="00881B54" w:rsidRPr="001029E8" w:rsidRDefault="00C24C71" w:rsidP="00C24C71">
      <w:pPr>
        <w:tabs>
          <w:tab w:val="left" w:pos="1890"/>
        </w:tabs>
        <w:spacing w:line="276" w:lineRule="auto"/>
        <w:ind w:left="1418" w:right="-180"/>
        <w:jc w:val="both"/>
        <w:rPr>
          <w:rFonts w:ascii="Trebuchet MS" w:hAnsi="Trebuchet MS"/>
        </w:rPr>
      </w:pPr>
      <w:r>
        <w:rPr>
          <w:rFonts w:ascii="Trebuchet MS" w:hAnsi="Trebuchet MS"/>
        </w:rPr>
        <w:t xml:space="preserve">i) </w:t>
      </w:r>
      <w:r w:rsidR="007D0FD4" w:rsidRPr="001029E8">
        <w:rPr>
          <w:rFonts w:ascii="Trebuchet MS" w:hAnsi="Trebuchet MS"/>
        </w:rPr>
        <w:t>este o persoană cu domiciliul în mediul rural</w:t>
      </w:r>
      <w:r w:rsidR="00865ACE">
        <w:rPr>
          <w:rFonts w:ascii="Trebuchet MS" w:hAnsi="Trebuchet MS"/>
        </w:rPr>
        <w:t>, vârstnică sau cu dizabilități;</w:t>
      </w:r>
    </w:p>
    <w:p w:rsidR="00881B54" w:rsidRPr="001029E8" w:rsidRDefault="00C24C71" w:rsidP="00C24C71">
      <w:pPr>
        <w:pStyle w:val="ListParagraph"/>
        <w:tabs>
          <w:tab w:val="left" w:pos="1560"/>
        </w:tabs>
        <w:spacing w:line="276" w:lineRule="auto"/>
        <w:ind w:left="1418" w:right="-180"/>
        <w:jc w:val="both"/>
        <w:rPr>
          <w:rFonts w:ascii="Trebuchet MS" w:hAnsi="Trebuchet MS"/>
        </w:rPr>
      </w:pPr>
      <w:r>
        <w:rPr>
          <w:rFonts w:ascii="Trebuchet MS" w:hAnsi="Trebuchet MS"/>
        </w:rPr>
        <w:t xml:space="preserve">j) </w:t>
      </w:r>
      <w:r w:rsidR="00881B54" w:rsidRPr="001029E8">
        <w:rPr>
          <w:rFonts w:ascii="Trebuchet MS" w:hAnsi="Trebuchet MS"/>
        </w:rPr>
        <w:t>a beneficiat sau beneficiază de servicii sau</w:t>
      </w:r>
      <w:r w:rsidR="00865ACE">
        <w:rPr>
          <w:rFonts w:ascii="Trebuchet MS" w:hAnsi="Trebuchet MS"/>
        </w:rPr>
        <w:t xml:space="preserve"> beneficii de asistență socială</w:t>
      </w:r>
      <w:r w:rsidR="00881B54" w:rsidRPr="001029E8">
        <w:rPr>
          <w:rFonts w:ascii="Trebuchet MS" w:hAnsi="Trebuchet MS"/>
        </w:rPr>
        <w:t xml:space="preserve"> sau de servicii de asistență comunitară; </w:t>
      </w:r>
    </w:p>
    <w:p w:rsidR="00881B54" w:rsidRPr="001029E8" w:rsidRDefault="00C24C71" w:rsidP="00C24C71">
      <w:pPr>
        <w:pStyle w:val="ListParagraph"/>
        <w:tabs>
          <w:tab w:val="left" w:pos="1890"/>
        </w:tabs>
        <w:spacing w:line="276" w:lineRule="auto"/>
        <w:ind w:left="1418" w:right="-180"/>
        <w:jc w:val="both"/>
        <w:rPr>
          <w:rFonts w:ascii="Trebuchet MS" w:hAnsi="Trebuchet MS"/>
        </w:rPr>
      </w:pPr>
      <w:r>
        <w:rPr>
          <w:rFonts w:ascii="Trebuchet MS" w:hAnsi="Trebuchet MS"/>
        </w:rPr>
        <w:t xml:space="preserve">k) </w:t>
      </w:r>
      <w:r w:rsidR="00881B54" w:rsidRPr="001029E8">
        <w:rPr>
          <w:rFonts w:ascii="Trebuchet MS" w:hAnsi="Trebuchet MS"/>
        </w:rPr>
        <w:t>se află în șomaj/șomaj tehnic;</w:t>
      </w:r>
    </w:p>
    <w:p w:rsidR="00881B54" w:rsidRPr="001029E8" w:rsidRDefault="00C24C71" w:rsidP="00C24C71">
      <w:pPr>
        <w:pStyle w:val="ListParagraph"/>
        <w:tabs>
          <w:tab w:val="left" w:pos="1890"/>
        </w:tabs>
        <w:spacing w:line="276" w:lineRule="auto"/>
        <w:ind w:left="1418" w:right="-180"/>
        <w:jc w:val="both"/>
        <w:rPr>
          <w:rFonts w:ascii="Trebuchet MS" w:hAnsi="Trebuchet MS"/>
        </w:rPr>
      </w:pPr>
      <w:r>
        <w:rPr>
          <w:rFonts w:ascii="Trebuchet MS" w:hAnsi="Trebuchet MS"/>
        </w:rPr>
        <w:t xml:space="preserve">l) </w:t>
      </w:r>
      <w:r w:rsidR="00881B54" w:rsidRPr="001029E8">
        <w:rPr>
          <w:rFonts w:ascii="Trebuchet MS" w:hAnsi="Trebuchet MS"/>
        </w:rPr>
        <w:t xml:space="preserve">a revenit </w:t>
      </w:r>
      <w:r w:rsidR="00B100B2" w:rsidRPr="001029E8">
        <w:rPr>
          <w:rFonts w:ascii="Trebuchet MS" w:hAnsi="Trebuchet MS"/>
        </w:rPr>
        <w:t xml:space="preserve">din străinătate, se află în căutarea unui spațiu de locuit sau a unui loc de muncă </w:t>
      </w:r>
      <w:r w:rsidR="000E2CDE" w:rsidRPr="001029E8">
        <w:rPr>
          <w:rFonts w:ascii="Trebuchet MS" w:hAnsi="Trebuchet MS"/>
        </w:rPr>
        <w:t>și/</w:t>
      </w:r>
      <w:r w:rsidR="00B100B2" w:rsidRPr="001029E8">
        <w:rPr>
          <w:rFonts w:ascii="Trebuchet MS" w:hAnsi="Trebuchet MS"/>
        </w:rPr>
        <w:t>sau prezintă dificultăți și probleme de reintegrare/readaptare, în raport de membrii familiei;</w:t>
      </w:r>
    </w:p>
    <w:p w:rsidR="000E2CDE" w:rsidRPr="001029E8" w:rsidRDefault="00C24C71" w:rsidP="00C24C71">
      <w:pPr>
        <w:pStyle w:val="ListParagraph"/>
        <w:tabs>
          <w:tab w:val="left" w:pos="1890"/>
        </w:tabs>
        <w:spacing w:line="276" w:lineRule="auto"/>
        <w:ind w:left="1418" w:right="-180"/>
        <w:jc w:val="both"/>
        <w:rPr>
          <w:rFonts w:ascii="Trebuchet MS" w:hAnsi="Trebuchet MS"/>
        </w:rPr>
      </w:pPr>
      <w:r>
        <w:rPr>
          <w:rFonts w:ascii="Trebuchet MS" w:hAnsi="Trebuchet MS"/>
        </w:rPr>
        <w:t xml:space="preserve">m) </w:t>
      </w:r>
      <w:r w:rsidR="00C26756" w:rsidRPr="001029E8">
        <w:rPr>
          <w:rFonts w:ascii="Trebuchet MS" w:hAnsi="Trebuchet MS"/>
        </w:rPr>
        <w:t>asupra sa</w:t>
      </w:r>
      <w:r w:rsidR="000E2CDE" w:rsidRPr="001029E8">
        <w:rPr>
          <w:rFonts w:ascii="Trebuchet MS" w:hAnsi="Trebuchet MS"/>
        </w:rPr>
        <w:t xml:space="preserve"> s-au exercitat sau continuă să se exercite presiuni din partea agresorului constând în amenințări sau fapte de violență demonstrativă asupra obiectelor </w:t>
      </w:r>
      <w:r w:rsidR="00C26756" w:rsidRPr="001029E8">
        <w:rPr>
          <w:rFonts w:ascii="Trebuchet MS" w:hAnsi="Trebuchet MS"/>
        </w:rPr>
        <w:t>și</w:t>
      </w:r>
      <w:r w:rsidR="000E2CDE" w:rsidRPr="001029E8">
        <w:rPr>
          <w:rFonts w:ascii="Trebuchet MS" w:hAnsi="Trebuchet MS"/>
        </w:rPr>
        <w:t xml:space="preserve"> animalelor</w:t>
      </w:r>
      <w:r w:rsidR="00C26756" w:rsidRPr="001029E8">
        <w:rPr>
          <w:rFonts w:ascii="Trebuchet MS" w:hAnsi="Trebuchet MS"/>
        </w:rPr>
        <w:t>;</w:t>
      </w:r>
    </w:p>
    <w:p w:rsidR="007D0FD4" w:rsidRPr="001029E8" w:rsidRDefault="00C24C71" w:rsidP="00C24C71">
      <w:pPr>
        <w:pStyle w:val="ListParagraph"/>
        <w:tabs>
          <w:tab w:val="left" w:pos="1890"/>
        </w:tabs>
        <w:spacing w:line="276" w:lineRule="auto"/>
        <w:ind w:left="1418" w:right="-180"/>
        <w:jc w:val="both"/>
        <w:rPr>
          <w:rFonts w:ascii="Trebuchet MS" w:hAnsi="Trebuchet MS"/>
        </w:rPr>
      </w:pPr>
      <w:r>
        <w:rPr>
          <w:rFonts w:ascii="Trebuchet MS" w:hAnsi="Trebuchet MS"/>
        </w:rPr>
        <w:t>n) r</w:t>
      </w:r>
      <w:r w:rsidR="00C26756" w:rsidRPr="001029E8">
        <w:rPr>
          <w:rFonts w:ascii="Trebuchet MS" w:hAnsi="Trebuchet MS"/>
        </w:rPr>
        <w:t>elațiile sale cu prieteni, rude</w:t>
      </w:r>
      <w:r w:rsidR="00136C35" w:rsidRPr="001029E8">
        <w:rPr>
          <w:rFonts w:ascii="Trebuchet MS" w:hAnsi="Trebuchet MS"/>
        </w:rPr>
        <w:t>,</w:t>
      </w:r>
      <w:r w:rsidR="00C26756" w:rsidRPr="001029E8">
        <w:rPr>
          <w:rFonts w:ascii="Trebuchet MS" w:hAnsi="Trebuchet MS"/>
        </w:rPr>
        <w:t xml:space="preserve"> cunoștințe a</w:t>
      </w:r>
      <w:r>
        <w:rPr>
          <w:rFonts w:ascii="Trebuchet MS" w:hAnsi="Trebuchet MS"/>
        </w:rPr>
        <w:t>u</w:t>
      </w:r>
      <w:r w:rsidR="00C26756" w:rsidRPr="001029E8">
        <w:rPr>
          <w:rFonts w:ascii="Trebuchet MS" w:hAnsi="Trebuchet MS"/>
        </w:rPr>
        <w:t xml:space="preserve"> fost limitat</w:t>
      </w:r>
      <w:r w:rsidR="00136C35" w:rsidRPr="001029E8">
        <w:rPr>
          <w:rFonts w:ascii="Trebuchet MS" w:hAnsi="Trebuchet MS"/>
        </w:rPr>
        <w:t>e</w:t>
      </w:r>
      <w:r w:rsidR="00C26756" w:rsidRPr="001029E8">
        <w:rPr>
          <w:rFonts w:ascii="Trebuchet MS" w:hAnsi="Trebuchet MS"/>
        </w:rPr>
        <w:t xml:space="preserve"> sau îngrădit</w:t>
      </w:r>
      <w:r>
        <w:rPr>
          <w:rFonts w:ascii="Trebuchet MS" w:hAnsi="Trebuchet MS"/>
        </w:rPr>
        <w:t>e</w:t>
      </w:r>
      <w:r w:rsidR="00C26756" w:rsidRPr="001029E8">
        <w:rPr>
          <w:rFonts w:ascii="Trebuchet MS" w:hAnsi="Trebuchet MS"/>
          <w:lang w:val="en-GB"/>
        </w:rPr>
        <w:t>;</w:t>
      </w:r>
    </w:p>
    <w:p w:rsidR="007D0FD4" w:rsidRPr="001029E8" w:rsidRDefault="007D0FD4" w:rsidP="007D0FD4">
      <w:pPr>
        <w:tabs>
          <w:tab w:val="left" w:pos="2520"/>
        </w:tabs>
        <w:spacing w:line="276" w:lineRule="auto"/>
        <w:ind w:left="1440" w:right="-180"/>
        <w:jc w:val="both"/>
        <w:rPr>
          <w:rFonts w:ascii="Trebuchet MS" w:hAnsi="Trebuchet MS"/>
        </w:rPr>
      </w:pPr>
      <w:r w:rsidRPr="001029E8">
        <w:rPr>
          <w:rFonts w:ascii="Trebuchet MS" w:hAnsi="Trebuchet MS"/>
        </w:rPr>
        <w:t xml:space="preserve">(4) Încadrarea în condițiile de risc și în condițiile de vulnerabilitate prevăzute la alin. (2) și (3) se face prin prezentarea oricăror înscrisuri doveditoare sau pe baza anchetei sociale în care este menționată starea de vulnerabilitate a victimei. </w:t>
      </w:r>
    </w:p>
    <w:p w:rsidR="007D0FD4" w:rsidRPr="001029E8" w:rsidRDefault="007D0FD4" w:rsidP="007D0FD4">
      <w:pPr>
        <w:tabs>
          <w:tab w:val="left" w:pos="2520"/>
        </w:tabs>
        <w:spacing w:line="276" w:lineRule="auto"/>
        <w:ind w:left="1440" w:right="-180"/>
        <w:jc w:val="both"/>
        <w:rPr>
          <w:rFonts w:ascii="Trebuchet MS" w:hAnsi="Trebuchet MS"/>
        </w:rPr>
      </w:pPr>
      <w:r w:rsidRPr="001029E8">
        <w:rPr>
          <w:rFonts w:ascii="Trebuchet MS" w:hAnsi="Trebuchet MS"/>
        </w:rPr>
        <w:t xml:space="preserve">(5) </w:t>
      </w:r>
      <w:r w:rsidR="00C24C71">
        <w:rPr>
          <w:rFonts w:ascii="Trebuchet MS" w:hAnsi="Trebuchet MS"/>
        </w:rPr>
        <w:t xml:space="preserve">Pentru includerea în PNIPVVD </w:t>
      </w:r>
      <w:r w:rsidRPr="001029E8">
        <w:rPr>
          <w:rFonts w:ascii="Trebuchet MS" w:hAnsi="Trebuchet MS"/>
        </w:rPr>
        <w:t>persoana care îndeplinește condițiile prevăzute la alin.</w:t>
      </w:r>
      <w:r w:rsidR="00C24C71">
        <w:rPr>
          <w:rFonts w:ascii="Trebuchet MS" w:hAnsi="Trebuchet MS"/>
        </w:rPr>
        <w:t xml:space="preserve"> </w:t>
      </w:r>
      <w:r w:rsidRPr="001029E8">
        <w:rPr>
          <w:rFonts w:ascii="Trebuchet MS" w:hAnsi="Trebuchet MS"/>
        </w:rPr>
        <w:t xml:space="preserve">(1)  completează o declarație pe propria răspundere privind calitatea de  victimă a violenței </w:t>
      </w:r>
      <w:r w:rsidR="00C24C71">
        <w:rPr>
          <w:rFonts w:ascii="Trebuchet MS" w:hAnsi="Trebuchet MS"/>
        </w:rPr>
        <w:t xml:space="preserve">domestice, conform Anexei A la </w:t>
      </w:r>
      <w:r w:rsidRPr="001029E8">
        <w:rPr>
          <w:rFonts w:ascii="Trebuchet MS" w:hAnsi="Trebuchet MS"/>
        </w:rPr>
        <w:t xml:space="preserve">prezenta hotărâre și prevederilor art. 4 </w:t>
      </w:r>
      <w:r w:rsidR="00C24C71">
        <w:rPr>
          <w:rFonts w:ascii="Trebuchet MS" w:hAnsi="Trebuchet MS"/>
        </w:rPr>
        <w:t xml:space="preserve">alin. </w:t>
      </w:r>
      <w:r w:rsidRPr="001029E8">
        <w:rPr>
          <w:rFonts w:ascii="Trebuchet MS" w:hAnsi="Trebuchet MS"/>
        </w:rPr>
        <w:t xml:space="preserve">(1) din Anexa 2 la prezenta hotărâre. </w:t>
      </w:r>
    </w:p>
    <w:p w:rsidR="007D0FD4" w:rsidRPr="001029E8" w:rsidRDefault="007D0FD4" w:rsidP="007D0FD4">
      <w:pPr>
        <w:tabs>
          <w:tab w:val="left" w:pos="2520"/>
        </w:tabs>
        <w:spacing w:line="276" w:lineRule="auto"/>
        <w:ind w:left="1440" w:right="-180"/>
        <w:jc w:val="both"/>
        <w:rPr>
          <w:rFonts w:ascii="Trebuchet MS" w:hAnsi="Trebuchet MS"/>
        </w:rPr>
      </w:pPr>
      <w:r w:rsidRPr="001029E8">
        <w:rPr>
          <w:rFonts w:ascii="Trebuchet MS" w:hAnsi="Trebuchet MS"/>
        </w:rPr>
        <w:lastRenderedPageBreak/>
        <w:t>(6) Victimele violenței domestice incluse în PNIPVVD sunt informate,</w:t>
      </w:r>
      <w:r w:rsidRPr="001029E8">
        <w:rPr>
          <w:rFonts w:ascii="Trebuchet MS" w:hAnsi="Trebuchet MS"/>
          <w:bCs/>
          <w:kern w:val="28"/>
        </w:rPr>
        <w:t xml:space="preserve"> inclusiv în formate accesibile în cazul în care victima este persoană cu dizabilități, </w:t>
      </w:r>
      <w:r w:rsidRPr="001029E8">
        <w:rPr>
          <w:rFonts w:ascii="Trebuchet MS" w:hAnsi="Trebuchet MS"/>
        </w:rPr>
        <w:t xml:space="preserve"> despre obligativitatea de a furniza datele lor personale și despre faptul că datele lor personale vor fi prelucrate  în aplicații electronice aferente derulării PNIPVVD, cu respectarea dispozițiilor art. 6 alin. (1) lit. d), ale art. 9 alin. (2) lit. c), precum și ale art. 12 și 13 din Regulamentul (UE) 2016/679 al Parlamentului European și al Consiliului din 27 aprilie 2016. În acest sens, declarația privind informarea asupra prelucrării datelor personale ale victimei violenței domestice se completează în conformitate cu Anexa B la prezenta hotărâre.</w:t>
      </w:r>
    </w:p>
    <w:p w:rsidR="007D0FD4" w:rsidRPr="001029E8" w:rsidRDefault="007D0FD4" w:rsidP="007D0FD4">
      <w:pPr>
        <w:tabs>
          <w:tab w:val="left" w:pos="2520"/>
        </w:tabs>
        <w:spacing w:line="276" w:lineRule="auto"/>
        <w:ind w:left="1440" w:right="-180"/>
        <w:jc w:val="both"/>
        <w:rPr>
          <w:rFonts w:ascii="Trebuchet MS" w:hAnsi="Trebuchet MS"/>
        </w:rPr>
      </w:pPr>
      <w:r w:rsidRPr="001029E8">
        <w:rPr>
          <w:rFonts w:ascii="Trebuchet MS" w:hAnsi="Trebuchet MS"/>
          <w:b/>
        </w:rPr>
        <w:t>ART. 7</w:t>
      </w:r>
      <w:r w:rsidRPr="001029E8">
        <w:rPr>
          <w:rFonts w:ascii="Trebuchet MS" w:hAnsi="Trebuchet MS"/>
        </w:rPr>
        <w:t xml:space="preserve"> (1) În funcție de particularitățile fiecărui caz, pentru fiecare victimă  a violenței domestice inclusă în PNIPVVD și admisă într-o locuință protejată, i</w:t>
      </w:r>
      <w:r w:rsidR="00C24C71">
        <w:rPr>
          <w:rFonts w:ascii="Trebuchet MS" w:hAnsi="Trebuchet MS"/>
        </w:rPr>
        <w:t>nclusiv pentru copilul victimă/</w:t>
      </w:r>
      <w:r w:rsidRPr="001029E8">
        <w:rPr>
          <w:rFonts w:ascii="Trebuchet MS" w:hAnsi="Trebuchet MS"/>
        </w:rPr>
        <w:t>martor a violenței cu respectarea prevederilor HG nr. 49/2011</w:t>
      </w:r>
      <w:r w:rsidRPr="001029E8">
        <w:t xml:space="preserve"> </w:t>
      </w:r>
      <w:r w:rsidRPr="001029E8">
        <w:rPr>
          <w:rFonts w:ascii="Trebuchet MS" w:hAnsi="Trebuchet MS"/>
        </w:rPr>
        <w:t>pentru aprobarea Metodologiei-cadru privind prevenirea şi intervenția în echipă multidisciplinară şi în rețea în situațiile de violență asupra cop</w:t>
      </w:r>
      <w:r w:rsidR="00C24C71">
        <w:rPr>
          <w:rFonts w:ascii="Trebuchet MS" w:hAnsi="Trebuchet MS"/>
        </w:rPr>
        <w:t>ilului şi de violență domestică</w:t>
      </w:r>
      <w:r w:rsidRPr="001029E8">
        <w:rPr>
          <w:rFonts w:ascii="Trebuchet MS" w:hAnsi="Trebuchet MS"/>
        </w:rPr>
        <w:t xml:space="preserve"> şi a Metodologiei de intervenție multidisciplinară şi interinstituțională privind copiii exploatați şi aflați în situații de risc de exploatare prin muncă, copiii victime ale traficului de persoane, precum şi copiii români migrați victime ale altor forme de violență pe teritoriul altor state, se elaborează un plan de intervenție care cuprinde măsurile concrete de protecție şi de sprijin adecvate în vederea reabilitării sociale și a orientării vocaționale  și integrării/reintegrării socio-profesionale a victimelor violenței domestice.</w:t>
      </w:r>
    </w:p>
    <w:p w:rsidR="00C24C71" w:rsidRDefault="007D0FD4" w:rsidP="00C24C71">
      <w:pPr>
        <w:tabs>
          <w:tab w:val="left" w:pos="2520"/>
        </w:tabs>
        <w:spacing w:line="276" w:lineRule="auto"/>
        <w:ind w:left="1440" w:right="-180"/>
        <w:jc w:val="both"/>
        <w:rPr>
          <w:rFonts w:ascii="Trebuchet MS" w:hAnsi="Trebuchet MS"/>
        </w:rPr>
      </w:pPr>
      <w:r w:rsidRPr="001029E8">
        <w:rPr>
          <w:rFonts w:ascii="Trebuchet MS" w:hAnsi="Trebuchet MS"/>
        </w:rPr>
        <w:t>(2)  Elaborarea planului de intervenție prevăzut la alin.</w:t>
      </w:r>
      <w:r w:rsidR="00C24C71">
        <w:rPr>
          <w:rFonts w:ascii="Trebuchet MS" w:hAnsi="Trebuchet MS"/>
        </w:rPr>
        <w:t xml:space="preserve"> </w:t>
      </w:r>
      <w:r w:rsidRPr="001029E8">
        <w:rPr>
          <w:rFonts w:ascii="Trebuchet MS" w:hAnsi="Trebuchet MS"/>
        </w:rPr>
        <w:t>(1) se realizează de către specialiștii din cadrul serviciul</w:t>
      </w:r>
      <w:r w:rsidR="00B723CB" w:rsidRPr="001029E8">
        <w:rPr>
          <w:rFonts w:ascii="Trebuchet MS" w:hAnsi="Trebuchet MS"/>
        </w:rPr>
        <w:t>ui</w:t>
      </w:r>
      <w:r w:rsidR="00C24C71">
        <w:rPr>
          <w:rFonts w:ascii="Trebuchet MS" w:hAnsi="Trebuchet MS"/>
        </w:rPr>
        <w:t xml:space="preserve"> public de asistență socială/</w:t>
      </w:r>
      <w:r w:rsidRPr="001029E8">
        <w:rPr>
          <w:rFonts w:ascii="Trebuchet MS" w:hAnsi="Trebuchet MS"/>
        </w:rPr>
        <w:t>direcți</w:t>
      </w:r>
      <w:r w:rsidR="00B723CB" w:rsidRPr="001029E8">
        <w:rPr>
          <w:rFonts w:ascii="Trebuchet MS" w:hAnsi="Trebuchet MS"/>
        </w:rPr>
        <w:t>ei</w:t>
      </w:r>
      <w:r w:rsidRPr="001029E8">
        <w:rPr>
          <w:rFonts w:ascii="Trebuchet MS" w:hAnsi="Trebuchet MS"/>
        </w:rPr>
        <w:t xml:space="preserve"> de asistență socială/</w:t>
      </w:r>
      <w:r w:rsidR="00B723CB" w:rsidRPr="001029E8">
        <w:rPr>
          <w:rFonts w:ascii="Trebuchet MS" w:hAnsi="Trebuchet MS"/>
        </w:rPr>
        <w:t>direcției</w:t>
      </w:r>
      <w:r w:rsidRPr="001029E8">
        <w:rPr>
          <w:rFonts w:ascii="Trebuchet MS" w:hAnsi="Trebuchet MS"/>
        </w:rPr>
        <w:t xml:space="preserve"> general</w:t>
      </w:r>
      <w:r w:rsidR="00B723CB" w:rsidRPr="001029E8">
        <w:rPr>
          <w:rFonts w:ascii="Trebuchet MS" w:hAnsi="Trebuchet MS"/>
        </w:rPr>
        <w:t>e</w:t>
      </w:r>
      <w:r w:rsidRPr="001029E8">
        <w:rPr>
          <w:rFonts w:ascii="Trebuchet MS" w:hAnsi="Trebuchet MS"/>
        </w:rPr>
        <w:t xml:space="preserve"> de asistență socială și protecția copilului</w:t>
      </w:r>
      <w:r w:rsidR="00B723CB" w:rsidRPr="001029E8">
        <w:rPr>
          <w:rFonts w:ascii="Trebuchet MS" w:hAnsi="Trebuchet MS"/>
        </w:rPr>
        <w:t>/</w:t>
      </w:r>
      <w:r w:rsidR="001B208C" w:rsidRPr="001029E8">
        <w:rPr>
          <w:rFonts w:ascii="Trebuchet MS" w:hAnsi="Trebuchet MS"/>
        </w:rPr>
        <w:t>furnizorului privat de servicii sociale</w:t>
      </w:r>
      <w:r w:rsidR="00C24C71">
        <w:rPr>
          <w:rFonts w:ascii="Trebuchet MS" w:hAnsi="Trebuchet MS"/>
        </w:rPr>
        <w:t>, cu consultarea victimei</w:t>
      </w:r>
      <w:r w:rsidRPr="001029E8">
        <w:rPr>
          <w:rFonts w:ascii="Trebuchet MS" w:hAnsi="Trebuchet MS"/>
        </w:rPr>
        <w:t xml:space="preserve"> </w:t>
      </w:r>
      <w:r w:rsidR="00DD5814" w:rsidRPr="001029E8">
        <w:rPr>
          <w:rFonts w:ascii="Trebuchet MS" w:hAnsi="Trebuchet MS"/>
        </w:rPr>
        <w:t xml:space="preserve">și, după caz, cu consultarea reprezentantului legal al </w:t>
      </w:r>
      <w:r w:rsidRPr="001029E8">
        <w:rPr>
          <w:rFonts w:ascii="Trebuchet MS" w:hAnsi="Trebuchet MS"/>
        </w:rPr>
        <w:t>persoan</w:t>
      </w:r>
      <w:r w:rsidR="00DD5814" w:rsidRPr="001029E8">
        <w:rPr>
          <w:rFonts w:ascii="Trebuchet MS" w:hAnsi="Trebuchet MS"/>
        </w:rPr>
        <w:t>ei</w:t>
      </w:r>
      <w:r w:rsidRPr="001029E8">
        <w:rPr>
          <w:rFonts w:ascii="Trebuchet MS" w:hAnsi="Trebuchet MS"/>
        </w:rPr>
        <w:t xml:space="preserve"> cu dizabilități</w:t>
      </w:r>
      <w:r w:rsidR="00DD5814" w:rsidRPr="001029E8">
        <w:rPr>
          <w:rFonts w:ascii="Trebuchet MS" w:hAnsi="Trebuchet MS"/>
        </w:rPr>
        <w:t xml:space="preserve">, dacă aceasta nu se poate reprezenta singură. </w:t>
      </w:r>
      <w:r w:rsidR="00417185" w:rsidRPr="001029E8">
        <w:rPr>
          <w:rFonts w:ascii="Trebuchet MS" w:hAnsi="Trebuchet MS"/>
        </w:rPr>
        <w:t>În cazul</w:t>
      </w:r>
      <w:r w:rsidR="00DD5814" w:rsidRPr="001029E8">
        <w:rPr>
          <w:rFonts w:ascii="Trebuchet MS" w:hAnsi="Trebuchet MS"/>
        </w:rPr>
        <w:t xml:space="preserve"> furnizorilor publici de servicii sociale,</w:t>
      </w:r>
      <w:r w:rsidR="00DD5814" w:rsidRPr="001029E8">
        <w:t xml:space="preserve"> </w:t>
      </w:r>
      <w:r w:rsidR="00DD5814" w:rsidRPr="001029E8">
        <w:rPr>
          <w:rFonts w:ascii="Trebuchet MS" w:hAnsi="Trebuchet MS"/>
        </w:rPr>
        <w:t>planul de intervenție se realizează cu participarea responsabilului de servicii sociale care coordonează în plan local locuința protejată și serviciile complementare</w:t>
      </w:r>
      <w:r w:rsidR="00417185" w:rsidRPr="001029E8">
        <w:rPr>
          <w:rFonts w:ascii="Trebuchet MS" w:hAnsi="Trebuchet MS"/>
        </w:rPr>
        <w:t>.</w:t>
      </w:r>
    </w:p>
    <w:p w:rsidR="007D0FD4" w:rsidRPr="001029E8" w:rsidRDefault="007D0FD4" w:rsidP="00C24C71">
      <w:pPr>
        <w:tabs>
          <w:tab w:val="left" w:pos="2520"/>
        </w:tabs>
        <w:spacing w:line="276" w:lineRule="auto"/>
        <w:ind w:left="1440" w:right="-180"/>
        <w:jc w:val="both"/>
        <w:rPr>
          <w:rFonts w:ascii="Trebuchet MS" w:hAnsi="Trebuchet MS"/>
        </w:rPr>
      </w:pPr>
      <w:r w:rsidRPr="001029E8">
        <w:rPr>
          <w:rFonts w:ascii="Trebuchet MS" w:hAnsi="Trebuchet MS"/>
        </w:rPr>
        <w:t>(3) Măsurile de protecție și de sprijin adecvate în vederea orientării vocaționale și integrării/reintegrării socio-profesionale a victimelor violenței domestice</w:t>
      </w:r>
      <w:r w:rsidR="000E1BA5" w:rsidRPr="001029E8">
        <w:rPr>
          <w:rFonts w:ascii="Trebuchet MS" w:hAnsi="Trebuchet MS"/>
        </w:rPr>
        <w:t>,</w:t>
      </w:r>
      <w:r w:rsidRPr="001029E8">
        <w:rPr>
          <w:rFonts w:ascii="Trebuchet MS" w:hAnsi="Trebuchet MS"/>
        </w:rPr>
        <w:t xml:space="preserve"> prevăzute în Planul de intervenție</w:t>
      </w:r>
      <w:r w:rsidR="00C24C71">
        <w:rPr>
          <w:rFonts w:ascii="Trebuchet MS" w:hAnsi="Trebuchet MS"/>
        </w:rPr>
        <w:t>,</w:t>
      </w:r>
      <w:r w:rsidRPr="001029E8">
        <w:rPr>
          <w:rFonts w:ascii="Trebuchet MS" w:hAnsi="Trebuchet MS"/>
        </w:rPr>
        <w:t xml:space="preserve"> su</w:t>
      </w:r>
      <w:r w:rsidR="00C24C71">
        <w:rPr>
          <w:rFonts w:ascii="Trebuchet MS" w:hAnsi="Trebuchet MS"/>
        </w:rPr>
        <w:t>nt detaliate pentru fiecare caz</w:t>
      </w:r>
      <w:r w:rsidRPr="001029E8">
        <w:rPr>
          <w:rFonts w:ascii="Trebuchet MS" w:hAnsi="Trebuchet MS"/>
        </w:rPr>
        <w:t xml:space="preserve"> specificându-se, după caz, următoarele elemente:</w:t>
      </w:r>
    </w:p>
    <w:p w:rsidR="007D0FD4" w:rsidRPr="001029E8" w:rsidRDefault="007D0FD4" w:rsidP="007D0FD4">
      <w:pPr>
        <w:tabs>
          <w:tab w:val="left" w:pos="2520"/>
        </w:tabs>
        <w:spacing w:line="276" w:lineRule="auto"/>
        <w:ind w:left="1530" w:right="-180" w:hanging="180"/>
        <w:jc w:val="both"/>
        <w:rPr>
          <w:rFonts w:ascii="Trebuchet MS" w:hAnsi="Trebuchet MS"/>
        </w:rPr>
      </w:pPr>
      <w:r w:rsidRPr="001029E8">
        <w:rPr>
          <w:rFonts w:ascii="Trebuchet MS" w:hAnsi="Trebuchet MS"/>
        </w:rPr>
        <w:t>-</w:t>
      </w:r>
      <w:r w:rsidRPr="001029E8">
        <w:rPr>
          <w:rFonts w:ascii="Trebuchet MS" w:hAnsi="Trebuchet MS"/>
        </w:rPr>
        <w:tab/>
        <w:t xml:space="preserve">concluziile evaluării nevoilor beneficiarului; </w:t>
      </w:r>
    </w:p>
    <w:p w:rsidR="007D0FD4" w:rsidRPr="001029E8" w:rsidRDefault="007D0FD4" w:rsidP="007D0FD4">
      <w:pPr>
        <w:tabs>
          <w:tab w:val="left" w:pos="2520"/>
        </w:tabs>
        <w:spacing w:line="276" w:lineRule="auto"/>
        <w:ind w:left="1530" w:right="-180" w:hanging="180"/>
        <w:jc w:val="both"/>
        <w:rPr>
          <w:rFonts w:ascii="Trebuchet MS" w:hAnsi="Trebuchet MS"/>
        </w:rPr>
      </w:pPr>
      <w:r w:rsidRPr="001029E8">
        <w:rPr>
          <w:rFonts w:ascii="Trebuchet MS" w:hAnsi="Trebuchet MS"/>
        </w:rPr>
        <w:t>-</w:t>
      </w:r>
      <w:r w:rsidRPr="001029E8">
        <w:rPr>
          <w:rFonts w:ascii="Trebuchet MS" w:hAnsi="Trebuchet MS"/>
        </w:rPr>
        <w:tab/>
        <w:t xml:space="preserve">activităţile/serviciile necesare și recomandate pentru a răspunde nevoilor identificate ale fiecărui beneficiar; </w:t>
      </w:r>
    </w:p>
    <w:p w:rsidR="007D0FD4" w:rsidRPr="001029E8" w:rsidRDefault="007D0FD4" w:rsidP="007D0FD4">
      <w:pPr>
        <w:tabs>
          <w:tab w:val="left" w:pos="2520"/>
        </w:tabs>
        <w:spacing w:line="276" w:lineRule="auto"/>
        <w:ind w:left="1530" w:right="-180" w:hanging="180"/>
        <w:jc w:val="both"/>
        <w:rPr>
          <w:rFonts w:ascii="Trebuchet MS" w:hAnsi="Trebuchet MS"/>
        </w:rPr>
      </w:pPr>
      <w:r w:rsidRPr="001029E8">
        <w:rPr>
          <w:rFonts w:ascii="Trebuchet MS" w:hAnsi="Trebuchet MS"/>
        </w:rPr>
        <w:t>-</w:t>
      </w:r>
      <w:r w:rsidRPr="001029E8">
        <w:rPr>
          <w:rFonts w:ascii="Trebuchet MS" w:hAnsi="Trebuchet MS"/>
        </w:rPr>
        <w:tab/>
        <w:t>programarea activităţilor d</w:t>
      </w:r>
      <w:r w:rsidR="00C24C71">
        <w:rPr>
          <w:rFonts w:ascii="Trebuchet MS" w:hAnsi="Trebuchet MS"/>
        </w:rPr>
        <w:t>esfăşurate/serviciilor acordate zilnic, săptămânal sau lunar</w:t>
      </w:r>
      <w:r w:rsidRPr="001029E8">
        <w:rPr>
          <w:rFonts w:ascii="Trebuchet MS" w:hAnsi="Trebuchet MS"/>
        </w:rPr>
        <w:t xml:space="preserve">; </w:t>
      </w:r>
    </w:p>
    <w:p w:rsidR="007D0FD4" w:rsidRPr="001029E8" w:rsidRDefault="007D0FD4" w:rsidP="007D0FD4">
      <w:pPr>
        <w:tabs>
          <w:tab w:val="left" w:pos="2520"/>
        </w:tabs>
        <w:spacing w:line="276" w:lineRule="auto"/>
        <w:ind w:left="1530" w:right="-180" w:hanging="180"/>
        <w:jc w:val="both"/>
        <w:rPr>
          <w:rFonts w:ascii="Trebuchet MS" w:hAnsi="Trebuchet MS"/>
        </w:rPr>
      </w:pPr>
      <w:r w:rsidRPr="001029E8">
        <w:rPr>
          <w:rFonts w:ascii="Trebuchet MS" w:hAnsi="Trebuchet MS"/>
        </w:rPr>
        <w:t>-</w:t>
      </w:r>
      <w:r w:rsidRPr="001029E8">
        <w:rPr>
          <w:rFonts w:ascii="Trebuchet MS" w:hAnsi="Trebuchet MS"/>
        </w:rPr>
        <w:tab/>
        <w:t xml:space="preserve">termenele de revizuire ale planului de intervenție; </w:t>
      </w:r>
    </w:p>
    <w:p w:rsidR="007D0FD4" w:rsidRPr="001029E8" w:rsidRDefault="007D0FD4" w:rsidP="007D0FD4">
      <w:pPr>
        <w:tabs>
          <w:tab w:val="left" w:pos="2520"/>
        </w:tabs>
        <w:spacing w:line="276" w:lineRule="auto"/>
        <w:ind w:left="1530" w:right="-180" w:hanging="180"/>
        <w:jc w:val="both"/>
        <w:rPr>
          <w:rFonts w:ascii="Trebuchet MS" w:hAnsi="Trebuchet MS"/>
        </w:rPr>
      </w:pPr>
      <w:r w:rsidRPr="001029E8">
        <w:rPr>
          <w:rFonts w:ascii="Trebuchet MS" w:hAnsi="Trebuchet MS"/>
        </w:rPr>
        <w:t>-</w:t>
      </w:r>
      <w:r w:rsidRPr="001029E8">
        <w:rPr>
          <w:rFonts w:ascii="Trebuchet MS" w:hAnsi="Trebuchet MS"/>
        </w:rPr>
        <w:tab/>
        <w:t xml:space="preserve">numele, vârsta beneficiarului şi semnătura </w:t>
      </w:r>
      <w:r w:rsidR="00D64110">
        <w:rPr>
          <w:rFonts w:ascii="Trebuchet MS" w:hAnsi="Trebuchet MS"/>
        </w:rPr>
        <w:t xml:space="preserve">acestuia </w:t>
      </w:r>
      <w:r w:rsidRPr="001029E8">
        <w:rPr>
          <w:rFonts w:ascii="Trebuchet MS" w:hAnsi="Trebuchet MS"/>
        </w:rPr>
        <w:t>d</w:t>
      </w:r>
      <w:r w:rsidR="00D64110">
        <w:rPr>
          <w:rFonts w:ascii="Trebuchet MS" w:hAnsi="Trebuchet MS"/>
        </w:rPr>
        <w:t>e luare la cunoștință</w:t>
      </w:r>
      <w:r w:rsidRPr="001029E8">
        <w:rPr>
          <w:rFonts w:ascii="Trebuchet MS" w:hAnsi="Trebuchet MS"/>
        </w:rPr>
        <w:t xml:space="preserve">; </w:t>
      </w:r>
    </w:p>
    <w:p w:rsidR="007D0FD4" w:rsidRPr="001029E8" w:rsidRDefault="007D0FD4" w:rsidP="007D0FD4">
      <w:pPr>
        <w:tabs>
          <w:tab w:val="left" w:pos="2520"/>
        </w:tabs>
        <w:spacing w:line="276" w:lineRule="auto"/>
        <w:ind w:left="1440" w:right="-180"/>
        <w:rPr>
          <w:rFonts w:ascii="Trebuchet MS" w:hAnsi="Trebuchet MS"/>
          <w:b/>
        </w:rPr>
      </w:pPr>
      <w:r w:rsidRPr="001029E8">
        <w:rPr>
          <w:rFonts w:ascii="Trebuchet MS" w:hAnsi="Trebuchet MS"/>
        </w:rPr>
        <w:t xml:space="preserve">- numele şi profesia/ocupaţia persoanei/persoanelor care a/au elaborat planul şi semnătura acesteia/acestora; </w:t>
      </w:r>
    </w:p>
    <w:p w:rsidR="007D0FD4" w:rsidRPr="001029E8" w:rsidRDefault="007D0FD4" w:rsidP="007D0FD4">
      <w:pPr>
        <w:tabs>
          <w:tab w:val="left" w:pos="2520"/>
        </w:tabs>
        <w:spacing w:line="276" w:lineRule="auto"/>
        <w:ind w:left="1080" w:right="-180"/>
        <w:rPr>
          <w:rFonts w:ascii="Trebuchet MS" w:hAnsi="Trebuchet MS"/>
          <w:b/>
        </w:rPr>
      </w:pPr>
    </w:p>
    <w:p w:rsidR="007D0FD4" w:rsidRPr="001029E8" w:rsidRDefault="007D0FD4" w:rsidP="007D0FD4">
      <w:pPr>
        <w:tabs>
          <w:tab w:val="left" w:pos="2520"/>
        </w:tabs>
        <w:spacing w:line="276" w:lineRule="auto"/>
        <w:ind w:right="-180"/>
        <w:rPr>
          <w:rFonts w:ascii="Trebuchet MS" w:hAnsi="Trebuchet MS"/>
          <w:b/>
        </w:rPr>
      </w:pPr>
    </w:p>
    <w:p w:rsidR="00597705" w:rsidRPr="001029E8" w:rsidRDefault="00597705" w:rsidP="007D0FD4">
      <w:pPr>
        <w:tabs>
          <w:tab w:val="left" w:pos="2520"/>
        </w:tabs>
        <w:spacing w:line="276" w:lineRule="auto"/>
        <w:ind w:left="1080" w:right="-180"/>
        <w:rPr>
          <w:rFonts w:ascii="Trebuchet MS" w:hAnsi="Trebuchet MS"/>
          <w:b/>
        </w:rPr>
      </w:pPr>
    </w:p>
    <w:p w:rsidR="00597705" w:rsidRPr="001029E8" w:rsidRDefault="00597705" w:rsidP="007D0FD4">
      <w:pPr>
        <w:tabs>
          <w:tab w:val="left" w:pos="2520"/>
        </w:tabs>
        <w:spacing w:line="276" w:lineRule="auto"/>
        <w:ind w:left="1080" w:right="-180"/>
        <w:rPr>
          <w:rFonts w:ascii="Trebuchet MS" w:hAnsi="Trebuchet MS"/>
          <w:b/>
        </w:rPr>
      </w:pPr>
    </w:p>
    <w:p w:rsidR="00597705" w:rsidRPr="001029E8" w:rsidRDefault="00597705" w:rsidP="007D0FD4">
      <w:pPr>
        <w:tabs>
          <w:tab w:val="left" w:pos="2520"/>
        </w:tabs>
        <w:spacing w:line="276" w:lineRule="auto"/>
        <w:ind w:left="1080" w:right="-180"/>
        <w:rPr>
          <w:rFonts w:ascii="Trebuchet MS" w:hAnsi="Trebuchet MS"/>
          <w:b/>
        </w:rPr>
      </w:pPr>
    </w:p>
    <w:p w:rsidR="00597705" w:rsidRPr="001029E8" w:rsidRDefault="00597705" w:rsidP="007D0FD4">
      <w:pPr>
        <w:tabs>
          <w:tab w:val="left" w:pos="2520"/>
        </w:tabs>
        <w:spacing w:line="276" w:lineRule="auto"/>
        <w:ind w:left="1080" w:right="-180"/>
        <w:rPr>
          <w:rFonts w:ascii="Trebuchet MS" w:hAnsi="Trebuchet MS"/>
          <w:b/>
        </w:rPr>
      </w:pPr>
    </w:p>
    <w:p w:rsidR="00597705" w:rsidRPr="001029E8" w:rsidRDefault="00597705" w:rsidP="007D0FD4">
      <w:pPr>
        <w:tabs>
          <w:tab w:val="left" w:pos="2520"/>
        </w:tabs>
        <w:spacing w:line="276" w:lineRule="auto"/>
        <w:ind w:left="1080" w:right="-180"/>
        <w:rPr>
          <w:rFonts w:ascii="Trebuchet MS" w:hAnsi="Trebuchet MS"/>
          <w:b/>
        </w:rPr>
      </w:pPr>
    </w:p>
    <w:p w:rsidR="007D0FD4" w:rsidRPr="001029E8" w:rsidRDefault="007D0FD4" w:rsidP="007D0FD4">
      <w:pPr>
        <w:tabs>
          <w:tab w:val="left" w:pos="2520"/>
        </w:tabs>
        <w:spacing w:line="276" w:lineRule="auto"/>
        <w:ind w:left="1080" w:right="-180"/>
        <w:rPr>
          <w:rFonts w:ascii="Trebuchet MS" w:hAnsi="Trebuchet MS"/>
          <w:b/>
        </w:rPr>
      </w:pPr>
      <w:r w:rsidRPr="001029E8">
        <w:rPr>
          <w:rFonts w:ascii="Trebuchet MS" w:hAnsi="Trebuchet MS"/>
          <w:b/>
        </w:rPr>
        <w:t>Anexa 2</w:t>
      </w:r>
    </w:p>
    <w:p w:rsidR="007D0FD4" w:rsidRPr="001029E8" w:rsidRDefault="007D0FD4" w:rsidP="007D0FD4">
      <w:pPr>
        <w:tabs>
          <w:tab w:val="left" w:pos="2520"/>
        </w:tabs>
        <w:spacing w:line="276" w:lineRule="auto"/>
        <w:ind w:left="1080" w:right="-180"/>
        <w:jc w:val="center"/>
        <w:rPr>
          <w:rFonts w:ascii="Trebuchet MS" w:hAnsi="Trebuchet MS"/>
          <w:b/>
        </w:rPr>
      </w:pPr>
    </w:p>
    <w:p w:rsidR="007D0FD4" w:rsidRPr="001029E8" w:rsidRDefault="007D0FD4" w:rsidP="007D0FD4">
      <w:pPr>
        <w:tabs>
          <w:tab w:val="left" w:pos="2520"/>
        </w:tabs>
        <w:spacing w:line="276" w:lineRule="auto"/>
        <w:ind w:left="1080" w:right="-180"/>
        <w:jc w:val="center"/>
        <w:rPr>
          <w:rFonts w:ascii="Trebuchet MS" w:hAnsi="Trebuchet MS"/>
          <w:b/>
        </w:rPr>
      </w:pPr>
      <w:r w:rsidRPr="001029E8">
        <w:rPr>
          <w:rFonts w:ascii="Trebuchet MS" w:hAnsi="Trebuchet MS"/>
          <w:b/>
        </w:rPr>
        <w:t>Metodologia – cadru privind modul de organizare și funcționare a rețelei naționale inovative integrate de locuințe protejate destinate victimelor violenței domestice</w:t>
      </w:r>
    </w:p>
    <w:p w:rsidR="007D0FD4" w:rsidRPr="001029E8" w:rsidRDefault="007D0FD4" w:rsidP="007D0FD4">
      <w:pPr>
        <w:tabs>
          <w:tab w:val="left" w:pos="2520"/>
        </w:tabs>
        <w:spacing w:line="276" w:lineRule="auto"/>
        <w:ind w:left="1080" w:right="-180"/>
        <w:jc w:val="both"/>
        <w:rPr>
          <w:rFonts w:ascii="Trebuchet MS" w:hAnsi="Trebuchet MS"/>
        </w:rPr>
      </w:pPr>
    </w:p>
    <w:p w:rsidR="000E1BA5" w:rsidRPr="001029E8" w:rsidRDefault="00437CD1" w:rsidP="007D0FD4">
      <w:pPr>
        <w:tabs>
          <w:tab w:val="left" w:pos="2520"/>
        </w:tabs>
        <w:spacing w:line="276" w:lineRule="auto"/>
        <w:ind w:left="1080" w:right="-180"/>
        <w:jc w:val="both"/>
        <w:rPr>
          <w:rFonts w:ascii="Trebuchet MS" w:hAnsi="Trebuchet MS"/>
        </w:rPr>
      </w:pPr>
      <w:r w:rsidRPr="001029E8">
        <w:rPr>
          <w:rFonts w:ascii="Trebuchet MS" w:hAnsi="Trebuchet MS"/>
          <w:b/>
        </w:rPr>
        <w:t>Art</w:t>
      </w:r>
      <w:r w:rsidR="007D0FD4" w:rsidRPr="001029E8">
        <w:rPr>
          <w:rFonts w:ascii="Trebuchet MS" w:hAnsi="Trebuchet MS"/>
          <w:b/>
        </w:rPr>
        <w:t>.</w:t>
      </w:r>
      <w:r w:rsidR="00D64110">
        <w:rPr>
          <w:rFonts w:ascii="Trebuchet MS" w:hAnsi="Trebuchet MS"/>
          <w:b/>
        </w:rPr>
        <w:t xml:space="preserve"> </w:t>
      </w:r>
      <w:r w:rsidR="007D0FD4" w:rsidRPr="001029E8">
        <w:rPr>
          <w:rFonts w:ascii="Trebuchet MS" w:hAnsi="Trebuchet MS"/>
          <w:b/>
        </w:rPr>
        <w:t>1</w:t>
      </w:r>
      <w:r w:rsidR="007D0FD4" w:rsidRPr="001029E8">
        <w:rPr>
          <w:rFonts w:ascii="Trebuchet MS" w:hAnsi="Trebuchet MS"/>
        </w:rPr>
        <w:t xml:space="preserve">  Rețeaua națională inovativă integrată de locuințe protejate destinate victimelor violenței domestice denumită în continuare RNLPV</w:t>
      </w:r>
      <w:r w:rsidR="00D64110">
        <w:rPr>
          <w:rFonts w:ascii="Trebuchet MS" w:hAnsi="Trebuchet MS"/>
        </w:rPr>
        <w:t>V</w:t>
      </w:r>
      <w:r w:rsidR="007D0FD4" w:rsidRPr="001029E8">
        <w:rPr>
          <w:rFonts w:ascii="Trebuchet MS" w:hAnsi="Trebuchet MS"/>
        </w:rPr>
        <w:t>D este constituită din totalitatea locuințelor protejate destinate victimelor violenței domestice</w:t>
      </w:r>
      <w:r w:rsidR="000E1BA5" w:rsidRPr="001029E8">
        <w:rPr>
          <w:rFonts w:ascii="Trebuchet MS" w:hAnsi="Trebuchet MS"/>
        </w:rPr>
        <w:t xml:space="preserve"> existente la nivel național</w:t>
      </w:r>
      <w:r w:rsidR="00C97FAD" w:rsidRPr="001029E8">
        <w:rPr>
          <w:rFonts w:ascii="Trebuchet MS" w:hAnsi="Trebuchet MS"/>
        </w:rPr>
        <w:t>,</w:t>
      </w:r>
      <w:r w:rsidR="000E1BA5" w:rsidRPr="001029E8">
        <w:rPr>
          <w:rFonts w:ascii="Trebuchet MS" w:hAnsi="Trebuchet MS"/>
        </w:rPr>
        <w:t xml:space="preserve"> </w:t>
      </w:r>
      <w:r w:rsidR="007D0FD4" w:rsidRPr="001029E8">
        <w:rPr>
          <w:rFonts w:ascii="Trebuchet MS" w:hAnsi="Trebuchet MS"/>
        </w:rPr>
        <w:t>care sunt create</w:t>
      </w:r>
      <w:r w:rsidR="000E1BA5" w:rsidRPr="001029E8">
        <w:rPr>
          <w:rFonts w:ascii="Trebuchet MS" w:hAnsi="Trebuchet MS"/>
        </w:rPr>
        <w:t xml:space="preserve"> la nivel local/județean </w:t>
      </w:r>
      <w:r w:rsidR="007D0FD4" w:rsidRPr="001029E8">
        <w:rPr>
          <w:rFonts w:ascii="Trebuchet MS" w:hAnsi="Trebuchet MS"/>
        </w:rPr>
        <w:t>de către autoritățile administrației publice locale</w:t>
      </w:r>
      <w:r w:rsidR="000E1BA5" w:rsidRPr="001029E8">
        <w:rPr>
          <w:rFonts w:ascii="Trebuchet MS" w:hAnsi="Trebuchet MS"/>
        </w:rPr>
        <w:t xml:space="preserve">, după caz, </w:t>
      </w:r>
      <w:r w:rsidR="007D0FD4" w:rsidRPr="001029E8">
        <w:rPr>
          <w:rFonts w:ascii="Trebuchet MS" w:hAnsi="Trebuchet MS"/>
        </w:rPr>
        <w:t xml:space="preserve"> prin serviciile publice de asistență socială/direcțiile de asistență socială/ direcțiile generale de asistență socială şi protecția copilului</w:t>
      </w:r>
      <w:r w:rsidR="000E1BA5" w:rsidRPr="001029E8">
        <w:rPr>
          <w:rFonts w:ascii="Trebuchet MS" w:hAnsi="Trebuchet MS"/>
        </w:rPr>
        <w:t xml:space="preserve"> </w:t>
      </w:r>
      <w:r w:rsidR="00D64110">
        <w:rPr>
          <w:rFonts w:ascii="Trebuchet MS" w:hAnsi="Trebuchet MS"/>
        </w:rPr>
        <w:t xml:space="preserve">sau </w:t>
      </w:r>
      <w:r w:rsidR="00725356" w:rsidRPr="001029E8">
        <w:rPr>
          <w:rFonts w:ascii="Trebuchet MS" w:hAnsi="Trebuchet MS"/>
        </w:rPr>
        <w:t>de către furnizorii privați de servicii sociale.</w:t>
      </w:r>
    </w:p>
    <w:p w:rsidR="007D0FD4" w:rsidRPr="001029E8" w:rsidRDefault="00437CD1" w:rsidP="007D0FD4">
      <w:pPr>
        <w:tabs>
          <w:tab w:val="left" w:pos="2520"/>
        </w:tabs>
        <w:spacing w:line="276" w:lineRule="auto"/>
        <w:ind w:left="1080" w:right="-180"/>
        <w:jc w:val="both"/>
        <w:rPr>
          <w:rFonts w:ascii="Trebuchet MS" w:hAnsi="Trebuchet MS"/>
        </w:rPr>
      </w:pPr>
      <w:r w:rsidRPr="001029E8">
        <w:rPr>
          <w:rFonts w:ascii="Trebuchet MS" w:hAnsi="Trebuchet MS"/>
          <w:b/>
        </w:rPr>
        <w:t>Art</w:t>
      </w:r>
      <w:r w:rsidR="007D0FD4" w:rsidRPr="001029E8">
        <w:rPr>
          <w:rFonts w:ascii="Trebuchet MS" w:hAnsi="Trebuchet MS"/>
          <w:b/>
        </w:rPr>
        <w:t>.</w:t>
      </w:r>
      <w:r w:rsidR="00D64110">
        <w:rPr>
          <w:rFonts w:ascii="Trebuchet MS" w:hAnsi="Trebuchet MS"/>
          <w:b/>
        </w:rPr>
        <w:t xml:space="preserve"> </w:t>
      </w:r>
      <w:r w:rsidR="007D0FD4" w:rsidRPr="001029E8">
        <w:rPr>
          <w:rFonts w:ascii="Trebuchet MS" w:hAnsi="Trebuchet MS"/>
          <w:b/>
        </w:rPr>
        <w:t>2</w:t>
      </w:r>
      <w:r w:rsidR="007D0FD4" w:rsidRPr="001029E8">
        <w:rPr>
          <w:rFonts w:ascii="Trebuchet MS" w:hAnsi="Trebuchet MS"/>
        </w:rPr>
        <w:t xml:space="preserve">  RNLPV</w:t>
      </w:r>
      <w:r w:rsidR="00D64110">
        <w:rPr>
          <w:rFonts w:ascii="Trebuchet MS" w:hAnsi="Trebuchet MS"/>
        </w:rPr>
        <w:t>V</w:t>
      </w:r>
      <w:r w:rsidR="007D0FD4" w:rsidRPr="001029E8">
        <w:rPr>
          <w:rFonts w:ascii="Trebuchet MS" w:hAnsi="Trebuchet MS"/>
        </w:rPr>
        <w:t>D asigură suportul necesar pentru implementarea PNIPVVD și funcționează pe baza următoarelor principii generale:</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 xml:space="preserve">a) </w:t>
      </w:r>
      <w:r w:rsidRPr="001029E8">
        <w:rPr>
          <w:rFonts w:ascii="Trebuchet MS" w:hAnsi="Trebuchet MS"/>
          <w:b/>
        </w:rPr>
        <w:t>centr</w:t>
      </w:r>
      <w:r w:rsidR="00D64110">
        <w:rPr>
          <w:rFonts w:ascii="Trebuchet MS" w:hAnsi="Trebuchet MS"/>
          <w:b/>
        </w:rPr>
        <w:t>area</w:t>
      </w:r>
      <w:r w:rsidRPr="001029E8">
        <w:rPr>
          <w:rFonts w:ascii="Trebuchet MS" w:hAnsi="Trebuchet MS"/>
          <w:b/>
        </w:rPr>
        <w:t xml:space="preserve"> măsurilor integrate pe </w:t>
      </w:r>
      <w:r w:rsidR="00C97FAD" w:rsidRPr="001029E8">
        <w:rPr>
          <w:rFonts w:ascii="Trebuchet MS" w:hAnsi="Trebuchet MS"/>
          <w:b/>
        </w:rPr>
        <w:t xml:space="preserve">nevoile </w:t>
      </w:r>
      <w:r w:rsidRPr="001029E8">
        <w:rPr>
          <w:rFonts w:ascii="Trebuchet MS" w:hAnsi="Trebuchet MS"/>
          <w:b/>
        </w:rPr>
        <w:t>victim</w:t>
      </w:r>
      <w:r w:rsidR="00C97FAD" w:rsidRPr="001029E8">
        <w:rPr>
          <w:rFonts w:ascii="Trebuchet MS" w:hAnsi="Trebuchet MS"/>
          <w:b/>
        </w:rPr>
        <w:t>ei</w:t>
      </w:r>
      <w:r w:rsidRPr="001029E8">
        <w:rPr>
          <w:rFonts w:ascii="Trebuchet MS" w:hAnsi="Trebuchet MS"/>
          <w:b/>
        </w:rPr>
        <w:t xml:space="preserve"> violenței domestice</w:t>
      </w:r>
      <w:r w:rsidR="00346BC2">
        <w:rPr>
          <w:rFonts w:ascii="Trebuchet MS" w:hAnsi="Trebuchet MS"/>
        </w:rPr>
        <w:t>,</w:t>
      </w:r>
      <w:r w:rsidRPr="001029E8">
        <w:rPr>
          <w:rFonts w:ascii="Trebuchet MS" w:hAnsi="Trebuchet MS"/>
        </w:rPr>
        <w:t xml:space="preserve"> potrivit căr</w:t>
      </w:r>
      <w:r w:rsidR="00346BC2">
        <w:rPr>
          <w:rFonts w:ascii="Trebuchet MS" w:hAnsi="Trebuchet MS"/>
        </w:rPr>
        <w:t>uia toate măsurile de sprijin,</w:t>
      </w:r>
      <w:r w:rsidRPr="001029E8">
        <w:rPr>
          <w:rFonts w:ascii="Trebuchet MS" w:hAnsi="Trebuchet MS"/>
        </w:rPr>
        <w:t xml:space="preserve"> protecție și furnizare</w:t>
      </w:r>
      <w:r w:rsidR="00346BC2">
        <w:rPr>
          <w:rFonts w:ascii="Trebuchet MS" w:hAnsi="Trebuchet MS"/>
        </w:rPr>
        <w:t xml:space="preserve"> </w:t>
      </w:r>
      <w:r w:rsidRPr="001029E8">
        <w:rPr>
          <w:rFonts w:ascii="Trebuchet MS" w:hAnsi="Trebuchet MS"/>
        </w:rPr>
        <w:t xml:space="preserve">a serviciilor sociale se adresează victimelor violenței domestice aflate în situații de risc și vulnerabilitate și se acordă în funcție </w:t>
      </w:r>
      <w:r w:rsidR="00D64110">
        <w:rPr>
          <w:rFonts w:ascii="Trebuchet MS" w:hAnsi="Trebuchet MS"/>
        </w:rPr>
        <w:t xml:space="preserve">de nevoile particularizate ale </w:t>
      </w:r>
      <w:r w:rsidRPr="001029E8">
        <w:rPr>
          <w:rFonts w:ascii="Trebuchet MS" w:hAnsi="Trebuchet MS"/>
        </w:rPr>
        <w:t>acestora;</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 xml:space="preserve">b) </w:t>
      </w:r>
      <w:r w:rsidRPr="001029E8">
        <w:rPr>
          <w:rFonts w:ascii="Trebuchet MS" w:hAnsi="Trebuchet MS"/>
          <w:b/>
        </w:rPr>
        <w:t>respect</w:t>
      </w:r>
      <w:r w:rsidR="00D64110">
        <w:rPr>
          <w:rFonts w:ascii="Trebuchet MS" w:hAnsi="Trebuchet MS"/>
          <w:b/>
        </w:rPr>
        <w:t>area</w:t>
      </w:r>
      <w:r w:rsidRPr="001029E8">
        <w:rPr>
          <w:rFonts w:ascii="Trebuchet MS" w:hAnsi="Trebuchet MS"/>
          <w:b/>
        </w:rPr>
        <w:t xml:space="preserve"> dreptului la autodeterminare și </w:t>
      </w:r>
      <w:r w:rsidR="00C13F03" w:rsidRPr="001029E8">
        <w:rPr>
          <w:rFonts w:ascii="Trebuchet MS" w:hAnsi="Trebuchet MS"/>
          <w:b/>
        </w:rPr>
        <w:t>l</w:t>
      </w:r>
      <w:r w:rsidRPr="001029E8">
        <w:rPr>
          <w:rFonts w:ascii="Trebuchet MS" w:hAnsi="Trebuchet MS"/>
          <w:b/>
        </w:rPr>
        <w:t>a demnit</w:t>
      </w:r>
      <w:r w:rsidR="00C13F03" w:rsidRPr="001029E8">
        <w:rPr>
          <w:rFonts w:ascii="Trebuchet MS" w:hAnsi="Trebuchet MS"/>
          <w:b/>
        </w:rPr>
        <w:t xml:space="preserve">ate </w:t>
      </w:r>
      <w:r w:rsidRPr="001029E8">
        <w:rPr>
          <w:rFonts w:ascii="Trebuchet MS" w:hAnsi="Trebuchet MS"/>
          <w:b/>
        </w:rPr>
        <w:t>uman</w:t>
      </w:r>
      <w:r w:rsidR="00C13F03" w:rsidRPr="001029E8">
        <w:rPr>
          <w:rFonts w:ascii="Trebuchet MS" w:hAnsi="Trebuchet MS"/>
          <w:b/>
        </w:rPr>
        <w:t>ă</w:t>
      </w:r>
      <w:r w:rsidRPr="001029E8">
        <w:rPr>
          <w:rFonts w:ascii="Trebuchet MS" w:hAnsi="Trebuchet MS"/>
          <w:b/>
        </w:rPr>
        <w:t>,</w:t>
      </w:r>
      <w:r w:rsidRPr="001029E8">
        <w:rPr>
          <w:rFonts w:ascii="Trebuchet MS" w:hAnsi="Trebuchet MS"/>
        </w:rPr>
        <w:t xml:space="preserve"> potrivit căruia fiecare victimă a violenței domestice are dreptul de a face propriile alegeri și îi este garantată dezvoltarea liberă și deplină a personalității și a potențialului său de dezvoltare în mediul </w:t>
      </w:r>
      <w:r w:rsidR="00C13F03" w:rsidRPr="001029E8">
        <w:rPr>
          <w:rFonts w:ascii="Trebuchet MS" w:hAnsi="Trebuchet MS"/>
        </w:rPr>
        <w:t>familial</w:t>
      </w:r>
      <w:r w:rsidRPr="001029E8">
        <w:rPr>
          <w:rFonts w:ascii="Trebuchet MS" w:hAnsi="Trebuchet MS"/>
        </w:rPr>
        <w:t xml:space="preserve"> și în societate, îi sunt respectate statutul individual, civil și social și dreptul la intimitate și protecție împotriva oricărui abuz fizic, psihic, intelectual, social sau economic; </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 xml:space="preserve">c) </w:t>
      </w:r>
      <w:r w:rsidR="00346BC2">
        <w:rPr>
          <w:rFonts w:ascii="Trebuchet MS" w:hAnsi="Trebuchet MS"/>
          <w:b/>
        </w:rPr>
        <w:t>abordarea</w:t>
      </w:r>
      <w:r w:rsidRPr="001029E8">
        <w:rPr>
          <w:rFonts w:ascii="Trebuchet MS" w:hAnsi="Trebuchet MS"/>
          <w:b/>
        </w:rPr>
        <w:t xml:space="preserve"> integrat</w:t>
      </w:r>
      <w:r w:rsidR="00346BC2">
        <w:rPr>
          <w:rFonts w:ascii="Trebuchet MS" w:hAnsi="Trebuchet MS"/>
          <w:b/>
        </w:rPr>
        <w:t>ă</w:t>
      </w:r>
      <w:r w:rsidRPr="001029E8">
        <w:rPr>
          <w:rFonts w:ascii="Trebuchet MS" w:hAnsi="Trebuchet MS"/>
          <w:b/>
        </w:rPr>
        <w:t xml:space="preserve"> și complementarit</w:t>
      </w:r>
      <w:r w:rsidR="00346BC2">
        <w:rPr>
          <w:rFonts w:ascii="Trebuchet MS" w:hAnsi="Trebuchet MS"/>
          <w:b/>
        </w:rPr>
        <w:t>atea</w:t>
      </w:r>
      <w:r w:rsidRPr="001029E8">
        <w:rPr>
          <w:rFonts w:ascii="Trebuchet MS" w:hAnsi="Trebuchet MS"/>
        </w:rPr>
        <w:t xml:space="preserve"> potrivit căr</w:t>
      </w:r>
      <w:r w:rsidR="00C13F03" w:rsidRPr="001029E8">
        <w:rPr>
          <w:rFonts w:ascii="Trebuchet MS" w:hAnsi="Trebuchet MS"/>
        </w:rPr>
        <w:t>uia</w:t>
      </w:r>
      <w:r w:rsidRPr="001029E8">
        <w:rPr>
          <w:rFonts w:ascii="Trebuchet MS" w:hAnsi="Trebuchet MS"/>
        </w:rPr>
        <w:t>, pentru depășirea situației de risc și vulnerabilitate a victimei violenței domestice și asigurarea transferului către o viață independentă, măsurile de sprijin de orice tip și serviciile sociale furnizate trebuie corelate la nivel multidisciplinar și furnizate în concordanță cu nevoile victimei, adaptate situației particulare de viață, cuprinzând, după caz, o gamă largă de m</w:t>
      </w:r>
      <w:r w:rsidR="00346BC2">
        <w:rPr>
          <w:rFonts w:ascii="Trebuchet MS" w:hAnsi="Trebuchet MS"/>
        </w:rPr>
        <w:t>ăsuri și servicii din domeniile</w:t>
      </w:r>
      <w:r w:rsidRPr="001029E8">
        <w:rPr>
          <w:rFonts w:ascii="Trebuchet MS" w:hAnsi="Trebuchet MS"/>
        </w:rPr>
        <w:t xml:space="preserve"> asistență socială, consiliere juridică, psihologie, sprijin educațional, orientare vocațională, formare profesională, integrare/reintegrare</w:t>
      </w:r>
      <w:r w:rsidR="00346BC2">
        <w:rPr>
          <w:rFonts w:ascii="Trebuchet MS" w:hAnsi="Trebuchet MS"/>
        </w:rPr>
        <w:t xml:space="preserve"> profesională, sănătate publică etc</w:t>
      </w:r>
      <w:r w:rsidRPr="001029E8">
        <w:rPr>
          <w:rFonts w:ascii="Trebuchet MS" w:hAnsi="Trebuchet MS"/>
        </w:rPr>
        <w:t>;</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 xml:space="preserve">d) </w:t>
      </w:r>
      <w:r w:rsidRPr="001029E8">
        <w:rPr>
          <w:rFonts w:ascii="Trebuchet MS" w:hAnsi="Trebuchet MS"/>
          <w:b/>
        </w:rPr>
        <w:t>cooper</w:t>
      </w:r>
      <w:r w:rsidR="00346BC2">
        <w:rPr>
          <w:rFonts w:ascii="Trebuchet MS" w:hAnsi="Trebuchet MS"/>
          <w:b/>
        </w:rPr>
        <w:t>area</w:t>
      </w:r>
      <w:r w:rsidRPr="001029E8">
        <w:rPr>
          <w:rFonts w:ascii="Trebuchet MS" w:hAnsi="Trebuchet MS"/>
          <w:b/>
        </w:rPr>
        <w:t xml:space="preserve"> și parteneriat</w:t>
      </w:r>
      <w:r w:rsidR="00346BC2">
        <w:rPr>
          <w:rFonts w:ascii="Trebuchet MS" w:hAnsi="Trebuchet MS"/>
          <w:b/>
        </w:rPr>
        <w:t>ul</w:t>
      </w:r>
      <w:r w:rsidRPr="001029E8">
        <w:rPr>
          <w:rFonts w:ascii="Trebuchet MS" w:hAnsi="Trebuchet MS"/>
        </w:rPr>
        <w:t>, potrivit căruia autoritățile publice centrale și locale, instituțiile publice și private, organizațiile neguvernamentale, instituțiile de cult recunoscute de lege, precum și membrii comunității stabilesc obiective comune, conlucrează și mobilizează toate resursele necesare pentru asigurarea tuturor măsurilor de sprijin și protecție și a serviciilor sociale necesare și adecvate victimelor violenței domestice aflate în situații de risc și vulnerabilitate;</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 xml:space="preserve">e) </w:t>
      </w:r>
      <w:r w:rsidR="00346BC2">
        <w:rPr>
          <w:rFonts w:ascii="Trebuchet MS" w:hAnsi="Trebuchet MS"/>
          <w:b/>
        </w:rPr>
        <w:t>dubla confidențialitate</w:t>
      </w:r>
      <w:r w:rsidR="00346BC2">
        <w:rPr>
          <w:rFonts w:ascii="Trebuchet MS" w:hAnsi="Trebuchet MS"/>
        </w:rPr>
        <w:t>, potrivit căruia</w:t>
      </w:r>
      <w:r w:rsidRPr="001029E8">
        <w:rPr>
          <w:rFonts w:ascii="Trebuchet MS" w:hAnsi="Trebuchet MS"/>
        </w:rPr>
        <w:t xml:space="preserve"> pentru respectarea vieții private și a securității personale, victima violenței domestice are dreptul la păstrarea confidențialității asupra datelor personale și informațiilor referitoare la viața privată și situația de risc și vulnerabilitate în care se află, dar și obligația corelativă a respectării confidențialității cu privire la nedivulgarea, sub nicio formă</w:t>
      </w:r>
      <w:r w:rsidR="0011775A">
        <w:rPr>
          <w:rFonts w:ascii="Trebuchet MS" w:hAnsi="Trebuchet MS"/>
        </w:rPr>
        <w:t xml:space="preserve">, a adresei </w:t>
      </w:r>
      <w:r w:rsidR="0011775A">
        <w:rPr>
          <w:rFonts w:ascii="Trebuchet MS" w:hAnsi="Trebuchet MS"/>
        </w:rPr>
        <w:lastRenderedPageBreak/>
        <w:t>l</w:t>
      </w:r>
      <w:r w:rsidRPr="001029E8">
        <w:rPr>
          <w:rFonts w:ascii="Trebuchet MS" w:hAnsi="Trebuchet MS"/>
        </w:rPr>
        <w:t>ocuinței protejate în care este găzduită atât ea cât și alte benef</w:t>
      </w:r>
      <w:r w:rsidR="0011775A">
        <w:rPr>
          <w:rFonts w:ascii="Trebuchet MS" w:hAnsi="Trebuchet MS"/>
        </w:rPr>
        <w:t xml:space="preserve">iciare sau a adreselor în care </w:t>
      </w:r>
      <w:r w:rsidRPr="001029E8">
        <w:rPr>
          <w:rFonts w:ascii="Trebuchet MS" w:hAnsi="Trebuchet MS"/>
        </w:rPr>
        <w:t>le sunt furnizate servicii complementare și a informațiilor desp</w:t>
      </w:r>
      <w:r w:rsidR="00DF6213">
        <w:rPr>
          <w:rFonts w:ascii="Trebuchet MS" w:hAnsi="Trebuchet MS"/>
        </w:rPr>
        <w:t>re măsurile de care beneficiază;</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 xml:space="preserve">f) </w:t>
      </w:r>
      <w:r w:rsidR="0011775A">
        <w:rPr>
          <w:rFonts w:ascii="Trebuchet MS" w:hAnsi="Trebuchet MS"/>
          <w:b/>
        </w:rPr>
        <w:t>maximizarea</w:t>
      </w:r>
      <w:r w:rsidRPr="001029E8">
        <w:rPr>
          <w:rFonts w:ascii="Trebuchet MS" w:hAnsi="Trebuchet MS"/>
          <w:b/>
        </w:rPr>
        <w:t xml:space="preserve"> efectelor măsurilor și serviciilor sociale</w:t>
      </w:r>
      <w:r w:rsidRPr="001029E8">
        <w:rPr>
          <w:rFonts w:ascii="Trebuchet MS" w:hAnsi="Trebuchet MS"/>
        </w:rPr>
        <w:t xml:space="preserve"> furnizate victimelor violenței domestice, potrivit căruia</w:t>
      </w:r>
      <w:r w:rsidR="00C13F03" w:rsidRPr="001029E8">
        <w:rPr>
          <w:rFonts w:ascii="Trebuchet MS" w:hAnsi="Trebuchet MS"/>
        </w:rPr>
        <w:t>,</w:t>
      </w:r>
      <w:r w:rsidRPr="001029E8">
        <w:rPr>
          <w:rFonts w:ascii="Trebuchet MS" w:hAnsi="Trebuchet MS"/>
        </w:rPr>
        <w:t xml:space="preserve"> toate serviciile sociale și măsurile de sprijin au ca obiectiv final creșterea calității vieții prin încurajarea ocupării, în scopul integrării/reintegrării sociale și realizării trans</w:t>
      </w:r>
      <w:r w:rsidR="00DF6213">
        <w:rPr>
          <w:rFonts w:ascii="Trebuchet MS" w:hAnsi="Trebuchet MS"/>
        </w:rPr>
        <w:t>ferului la o viață independentă;</w:t>
      </w:r>
    </w:p>
    <w:p w:rsidR="007D0FD4" w:rsidRPr="001029E8" w:rsidRDefault="007D0FD4" w:rsidP="007D0FD4">
      <w:pPr>
        <w:autoSpaceDE w:val="0"/>
        <w:autoSpaceDN w:val="0"/>
        <w:adjustRightInd w:val="0"/>
        <w:spacing w:after="0" w:line="276" w:lineRule="auto"/>
        <w:ind w:left="1134"/>
        <w:jc w:val="both"/>
        <w:rPr>
          <w:rFonts w:ascii="Trebuchet MS" w:hAnsi="Trebuchet MS" w:cs="Times New Roman"/>
        </w:rPr>
      </w:pPr>
      <w:r w:rsidRPr="001029E8">
        <w:rPr>
          <w:rFonts w:ascii="Trebuchet MS" w:hAnsi="Trebuchet MS"/>
        </w:rPr>
        <w:t xml:space="preserve">g) </w:t>
      </w:r>
      <w:r w:rsidR="0011775A">
        <w:rPr>
          <w:rFonts w:ascii="Trebuchet MS" w:hAnsi="Trebuchet MS"/>
          <w:b/>
        </w:rPr>
        <w:t>accesibilitatea</w:t>
      </w:r>
      <w:r w:rsidRPr="001029E8">
        <w:rPr>
          <w:rFonts w:ascii="Trebuchet MS" w:hAnsi="Trebuchet MS"/>
        </w:rPr>
        <w:t xml:space="preserve"> ca</w:t>
      </w:r>
      <w:r w:rsidRPr="001029E8">
        <w:rPr>
          <w:rFonts w:ascii="Trebuchet MS" w:hAnsi="Trebuchet MS" w:cs="Times New Roman"/>
        </w:rPr>
        <w:t xml:space="preserve"> rezultat al procesului care </w:t>
      </w:r>
      <w:r w:rsidR="00DF6213">
        <w:rPr>
          <w:rFonts w:ascii="Trebuchet MS" w:hAnsi="Trebuchet MS" w:cs="Times New Roman"/>
        </w:rPr>
        <w:t>presupune luarea în considerare</w:t>
      </w:r>
      <w:r w:rsidRPr="001029E8">
        <w:rPr>
          <w:rFonts w:ascii="Trebuchet MS" w:hAnsi="Trebuchet MS" w:cs="Times New Roman"/>
        </w:rPr>
        <w:t xml:space="preserve"> încă din faza de proiectare, în toate politicile, programele, serviciile, produsele şi resursele din comunitate destinate persoanelor cu dizabilități, a aspectelor referitoare la cost, disponibi</w:t>
      </w:r>
      <w:r w:rsidR="00DF6213">
        <w:rPr>
          <w:rFonts w:ascii="Trebuchet MS" w:hAnsi="Trebuchet MS" w:cs="Times New Roman"/>
        </w:rPr>
        <w:t>litate, adaptare și</w:t>
      </w:r>
      <w:r w:rsidRPr="001029E8">
        <w:rPr>
          <w:rFonts w:ascii="Trebuchet MS" w:hAnsi="Trebuchet MS" w:cs="Times New Roman"/>
        </w:rPr>
        <w:t xml:space="preserve"> proximitate, pentru a preîntâmpina crearea de noi bariere precum şi identificarea şi eliminarea barierelor existente care limitează accesul persoanelor cu dizabil</w:t>
      </w:r>
      <w:r w:rsidR="00DF6213">
        <w:rPr>
          <w:rFonts w:ascii="Trebuchet MS" w:hAnsi="Trebuchet MS" w:cs="Times New Roman"/>
        </w:rPr>
        <w:t>ități la toate domeniile vieții;</w:t>
      </w:r>
    </w:p>
    <w:p w:rsidR="00C97FAD" w:rsidRPr="001029E8" w:rsidRDefault="00C97FAD" w:rsidP="007D0FD4">
      <w:pPr>
        <w:autoSpaceDE w:val="0"/>
        <w:autoSpaceDN w:val="0"/>
        <w:adjustRightInd w:val="0"/>
        <w:spacing w:after="0" w:line="276" w:lineRule="auto"/>
        <w:ind w:left="1134"/>
        <w:jc w:val="both"/>
        <w:rPr>
          <w:rFonts w:ascii="Trebuchet MS" w:hAnsi="Trebuchet MS" w:cs="Times New Roman"/>
        </w:rPr>
      </w:pPr>
    </w:p>
    <w:p w:rsidR="00C97FAD" w:rsidRPr="001029E8" w:rsidRDefault="00C13F03" w:rsidP="00C97FAD">
      <w:pPr>
        <w:autoSpaceDE w:val="0"/>
        <w:autoSpaceDN w:val="0"/>
        <w:adjustRightInd w:val="0"/>
        <w:spacing w:after="0" w:line="276" w:lineRule="auto"/>
        <w:ind w:left="1134"/>
        <w:jc w:val="both"/>
        <w:rPr>
          <w:rFonts w:ascii="Trebuchet MS" w:hAnsi="Trebuchet MS" w:cs="Times New Roman"/>
        </w:rPr>
      </w:pPr>
      <w:r w:rsidRPr="001029E8">
        <w:rPr>
          <w:rFonts w:ascii="Trebuchet MS" w:hAnsi="Trebuchet MS" w:cs="Times New Roman"/>
        </w:rPr>
        <w:t>h</w:t>
      </w:r>
      <w:r w:rsidR="00C97FAD" w:rsidRPr="001029E8">
        <w:rPr>
          <w:rFonts w:ascii="Trebuchet MS" w:hAnsi="Trebuchet MS" w:cs="Times New Roman"/>
        </w:rPr>
        <w:t xml:space="preserve">) </w:t>
      </w:r>
      <w:r w:rsidR="00DB362B">
        <w:rPr>
          <w:rFonts w:ascii="Trebuchet MS" w:hAnsi="Trebuchet MS" w:cs="Times New Roman"/>
          <w:b/>
        </w:rPr>
        <w:t>securitatea şi protecţia</w:t>
      </w:r>
      <w:r w:rsidR="00C97FAD" w:rsidRPr="001029E8">
        <w:rPr>
          <w:rFonts w:ascii="Trebuchet MS" w:hAnsi="Trebuchet MS" w:cs="Times New Roman"/>
          <w:b/>
        </w:rPr>
        <w:t xml:space="preserve"> v</w:t>
      </w:r>
      <w:r w:rsidRPr="001029E8">
        <w:rPr>
          <w:rFonts w:ascii="Trebuchet MS" w:hAnsi="Trebuchet MS" w:cs="Times New Roman"/>
          <w:b/>
        </w:rPr>
        <w:t>ictimei</w:t>
      </w:r>
      <w:r w:rsidRPr="001029E8">
        <w:rPr>
          <w:rFonts w:ascii="Trebuchet MS" w:hAnsi="Trebuchet MS" w:cs="Times New Roman"/>
        </w:rPr>
        <w:t>, care</w:t>
      </w:r>
      <w:r w:rsidR="00C97FAD" w:rsidRPr="001029E8">
        <w:rPr>
          <w:rFonts w:ascii="Trebuchet MS" w:hAnsi="Trebuchet MS" w:cs="Times New Roman"/>
        </w:rPr>
        <w:t xml:space="preserve"> garantează </w:t>
      </w:r>
      <w:r w:rsidR="00170568" w:rsidRPr="001029E8">
        <w:rPr>
          <w:rFonts w:ascii="Trebuchet MS" w:hAnsi="Trebuchet MS" w:cs="Times New Roman"/>
        </w:rPr>
        <w:t>intervenția</w:t>
      </w:r>
      <w:r w:rsidR="00C97FAD" w:rsidRPr="001029E8">
        <w:rPr>
          <w:rFonts w:ascii="Trebuchet MS" w:hAnsi="Trebuchet MS" w:cs="Times New Roman"/>
        </w:rPr>
        <w:t>, în limita cadrului legal, prin</w:t>
      </w:r>
      <w:r w:rsidRPr="001029E8">
        <w:rPr>
          <w:rFonts w:ascii="Trebuchet MS" w:hAnsi="Trebuchet MS" w:cs="Times New Roman"/>
        </w:rPr>
        <w:t xml:space="preserve"> </w:t>
      </w:r>
      <w:r w:rsidR="00C97FAD" w:rsidRPr="001029E8">
        <w:rPr>
          <w:rFonts w:ascii="Trebuchet MS" w:hAnsi="Trebuchet MS" w:cs="Times New Roman"/>
        </w:rPr>
        <w:t xml:space="preserve">acţiuni care să asigure inclusiv </w:t>
      </w:r>
      <w:r w:rsidR="00170568" w:rsidRPr="001029E8">
        <w:rPr>
          <w:rFonts w:ascii="Trebuchet MS" w:hAnsi="Trebuchet MS" w:cs="Times New Roman"/>
        </w:rPr>
        <w:t>protecția</w:t>
      </w:r>
      <w:r w:rsidR="00C97FAD" w:rsidRPr="001029E8">
        <w:rPr>
          <w:rFonts w:ascii="Trebuchet MS" w:hAnsi="Trebuchet MS" w:cs="Times New Roman"/>
        </w:rPr>
        <w:t xml:space="preserve"> fizică a victimei și centrarea pe nevoile sale</w:t>
      </w:r>
      <w:r w:rsidRPr="001029E8">
        <w:rPr>
          <w:rFonts w:ascii="Trebuchet MS" w:hAnsi="Trebuchet MS" w:cs="Times New Roman"/>
        </w:rPr>
        <w:t xml:space="preserve">, precum </w:t>
      </w:r>
      <w:r w:rsidR="00C97FAD" w:rsidRPr="001029E8">
        <w:rPr>
          <w:rFonts w:ascii="Trebuchet MS" w:hAnsi="Trebuchet MS" w:cs="Times New Roman"/>
        </w:rPr>
        <w:t xml:space="preserve"> şi implicarea activă a acesteia în toate deciziile ce o privesc;</w:t>
      </w:r>
    </w:p>
    <w:p w:rsidR="000E2CDE" w:rsidRPr="001029E8" w:rsidRDefault="000E2CDE" w:rsidP="00C97FAD">
      <w:pPr>
        <w:autoSpaceDE w:val="0"/>
        <w:autoSpaceDN w:val="0"/>
        <w:adjustRightInd w:val="0"/>
        <w:spacing w:after="0" w:line="276" w:lineRule="auto"/>
        <w:ind w:left="1134"/>
        <w:jc w:val="both"/>
        <w:rPr>
          <w:rFonts w:ascii="Trebuchet MS" w:hAnsi="Trebuchet MS" w:cs="Times New Roman"/>
        </w:rPr>
      </w:pPr>
    </w:p>
    <w:p w:rsidR="000E2CDE" w:rsidRDefault="00C13F03">
      <w:pPr>
        <w:autoSpaceDE w:val="0"/>
        <w:autoSpaceDN w:val="0"/>
        <w:adjustRightInd w:val="0"/>
        <w:spacing w:after="0" w:line="276" w:lineRule="auto"/>
        <w:ind w:left="1134"/>
        <w:jc w:val="both"/>
        <w:rPr>
          <w:rFonts w:ascii="Trebuchet MS" w:hAnsi="Trebuchet MS" w:cs="Times New Roman"/>
        </w:rPr>
      </w:pPr>
      <w:r w:rsidRPr="001029E8">
        <w:rPr>
          <w:rFonts w:ascii="Trebuchet MS" w:hAnsi="Trebuchet MS" w:cs="Times New Roman"/>
        </w:rPr>
        <w:t xml:space="preserve">i) </w:t>
      </w:r>
      <w:r w:rsidR="00B7416E">
        <w:rPr>
          <w:rFonts w:ascii="Trebuchet MS" w:hAnsi="Trebuchet MS" w:cs="Times New Roman"/>
          <w:b/>
        </w:rPr>
        <w:t>prevenirea</w:t>
      </w:r>
      <w:r w:rsidRPr="001029E8">
        <w:rPr>
          <w:rFonts w:ascii="Trebuchet MS" w:hAnsi="Trebuchet MS" w:cs="Times New Roman"/>
          <w:b/>
        </w:rPr>
        <w:t xml:space="preserve"> victimizării</w:t>
      </w:r>
      <w:r w:rsidRPr="001029E8">
        <w:rPr>
          <w:rFonts w:ascii="Trebuchet MS" w:hAnsi="Trebuchet MS" w:cs="Times New Roman"/>
        </w:rPr>
        <w:t>, care garantează</w:t>
      </w:r>
      <w:r w:rsidR="00C97FAD" w:rsidRPr="001029E8">
        <w:rPr>
          <w:rFonts w:ascii="Trebuchet MS" w:hAnsi="Trebuchet MS" w:cs="Times New Roman"/>
        </w:rPr>
        <w:t xml:space="preserve"> </w:t>
      </w:r>
      <w:r w:rsidRPr="001029E8">
        <w:rPr>
          <w:rFonts w:ascii="Trebuchet MS" w:hAnsi="Trebuchet MS" w:cs="Times New Roman"/>
        </w:rPr>
        <w:t>înțelege</w:t>
      </w:r>
      <w:r w:rsidR="00E5137B" w:rsidRPr="001029E8">
        <w:rPr>
          <w:rFonts w:ascii="Trebuchet MS" w:hAnsi="Trebuchet MS" w:cs="Times New Roman"/>
        </w:rPr>
        <w:t>re</w:t>
      </w:r>
      <w:r w:rsidR="000118BE">
        <w:rPr>
          <w:rFonts w:ascii="Trebuchet MS" w:hAnsi="Trebuchet MS" w:cs="Times New Roman"/>
        </w:rPr>
        <w:t>a</w:t>
      </w:r>
      <w:r w:rsidR="00E5137B" w:rsidRPr="001029E8">
        <w:rPr>
          <w:rFonts w:ascii="Trebuchet MS" w:hAnsi="Trebuchet MS" w:cs="Times New Roman"/>
        </w:rPr>
        <w:t xml:space="preserve"> situației din perspectiva victimei  și a </w:t>
      </w:r>
      <w:r w:rsidRPr="001029E8">
        <w:rPr>
          <w:rFonts w:ascii="Trebuchet MS" w:hAnsi="Trebuchet MS" w:cs="Times New Roman"/>
        </w:rPr>
        <w:t xml:space="preserve">nevoilor </w:t>
      </w:r>
      <w:r w:rsidR="00E5137B" w:rsidRPr="001029E8">
        <w:rPr>
          <w:rFonts w:ascii="Trebuchet MS" w:hAnsi="Trebuchet MS" w:cs="Times New Roman"/>
        </w:rPr>
        <w:t xml:space="preserve"> sale, </w:t>
      </w:r>
      <w:r w:rsidRPr="001029E8">
        <w:rPr>
          <w:rFonts w:ascii="Trebuchet MS" w:hAnsi="Trebuchet MS" w:cs="Times New Roman"/>
        </w:rPr>
        <w:t xml:space="preserve">a hotărârilor pe care aceasta le ia cu privire la viața sa, </w:t>
      </w:r>
      <w:r w:rsidR="00E5137B" w:rsidRPr="001029E8">
        <w:rPr>
          <w:rFonts w:ascii="Trebuchet MS" w:hAnsi="Trebuchet MS" w:cs="Times New Roman"/>
        </w:rPr>
        <w:t>ținând seama de factorii care pot determina victimizarea femeii (ex: frica, percepția deformată despre ea, despre competențele ei maritale sau parentale, convingeri eronate despre relații în cuplu, convingeri religioase eronate, speranța că partenerul se va schimba, incapacitatea de a proiecta și d</w:t>
      </w:r>
      <w:r w:rsidR="000118BE">
        <w:rPr>
          <w:rFonts w:ascii="Trebuchet MS" w:hAnsi="Trebuchet MS" w:cs="Times New Roman"/>
        </w:rPr>
        <w:t>e a face o schimbare la ea</w:t>
      </w:r>
      <w:r w:rsidR="00AB37EE">
        <w:rPr>
          <w:rFonts w:ascii="Trebuchet MS" w:hAnsi="Trebuchet MS" w:cs="Times New Roman"/>
        </w:rPr>
        <w:t xml:space="preserve"> etc;</w:t>
      </w:r>
    </w:p>
    <w:p w:rsidR="00AB37EE" w:rsidRPr="001029E8" w:rsidRDefault="00AB37EE">
      <w:pPr>
        <w:autoSpaceDE w:val="0"/>
        <w:autoSpaceDN w:val="0"/>
        <w:adjustRightInd w:val="0"/>
        <w:spacing w:after="0" w:line="276" w:lineRule="auto"/>
        <w:ind w:left="1134"/>
        <w:jc w:val="both"/>
        <w:rPr>
          <w:rFonts w:ascii="Trebuchet MS" w:hAnsi="Trebuchet MS" w:cs="Times New Roman"/>
        </w:rPr>
      </w:pPr>
    </w:p>
    <w:p w:rsidR="00C97FAD" w:rsidRPr="001029E8" w:rsidRDefault="00E5137B" w:rsidP="00C97FAD">
      <w:pPr>
        <w:autoSpaceDE w:val="0"/>
        <w:autoSpaceDN w:val="0"/>
        <w:adjustRightInd w:val="0"/>
        <w:spacing w:after="0" w:line="276" w:lineRule="auto"/>
        <w:ind w:left="1134"/>
        <w:jc w:val="both"/>
        <w:rPr>
          <w:rFonts w:ascii="Trebuchet MS" w:hAnsi="Trebuchet MS" w:cs="Times New Roman"/>
        </w:rPr>
      </w:pPr>
      <w:r w:rsidRPr="001029E8">
        <w:rPr>
          <w:rFonts w:ascii="Trebuchet MS" w:hAnsi="Trebuchet MS" w:cs="Times New Roman"/>
        </w:rPr>
        <w:t>j)</w:t>
      </w:r>
      <w:r w:rsidR="00C97FAD" w:rsidRPr="001029E8">
        <w:rPr>
          <w:rFonts w:ascii="Trebuchet MS" w:hAnsi="Trebuchet MS" w:cs="Times New Roman"/>
        </w:rPr>
        <w:t xml:space="preserve"> </w:t>
      </w:r>
      <w:r w:rsidR="000118BE">
        <w:rPr>
          <w:rFonts w:ascii="Trebuchet MS" w:hAnsi="Trebuchet MS" w:cs="Times New Roman"/>
          <w:b/>
        </w:rPr>
        <w:t xml:space="preserve">parteneriatul </w:t>
      </w:r>
      <w:r w:rsidR="00C97FAD" w:rsidRPr="001029E8">
        <w:rPr>
          <w:rFonts w:ascii="Trebuchet MS" w:hAnsi="Trebuchet MS" w:cs="Times New Roman"/>
          <w:b/>
        </w:rPr>
        <w:t>public-privat,</w:t>
      </w:r>
      <w:r w:rsidR="00C97FAD" w:rsidRPr="001029E8">
        <w:rPr>
          <w:rFonts w:ascii="Trebuchet MS" w:hAnsi="Trebuchet MS" w:cs="Times New Roman"/>
        </w:rPr>
        <w:t xml:space="preserve"> care </w:t>
      </w:r>
      <w:r w:rsidR="00170568" w:rsidRPr="001029E8">
        <w:rPr>
          <w:rFonts w:ascii="Trebuchet MS" w:hAnsi="Trebuchet MS" w:cs="Times New Roman"/>
        </w:rPr>
        <w:t>recunoaște</w:t>
      </w:r>
      <w:r w:rsidR="00C97FAD" w:rsidRPr="001029E8">
        <w:rPr>
          <w:rFonts w:ascii="Trebuchet MS" w:hAnsi="Trebuchet MS" w:cs="Times New Roman"/>
        </w:rPr>
        <w:t xml:space="preserve"> </w:t>
      </w:r>
      <w:r w:rsidR="00170568" w:rsidRPr="001029E8">
        <w:rPr>
          <w:rFonts w:ascii="Trebuchet MS" w:hAnsi="Trebuchet MS" w:cs="Times New Roman"/>
        </w:rPr>
        <w:t>importanța</w:t>
      </w:r>
      <w:r w:rsidR="00C97FAD" w:rsidRPr="001029E8">
        <w:rPr>
          <w:rFonts w:ascii="Trebuchet MS" w:hAnsi="Trebuchet MS" w:cs="Times New Roman"/>
        </w:rPr>
        <w:t xml:space="preserve"> implicării </w:t>
      </w:r>
      <w:r w:rsidR="00170568" w:rsidRPr="001029E8">
        <w:rPr>
          <w:rFonts w:ascii="Trebuchet MS" w:hAnsi="Trebuchet MS" w:cs="Times New Roman"/>
        </w:rPr>
        <w:t>societății</w:t>
      </w:r>
      <w:r w:rsidR="00C97FAD" w:rsidRPr="001029E8">
        <w:rPr>
          <w:rFonts w:ascii="Trebuchet MS" w:hAnsi="Trebuchet MS" w:cs="Times New Roman"/>
        </w:rPr>
        <w:t xml:space="preserve"> civile în </w:t>
      </w:r>
      <w:r w:rsidR="00170568" w:rsidRPr="001029E8">
        <w:rPr>
          <w:rFonts w:ascii="Trebuchet MS" w:hAnsi="Trebuchet MS" w:cs="Times New Roman"/>
        </w:rPr>
        <w:t>activitățile</w:t>
      </w:r>
      <w:r w:rsidR="00C97FAD" w:rsidRPr="001029E8">
        <w:rPr>
          <w:rFonts w:ascii="Trebuchet MS" w:hAnsi="Trebuchet MS" w:cs="Times New Roman"/>
        </w:rPr>
        <w:t xml:space="preserve"> concrete de implementare a măsurilor de prevenire şi combatere a </w:t>
      </w:r>
      <w:r w:rsidR="00170568" w:rsidRPr="001029E8">
        <w:rPr>
          <w:rFonts w:ascii="Trebuchet MS" w:hAnsi="Trebuchet MS" w:cs="Times New Roman"/>
        </w:rPr>
        <w:t>violenței</w:t>
      </w:r>
      <w:r w:rsidR="00C97FAD" w:rsidRPr="001029E8">
        <w:rPr>
          <w:rFonts w:ascii="Trebuchet MS" w:hAnsi="Trebuchet MS" w:cs="Times New Roman"/>
        </w:rPr>
        <w:t xml:space="preserve"> </w:t>
      </w:r>
      <w:r w:rsidRPr="001029E8">
        <w:rPr>
          <w:rFonts w:ascii="Trebuchet MS" w:hAnsi="Trebuchet MS" w:cs="Times New Roman"/>
        </w:rPr>
        <w:t xml:space="preserve"> domestice şi încurajare</w:t>
      </w:r>
      <w:r w:rsidR="000118BE">
        <w:rPr>
          <w:rFonts w:ascii="Trebuchet MS" w:hAnsi="Trebuchet MS" w:cs="Times New Roman"/>
        </w:rPr>
        <w:t>a administrației publice locale</w:t>
      </w:r>
      <w:r w:rsidRPr="001029E8">
        <w:rPr>
          <w:rFonts w:ascii="Trebuchet MS" w:hAnsi="Trebuchet MS" w:cs="Times New Roman"/>
        </w:rPr>
        <w:t xml:space="preserve"> în ceea ce privește  contractarea </w:t>
      </w:r>
      <w:r w:rsidR="00C97FAD" w:rsidRPr="001029E8">
        <w:rPr>
          <w:rFonts w:ascii="Trebuchet MS" w:hAnsi="Trebuchet MS" w:cs="Times New Roman"/>
        </w:rPr>
        <w:t xml:space="preserve"> serviciilor </w:t>
      </w:r>
      <w:r w:rsidRPr="001029E8">
        <w:rPr>
          <w:rFonts w:ascii="Trebuchet MS" w:hAnsi="Trebuchet MS" w:cs="Times New Roman"/>
        </w:rPr>
        <w:t xml:space="preserve">sociale </w:t>
      </w:r>
      <w:r w:rsidR="00C97FAD" w:rsidRPr="001029E8">
        <w:rPr>
          <w:rFonts w:ascii="Trebuchet MS" w:hAnsi="Trebuchet MS" w:cs="Times New Roman"/>
        </w:rPr>
        <w:t xml:space="preserve">de </w:t>
      </w:r>
      <w:r w:rsidR="00170568" w:rsidRPr="001029E8">
        <w:rPr>
          <w:rFonts w:ascii="Trebuchet MS" w:hAnsi="Trebuchet MS" w:cs="Times New Roman"/>
        </w:rPr>
        <w:t>asistență</w:t>
      </w:r>
      <w:r w:rsidR="00C97FAD" w:rsidRPr="001029E8">
        <w:rPr>
          <w:rFonts w:ascii="Trebuchet MS" w:hAnsi="Trebuchet MS" w:cs="Times New Roman"/>
        </w:rPr>
        <w:t xml:space="preserve"> şi sprijin acordate de</w:t>
      </w:r>
      <w:r w:rsidRPr="001029E8">
        <w:rPr>
          <w:rFonts w:ascii="Trebuchet MS" w:hAnsi="Trebuchet MS" w:cs="Times New Roman"/>
        </w:rPr>
        <w:t xml:space="preserve"> către </w:t>
      </w:r>
      <w:r w:rsidR="00170568" w:rsidRPr="001029E8">
        <w:rPr>
          <w:rFonts w:ascii="Trebuchet MS" w:hAnsi="Trebuchet MS" w:cs="Times New Roman"/>
        </w:rPr>
        <w:t>organizații</w:t>
      </w:r>
      <w:r w:rsidR="00C97FAD" w:rsidRPr="001029E8">
        <w:rPr>
          <w:rFonts w:ascii="Trebuchet MS" w:hAnsi="Trebuchet MS" w:cs="Times New Roman"/>
        </w:rPr>
        <w:t xml:space="preserve"> nonguvernamentale.</w:t>
      </w:r>
    </w:p>
    <w:p w:rsidR="00437CD1" w:rsidRPr="001029E8" w:rsidRDefault="00437CD1" w:rsidP="000118BE">
      <w:pPr>
        <w:autoSpaceDE w:val="0"/>
        <w:autoSpaceDN w:val="0"/>
        <w:adjustRightInd w:val="0"/>
        <w:spacing w:after="0" w:line="276" w:lineRule="auto"/>
        <w:jc w:val="both"/>
        <w:rPr>
          <w:rFonts w:ascii="Trebuchet MS" w:hAnsi="Trebuchet MS" w:cs="Times New Roman"/>
        </w:rPr>
      </w:pPr>
    </w:p>
    <w:p w:rsidR="00597705" w:rsidRPr="001029E8" w:rsidRDefault="00437CD1" w:rsidP="000118BE">
      <w:pPr>
        <w:autoSpaceDE w:val="0"/>
        <w:autoSpaceDN w:val="0"/>
        <w:adjustRightInd w:val="0"/>
        <w:spacing w:after="0" w:line="276" w:lineRule="auto"/>
        <w:ind w:left="1134"/>
        <w:jc w:val="both"/>
        <w:rPr>
          <w:rFonts w:ascii="Trebuchet MS" w:hAnsi="Trebuchet MS"/>
        </w:rPr>
      </w:pPr>
      <w:r w:rsidRPr="001029E8">
        <w:rPr>
          <w:rFonts w:ascii="Trebuchet MS" w:hAnsi="Trebuchet MS"/>
          <w:b/>
        </w:rPr>
        <w:t>Art</w:t>
      </w:r>
      <w:r w:rsidR="00597705" w:rsidRPr="001029E8">
        <w:rPr>
          <w:rFonts w:ascii="Trebuchet MS" w:hAnsi="Trebuchet MS"/>
          <w:b/>
        </w:rPr>
        <w:t xml:space="preserve">.3  </w:t>
      </w:r>
      <w:r w:rsidR="00597705" w:rsidRPr="001029E8">
        <w:rPr>
          <w:rFonts w:ascii="Trebuchet MS" w:hAnsi="Trebuchet MS"/>
        </w:rPr>
        <w:t>În vederea informării  potențialilor beneficiari  privind modalitatea de accesare a unei locuințe protejate din cadrul RNLPV</w:t>
      </w:r>
      <w:r w:rsidR="000118BE">
        <w:rPr>
          <w:rFonts w:ascii="Trebuchet MS" w:hAnsi="Trebuchet MS"/>
        </w:rPr>
        <w:t>V</w:t>
      </w:r>
      <w:r w:rsidR="00597705" w:rsidRPr="001029E8">
        <w:rPr>
          <w:rFonts w:ascii="Trebuchet MS" w:hAnsi="Trebuchet MS"/>
        </w:rPr>
        <w:t>D, furnizorii publici</w:t>
      </w:r>
      <w:r w:rsidR="000118BE">
        <w:rPr>
          <w:rFonts w:ascii="Trebuchet MS" w:hAnsi="Trebuchet MS"/>
        </w:rPr>
        <w:t xml:space="preserve"> și privați de servicii sociale realizează </w:t>
      </w:r>
      <w:r w:rsidR="00597705" w:rsidRPr="001029E8">
        <w:rPr>
          <w:rFonts w:ascii="Trebuchet MS" w:hAnsi="Trebuchet MS"/>
        </w:rPr>
        <w:t xml:space="preserve">activități de informare și </w:t>
      </w:r>
      <w:r w:rsidR="000118BE">
        <w:rPr>
          <w:rFonts w:ascii="Trebuchet MS" w:hAnsi="Trebuchet MS"/>
        </w:rPr>
        <w:t>promovare a serviciilor sociale</w:t>
      </w:r>
      <w:r w:rsidR="00597705" w:rsidRPr="001029E8">
        <w:rPr>
          <w:rFonts w:ascii="Trebuchet MS" w:hAnsi="Trebuchet MS"/>
        </w:rPr>
        <w:t xml:space="preserve"> în comunitate, prin următoarele mijloace: </w:t>
      </w:r>
    </w:p>
    <w:p w:rsidR="00597705" w:rsidRPr="001029E8" w:rsidRDefault="00597705">
      <w:pPr>
        <w:autoSpaceDE w:val="0"/>
        <w:autoSpaceDN w:val="0"/>
        <w:adjustRightInd w:val="0"/>
        <w:spacing w:after="0" w:line="276" w:lineRule="auto"/>
        <w:ind w:left="1134"/>
        <w:jc w:val="both"/>
        <w:rPr>
          <w:rFonts w:ascii="Trebuchet MS" w:hAnsi="Trebuchet MS"/>
        </w:rPr>
      </w:pPr>
      <w:r w:rsidRPr="001029E8">
        <w:rPr>
          <w:rFonts w:ascii="Trebuchet MS" w:hAnsi="Trebuchet MS"/>
        </w:rPr>
        <w:t>a)</w:t>
      </w:r>
      <w:r w:rsidR="000118BE">
        <w:rPr>
          <w:rFonts w:ascii="Trebuchet MS" w:hAnsi="Trebuchet MS"/>
        </w:rPr>
        <w:t xml:space="preserve"> </w:t>
      </w:r>
      <w:r w:rsidRPr="001029E8">
        <w:rPr>
          <w:rFonts w:ascii="Trebuchet MS" w:hAnsi="Trebuchet MS"/>
        </w:rPr>
        <w:t xml:space="preserve">colaborare și dialog cu orice alte instituții de profil (SPAS, DAS, AJOFM, AJPIS, IPJ, judecătorii, unități spitalicești, parohii) care pot intra în contact cu potențiale victime; </w:t>
      </w:r>
    </w:p>
    <w:p w:rsidR="00597705" w:rsidRPr="001029E8" w:rsidRDefault="00597705">
      <w:pPr>
        <w:autoSpaceDE w:val="0"/>
        <w:autoSpaceDN w:val="0"/>
        <w:adjustRightInd w:val="0"/>
        <w:spacing w:after="0" w:line="276" w:lineRule="auto"/>
        <w:ind w:left="1134"/>
        <w:jc w:val="both"/>
        <w:rPr>
          <w:rFonts w:ascii="Trebuchet MS" w:hAnsi="Trebuchet MS"/>
        </w:rPr>
      </w:pPr>
      <w:r w:rsidRPr="001029E8">
        <w:rPr>
          <w:rFonts w:ascii="Trebuchet MS" w:hAnsi="Trebuchet MS"/>
        </w:rPr>
        <w:t>b)</w:t>
      </w:r>
      <w:r w:rsidR="000118BE">
        <w:rPr>
          <w:rFonts w:ascii="Trebuchet MS" w:hAnsi="Trebuchet MS"/>
        </w:rPr>
        <w:t xml:space="preserve"> colaborare</w:t>
      </w:r>
      <w:r w:rsidRPr="001029E8">
        <w:rPr>
          <w:rFonts w:ascii="Trebuchet MS" w:hAnsi="Trebuchet MS"/>
        </w:rPr>
        <w:t xml:space="preserve"> cu asistenții sociali din cadrul spitalelor, cu medicii de familie, alte unități med</w:t>
      </w:r>
      <w:r w:rsidR="000118BE">
        <w:rPr>
          <w:rFonts w:ascii="Trebuchet MS" w:hAnsi="Trebuchet MS"/>
        </w:rPr>
        <w:t>icale de la nivelul județului (ex: servicii județene de medicină l</w:t>
      </w:r>
      <w:r w:rsidRPr="001029E8">
        <w:rPr>
          <w:rFonts w:ascii="Trebuchet MS" w:hAnsi="Trebuchet MS"/>
        </w:rPr>
        <w:t>egală), etc;</w:t>
      </w:r>
    </w:p>
    <w:p w:rsidR="00597705" w:rsidRPr="001029E8" w:rsidRDefault="00597705">
      <w:pPr>
        <w:autoSpaceDE w:val="0"/>
        <w:autoSpaceDN w:val="0"/>
        <w:adjustRightInd w:val="0"/>
        <w:spacing w:after="0" w:line="276" w:lineRule="auto"/>
        <w:ind w:left="1134"/>
        <w:jc w:val="both"/>
        <w:rPr>
          <w:rFonts w:ascii="Trebuchet MS" w:hAnsi="Trebuchet MS"/>
        </w:rPr>
      </w:pPr>
      <w:r w:rsidRPr="001029E8">
        <w:rPr>
          <w:rFonts w:ascii="Trebuchet MS" w:hAnsi="Trebuchet MS"/>
        </w:rPr>
        <w:t>c)</w:t>
      </w:r>
      <w:r w:rsidR="000118BE">
        <w:rPr>
          <w:rFonts w:ascii="Trebuchet MS" w:hAnsi="Trebuchet MS"/>
        </w:rPr>
        <w:t xml:space="preserve"> </w:t>
      </w:r>
      <w:r w:rsidRPr="001029E8">
        <w:rPr>
          <w:rFonts w:ascii="Trebuchet MS" w:hAnsi="Trebuchet MS"/>
        </w:rPr>
        <w:t>colaborar</w:t>
      </w:r>
      <w:r w:rsidR="000118BE">
        <w:rPr>
          <w:rFonts w:ascii="Trebuchet MS" w:hAnsi="Trebuchet MS"/>
        </w:rPr>
        <w:t>e cu ONG-uri active în domeniu</w:t>
      </w:r>
      <w:r w:rsidRPr="001029E8">
        <w:rPr>
          <w:rFonts w:ascii="Trebuchet MS" w:hAnsi="Trebuchet MS"/>
        </w:rPr>
        <w:t xml:space="preserve"> care intra în contact cu potențiale victime;</w:t>
      </w:r>
    </w:p>
    <w:p w:rsidR="00597705" w:rsidRPr="001029E8" w:rsidRDefault="00597705">
      <w:pPr>
        <w:autoSpaceDE w:val="0"/>
        <w:autoSpaceDN w:val="0"/>
        <w:adjustRightInd w:val="0"/>
        <w:spacing w:after="0" w:line="276" w:lineRule="auto"/>
        <w:ind w:left="1134"/>
        <w:jc w:val="both"/>
        <w:rPr>
          <w:rFonts w:ascii="Trebuchet MS" w:hAnsi="Trebuchet MS"/>
        </w:rPr>
      </w:pPr>
      <w:r w:rsidRPr="001029E8">
        <w:rPr>
          <w:rFonts w:ascii="Trebuchet MS" w:hAnsi="Trebuchet MS"/>
        </w:rPr>
        <w:t>d)</w:t>
      </w:r>
      <w:r w:rsidR="000118BE">
        <w:rPr>
          <w:rFonts w:ascii="Trebuchet MS" w:hAnsi="Trebuchet MS"/>
        </w:rPr>
        <w:t xml:space="preserve"> colaborare</w:t>
      </w:r>
      <w:r w:rsidRPr="001029E8">
        <w:rPr>
          <w:rFonts w:ascii="Trebuchet MS" w:hAnsi="Trebuchet MS"/>
        </w:rPr>
        <w:t xml:space="preserve"> cu serviciile sociale/de asistență socială aparținând cultelor religioase recunoscute în România;</w:t>
      </w:r>
    </w:p>
    <w:p w:rsidR="00597705" w:rsidRPr="001029E8" w:rsidRDefault="00597705">
      <w:pPr>
        <w:autoSpaceDE w:val="0"/>
        <w:autoSpaceDN w:val="0"/>
        <w:adjustRightInd w:val="0"/>
        <w:spacing w:after="0" w:line="276" w:lineRule="auto"/>
        <w:ind w:left="1134"/>
        <w:jc w:val="both"/>
        <w:rPr>
          <w:rFonts w:ascii="Trebuchet MS" w:hAnsi="Trebuchet MS"/>
        </w:rPr>
      </w:pPr>
      <w:r w:rsidRPr="001029E8">
        <w:rPr>
          <w:rFonts w:ascii="Trebuchet MS" w:hAnsi="Trebuchet MS"/>
        </w:rPr>
        <w:t>e) cooperare cu serviciile publice de asistență comunitară</w:t>
      </w:r>
      <w:r w:rsidR="00A8278F" w:rsidRPr="001029E8">
        <w:rPr>
          <w:rFonts w:ascii="Trebuchet MS" w:hAnsi="Trebuchet MS"/>
        </w:rPr>
        <w:t>;</w:t>
      </w:r>
      <w:r w:rsidRPr="001029E8">
        <w:rPr>
          <w:rFonts w:ascii="Trebuchet MS" w:hAnsi="Trebuchet MS"/>
        </w:rPr>
        <w:t xml:space="preserve"> </w:t>
      </w:r>
    </w:p>
    <w:p w:rsidR="00597705" w:rsidRPr="001029E8" w:rsidRDefault="00597705">
      <w:pPr>
        <w:autoSpaceDE w:val="0"/>
        <w:autoSpaceDN w:val="0"/>
        <w:adjustRightInd w:val="0"/>
        <w:spacing w:after="0" w:line="276" w:lineRule="auto"/>
        <w:ind w:left="1134"/>
        <w:jc w:val="both"/>
        <w:rPr>
          <w:rFonts w:ascii="Trebuchet MS" w:hAnsi="Trebuchet MS"/>
        </w:rPr>
      </w:pPr>
      <w:r w:rsidRPr="001029E8">
        <w:rPr>
          <w:rFonts w:ascii="Trebuchet MS" w:hAnsi="Trebuchet MS"/>
        </w:rPr>
        <w:t>f) colaborare cu  sindicatele și patronatele din cadrul agenților</w:t>
      </w:r>
      <w:r w:rsidR="000118BE">
        <w:rPr>
          <w:rFonts w:ascii="Trebuchet MS" w:hAnsi="Trebuchet MS"/>
        </w:rPr>
        <w:t xml:space="preserve"> economici de capacitate mică, </w:t>
      </w:r>
      <w:r w:rsidRPr="001029E8">
        <w:rPr>
          <w:rFonts w:ascii="Trebuchet MS" w:hAnsi="Trebuchet MS"/>
        </w:rPr>
        <w:t>medie și mare din județ, prin intermediul cărora se pot face informări și se pot distribui materiale informative despre serviciile sociale oferite prin intermediul</w:t>
      </w:r>
      <w:r w:rsidRPr="001029E8">
        <w:t xml:space="preserve"> </w:t>
      </w:r>
      <w:r w:rsidRPr="001029E8">
        <w:rPr>
          <w:rFonts w:ascii="Trebuchet MS" w:hAnsi="Trebuchet MS"/>
        </w:rPr>
        <w:t>RNLPV</w:t>
      </w:r>
      <w:r w:rsidR="000118BE">
        <w:rPr>
          <w:rFonts w:ascii="Trebuchet MS" w:hAnsi="Trebuchet MS"/>
        </w:rPr>
        <w:t>V</w:t>
      </w:r>
      <w:r w:rsidRPr="001029E8">
        <w:rPr>
          <w:rFonts w:ascii="Trebuchet MS" w:hAnsi="Trebuchet MS"/>
        </w:rPr>
        <w:t>D;</w:t>
      </w:r>
    </w:p>
    <w:p w:rsidR="00597705" w:rsidRPr="001029E8" w:rsidRDefault="00B91BB4">
      <w:pPr>
        <w:autoSpaceDE w:val="0"/>
        <w:autoSpaceDN w:val="0"/>
        <w:adjustRightInd w:val="0"/>
        <w:spacing w:after="0" w:line="276" w:lineRule="auto"/>
        <w:ind w:left="1134"/>
        <w:jc w:val="both"/>
        <w:rPr>
          <w:rFonts w:ascii="Trebuchet MS" w:hAnsi="Trebuchet MS"/>
        </w:rPr>
      </w:pPr>
      <w:r>
        <w:rPr>
          <w:rFonts w:ascii="Trebuchet MS" w:hAnsi="Trebuchet MS"/>
        </w:rPr>
        <w:t>g) colaborare permanentă cu inspectoratele de poliție j</w:t>
      </w:r>
      <w:r w:rsidR="00597705" w:rsidRPr="001029E8">
        <w:rPr>
          <w:rFonts w:ascii="Trebuchet MS" w:hAnsi="Trebuchet MS"/>
        </w:rPr>
        <w:t xml:space="preserve">udețene (IPJ) </w:t>
      </w:r>
      <w:r w:rsidR="00437CD1" w:rsidRPr="001029E8">
        <w:rPr>
          <w:rFonts w:ascii="Trebuchet MS" w:hAnsi="Trebuchet MS"/>
        </w:rPr>
        <w:t>și</w:t>
      </w:r>
      <w:r w:rsidR="00A8278F" w:rsidRPr="001029E8">
        <w:rPr>
          <w:rFonts w:ascii="Trebuchet MS" w:hAnsi="Trebuchet MS"/>
        </w:rPr>
        <w:t xml:space="preserve"> cu posturile locale de poliție;</w:t>
      </w:r>
    </w:p>
    <w:p w:rsidR="00437CD1" w:rsidRPr="001029E8" w:rsidRDefault="00437CD1">
      <w:pPr>
        <w:autoSpaceDE w:val="0"/>
        <w:autoSpaceDN w:val="0"/>
        <w:adjustRightInd w:val="0"/>
        <w:spacing w:after="0" w:line="276" w:lineRule="auto"/>
        <w:ind w:left="1134"/>
        <w:jc w:val="both"/>
        <w:rPr>
          <w:rFonts w:ascii="Trebuchet MS" w:hAnsi="Trebuchet MS"/>
        </w:rPr>
      </w:pPr>
      <w:r w:rsidRPr="001029E8">
        <w:rPr>
          <w:rFonts w:ascii="Trebuchet MS" w:hAnsi="Trebuchet MS"/>
        </w:rPr>
        <w:t>h) parteneriatul cu echipele mobile local</w:t>
      </w:r>
      <w:r w:rsidR="00B91BB4">
        <w:rPr>
          <w:rFonts w:ascii="Trebuchet MS" w:hAnsi="Trebuchet MS"/>
        </w:rPr>
        <w:t>e</w:t>
      </w:r>
      <w:r w:rsidR="00A8278F" w:rsidRPr="001029E8">
        <w:rPr>
          <w:rFonts w:ascii="Trebuchet MS" w:hAnsi="Trebuchet MS"/>
        </w:rPr>
        <w:t>;</w:t>
      </w:r>
      <w:r w:rsidRPr="001029E8">
        <w:rPr>
          <w:rFonts w:ascii="Trebuchet MS" w:hAnsi="Trebuchet MS"/>
        </w:rPr>
        <w:t xml:space="preserve"> </w:t>
      </w:r>
    </w:p>
    <w:p w:rsidR="00597705" w:rsidRPr="001029E8" w:rsidRDefault="00437CD1">
      <w:pPr>
        <w:autoSpaceDE w:val="0"/>
        <w:autoSpaceDN w:val="0"/>
        <w:adjustRightInd w:val="0"/>
        <w:spacing w:after="0" w:line="276" w:lineRule="auto"/>
        <w:ind w:left="1134"/>
        <w:jc w:val="both"/>
        <w:rPr>
          <w:rFonts w:ascii="Trebuchet MS" w:hAnsi="Trebuchet MS"/>
        </w:rPr>
      </w:pPr>
      <w:r w:rsidRPr="001029E8">
        <w:rPr>
          <w:rFonts w:ascii="Trebuchet MS" w:hAnsi="Trebuchet MS"/>
        </w:rPr>
        <w:t xml:space="preserve">i) </w:t>
      </w:r>
      <w:r w:rsidR="00597705" w:rsidRPr="001029E8">
        <w:rPr>
          <w:rFonts w:ascii="Trebuchet MS" w:hAnsi="Trebuchet MS"/>
        </w:rPr>
        <w:t>demararea unor activități d</w:t>
      </w:r>
      <w:r w:rsidR="00B91BB4">
        <w:rPr>
          <w:rFonts w:ascii="Trebuchet MS" w:hAnsi="Trebuchet MS"/>
        </w:rPr>
        <w:t>e promovare și publicitate prin</w:t>
      </w:r>
      <w:r w:rsidR="00597705" w:rsidRPr="001029E8">
        <w:rPr>
          <w:rFonts w:ascii="Trebuchet MS" w:hAnsi="Trebuchet MS"/>
        </w:rPr>
        <w:t xml:space="preserve"> elaborarea de  com</w:t>
      </w:r>
      <w:r w:rsidR="00B91BB4">
        <w:rPr>
          <w:rFonts w:ascii="Trebuchet MS" w:hAnsi="Trebuchet MS"/>
        </w:rPr>
        <w:t>unicate, distribuirea de flyere și/sau</w:t>
      </w:r>
      <w:r w:rsidR="00597705" w:rsidRPr="001029E8">
        <w:rPr>
          <w:rFonts w:ascii="Trebuchet MS" w:hAnsi="Trebuchet MS"/>
        </w:rPr>
        <w:t xml:space="preserve"> pliante, promovarea în cadrul emisiunilor radio</w:t>
      </w:r>
      <w:r w:rsidR="00B91BB4">
        <w:rPr>
          <w:rFonts w:ascii="Trebuchet MS" w:hAnsi="Trebuchet MS"/>
        </w:rPr>
        <w:t>-tv la posturi locale/naționale etc</w:t>
      </w:r>
      <w:r w:rsidR="00597705" w:rsidRPr="001029E8">
        <w:rPr>
          <w:rFonts w:ascii="Trebuchet MS" w:hAnsi="Trebuchet MS"/>
        </w:rPr>
        <w:t xml:space="preserve">, </w:t>
      </w:r>
      <w:r w:rsidR="00B91BB4">
        <w:rPr>
          <w:rFonts w:ascii="Trebuchet MS" w:hAnsi="Trebuchet MS"/>
        </w:rPr>
        <w:t xml:space="preserve">pe </w:t>
      </w:r>
      <w:r w:rsidR="00597705" w:rsidRPr="001029E8">
        <w:rPr>
          <w:rFonts w:ascii="Trebuchet MS" w:hAnsi="Trebuchet MS"/>
        </w:rPr>
        <w:lastRenderedPageBreak/>
        <w:t xml:space="preserve">pagini web, </w:t>
      </w:r>
      <w:r w:rsidR="00B91BB4">
        <w:rPr>
          <w:rFonts w:ascii="Trebuchet MS" w:hAnsi="Trebuchet MS"/>
        </w:rPr>
        <w:t>pagini ale unor rețele de socializare</w:t>
      </w:r>
      <w:r w:rsidR="00597705" w:rsidRPr="001029E8">
        <w:rPr>
          <w:rFonts w:ascii="Trebuchet MS" w:hAnsi="Trebuchet MS"/>
        </w:rPr>
        <w:t xml:space="preserve">, </w:t>
      </w:r>
      <w:r w:rsidR="00B91BB4">
        <w:rPr>
          <w:rFonts w:ascii="Trebuchet MS" w:hAnsi="Trebuchet MS"/>
        </w:rPr>
        <w:t xml:space="preserve">pe </w:t>
      </w:r>
      <w:r w:rsidR="00597705" w:rsidRPr="001029E8">
        <w:rPr>
          <w:rFonts w:ascii="Trebuchet MS" w:hAnsi="Trebuchet MS"/>
        </w:rPr>
        <w:t xml:space="preserve">site-ul instituției, precum și </w:t>
      </w:r>
      <w:r w:rsidR="00B91BB4">
        <w:rPr>
          <w:rFonts w:ascii="Trebuchet MS" w:hAnsi="Trebuchet MS"/>
        </w:rPr>
        <w:t>ale site-urilor</w:t>
      </w:r>
      <w:r w:rsidR="00597705" w:rsidRPr="001029E8">
        <w:rPr>
          <w:rFonts w:ascii="Trebuchet MS" w:hAnsi="Trebuchet MS"/>
        </w:rPr>
        <w:t xml:space="preserve"> instituțiilor partenere;</w:t>
      </w:r>
    </w:p>
    <w:p w:rsidR="00437CD1" w:rsidRPr="001029E8" w:rsidRDefault="00437CD1" w:rsidP="00B91BB4">
      <w:pPr>
        <w:tabs>
          <w:tab w:val="left" w:pos="1276"/>
        </w:tabs>
        <w:autoSpaceDE w:val="0"/>
        <w:autoSpaceDN w:val="0"/>
        <w:adjustRightInd w:val="0"/>
        <w:spacing w:after="0" w:line="276" w:lineRule="auto"/>
        <w:ind w:left="1134"/>
        <w:jc w:val="both"/>
        <w:rPr>
          <w:rFonts w:ascii="Trebuchet MS" w:hAnsi="Trebuchet MS"/>
        </w:rPr>
      </w:pPr>
      <w:r w:rsidRPr="001029E8">
        <w:rPr>
          <w:rFonts w:ascii="Trebuchet MS" w:hAnsi="Trebuchet MS"/>
        </w:rPr>
        <w:t>j)</w:t>
      </w:r>
      <w:r w:rsidR="00B91BB4">
        <w:rPr>
          <w:rFonts w:ascii="Trebuchet MS" w:hAnsi="Trebuchet MS"/>
        </w:rPr>
        <w:t xml:space="preserve"> </w:t>
      </w:r>
      <w:r w:rsidRPr="001029E8">
        <w:rPr>
          <w:rFonts w:ascii="Trebuchet MS" w:hAnsi="Trebuchet MS"/>
        </w:rPr>
        <w:t>organizarea de întâlniri, vizite în teren, întâlniri cu be</w:t>
      </w:r>
      <w:r w:rsidR="00B91BB4">
        <w:rPr>
          <w:rFonts w:ascii="Trebuchet MS" w:hAnsi="Trebuchet MS"/>
        </w:rPr>
        <w:t>neficiarii, seminarii/informări;</w:t>
      </w:r>
    </w:p>
    <w:p w:rsidR="00437CD1" w:rsidRPr="001029E8" w:rsidRDefault="00437CD1">
      <w:pPr>
        <w:autoSpaceDE w:val="0"/>
        <w:autoSpaceDN w:val="0"/>
        <w:adjustRightInd w:val="0"/>
        <w:spacing w:after="0" w:line="276" w:lineRule="auto"/>
        <w:ind w:left="1134"/>
        <w:jc w:val="both"/>
        <w:rPr>
          <w:rFonts w:ascii="Trebuchet MS" w:hAnsi="Trebuchet MS"/>
        </w:rPr>
      </w:pPr>
      <w:r w:rsidRPr="001029E8">
        <w:rPr>
          <w:rFonts w:ascii="Trebuchet MS" w:hAnsi="Trebuchet MS"/>
        </w:rPr>
        <w:t>k) promovarea informațiilor privind serviciile create, în mijloacele mass-me</w:t>
      </w:r>
      <w:r w:rsidR="00B91BB4">
        <w:rPr>
          <w:rFonts w:ascii="Trebuchet MS" w:hAnsi="Trebuchet MS"/>
        </w:rPr>
        <w:t>dia și prin postarea pe pagina de socializare</w:t>
      </w:r>
      <w:r w:rsidRPr="001029E8">
        <w:rPr>
          <w:rFonts w:ascii="Trebuchet MS" w:hAnsi="Trebuchet MS"/>
        </w:rPr>
        <w:t xml:space="preserve"> și pe site a unor informații și recomandări privind orientarea potențialelor vic</w:t>
      </w:r>
      <w:r w:rsidR="00B91BB4">
        <w:rPr>
          <w:rFonts w:ascii="Trebuchet MS" w:hAnsi="Trebuchet MS"/>
        </w:rPr>
        <w:t>time către accesul acestora în l</w:t>
      </w:r>
      <w:r w:rsidRPr="001029E8">
        <w:rPr>
          <w:rFonts w:ascii="Trebuchet MS" w:hAnsi="Trebuchet MS"/>
        </w:rPr>
        <w:t>ocuințele protejate si serviciile complementare.</w:t>
      </w:r>
    </w:p>
    <w:p w:rsidR="00437CD1" w:rsidRPr="001029E8" w:rsidRDefault="00437CD1">
      <w:pPr>
        <w:autoSpaceDE w:val="0"/>
        <w:autoSpaceDN w:val="0"/>
        <w:adjustRightInd w:val="0"/>
        <w:spacing w:after="0" w:line="276" w:lineRule="auto"/>
        <w:ind w:left="1134"/>
        <w:jc w:val="both"/>
        <w:rPr>
          <w:rFonts w:ascii="Trebuchet MS" w:hAnsi="Trebuchet MS"/>
        </w:rPr>
      </w:pPr>
    </w:p>
    <w:p w:rsidR="00437CD1" w:rsidRPr="001029E8" w:rsidRDefault="00437CD1" w:rsidP="00437CD1">
      <w:pPr>
        <w:autoSpaceDE w:val="0"/>
        <w:autoSpaceDN w:val="0"/>
        <w:adjustRightInd w:val="0"/>
        <w:spacing w:after="0" w:line="276" w:lineRule="auto"/>
        <w:ind w:left="1134"/>
        <w:jc w:val="both"/>
        <w:rPr>
          <w:rFonts w:ascii="Trebuchet MS" w:hAnsi="Trebuchet MS"/>
        </w:rPr>
      </w:pPr>
      <w:r w:rsidRPr="001029E8">
        <w:rPr>
          <w:rFonts w:ascii="Trebuchet MS" w:hAnsi="Trebuchet MS"/>
          <w:b/>
        </w:rPr>
        <w:t>Art. 4</w:t>
      </w:r>
      <w:r w:rsidRPr="001029E8">
        <w:rPr>
          <w:rFonts w:ascii="Trebuchet MS" w:hAnsi="Trebuchet MS"/>
        </w:rPr>
        <w:t xml:space="preserve"> Identificarea </w:t>
      </w:r>
      <w:r w:rsidR="00E028AB" w:rsidRPr="001029E8">
        <w:rPr>
          <w:rFonts w:ascii="Trebuchet MS" w:hAnsi="Trebuchet MS"/>
        </w:rPr>
        <w:t>ș</w:t>
      </w:r>
      <w:r w:rsidR="0050045D" w:rsidRPr="001029E8">
        <w:rPr>
          <w:rFonts w:ascii="Trebuchet MS" w:hAnsi="Trebuchet MS"/>
        </w:rPr>
        <w:t xml:space="preserve">i sprijinirea </w:t>
      </w:r>
      <w:r w:rsidR="00E028AB" w:rsidRPr="001029E8">
        <w:rPr>
          <w:rFonts w:ascii="Trebuchet MS" w:hAnsi="Trebuchet MS"/>
        </w:rPr>
        <w:t xml:space="preserve">victimelor violenței domestice aflate în situații de risc și vulnerabilitate </w:t>
      </w:r>
      <w:r w:rsidRPr="001029E8">
        <w:rPr>
          <w:rFonts w:ascii="Trebuchet MS" w:hAnsi="Trebuchet MS"/>
        </w:rPr>
        <w:t>se poate r</w:t>
      </w:r>
      <w:r w:rsidR="0050045D" w:rsidRPr="001029E8">
        <w:rPr>
          <w:rFonts w:ascii="Trebuchet MS" w:hAnsi="Trebuchet MS"/>
        </w:rPr>
        <w:t>ealiza prin următoarele modalități</w:t>
      </w:r>
      <w:r w:rsidRPr="001029E8">
        <w:rPr>
          <w:rFonts w:ascii="Trebuchet MS" w:hAnsi="Trebuchet MS"/>
        </w:rPr>
        <w:t>:</w:t>
      </w:r>
    </w:p>
    <w:p w:rsidR="00437CD1" w:rsidRPr="001029E8" w:rsidRDefault="00E028AB" w:rsidP="00437CD1">
      <w:pPr>
        <w:autoSpaceDE w:val="0"/>
        <w:autoSpaceDN w:val="0"/>
        <w:adjustRightInd w:val="0"/>
        <w:spacing w:after="0" w:line="276" w:lineRule="auto"/>
        <w:ind w:left="1134"/>
        <w:jc w:val="both"/>
        <w:rPr>
          <w:rFonts w:ascii="Trebuchet MS" w:hAnsi="Trebuchet MS"/>
        </w:rPr>
      </w:pPr>
      <w:r w:rsidRPr="001029E8">
        <w:rPr>
          <w:rFonts w:ascii="Trebuchet MS" w:hAnsi="Trebuchet MS"/>
        </w:rPr>
        <w:t xml:space="preserve">a) </w:t>
      </w:r>
      <w:r w:rsidRPr="001029E8">
        <w:rPr>
          <w:rFonts w:ascii="Trebuchet MS" w:hAnsi="Trebuchet MS"/>
          <w:i/>
        </w:rPr>
        <w:t>direct</w:t>
      </w:r>
      <w:r w:rsidRPr="001029E8">
        <w:rPr>
          <w:rFonts w:ascii="Trebuchet MS" w:hAnsi="Trebuchet MS"/>
        </w:rPr>
        <w:t xml:space="preserve">, de către furnizorii publici și </w:t>
      </w:r>
      <w:r w:rsidR="008D28B9" w:rsidRPr="001029E8">
        <w:rPr>
          <w:rFonts w:ascii="Trebuchet MS" w:hAnsi="Trebuchet MS"/>
        </w:rPr>
        <w:t>privați</w:t>
      </w:r>
      <w:r w:rsidRPr="001029E8">
        <w:rPr>
          <w:rFonts w:ascii="Trebuchet MS" w:hAnsi="Trebuchet MS"/>
        </w:rPr>
        <w:t xml:space="preserve"> de servicii socia</w:t>
      </w:r>
      <w:r w:rsidR="008D28B9" w:rsidRPr="001029E8">
        <w:rPr>
          <w:rFonts w:ascii="Trebuchet MS" w:hAnsi="Trebuchet MS"/>
        </w:rPr>
        <w:t>l</w:t>
      </w:r>
      <w:r w:rsidR="00B91BB4">
        <w:rPr>
          <w:rFonts w:ascii="Trebuchet MS" w:hAnsi="Trebuchet MS"/>
        </w:rPr>
        <w:t xml:space="preserve">e, </w:t>
      </w:r>
      <w:r w:rsidRPr="001029E8">
        <w:rPr>
          <w:rFonts w:ascii="Trebuchet MS" w:hAnsi="Trebuchet MS"/>
        </w:rPr>
        <w:t xml:space="preserve">ca urmare a  contactării directe a acestora </w:t>
      </w:r>
      <w:r w:rsidR="00437CD1" w:rsidRPr="001029E8">
        <w:rPr>
          <w:rFonts w:ascii="Trebuchet MS" w:hAnsi="Trebuchet MS"/>
        </w:rPr>
        <w:t>d</w:t>
      </w:r>
      <w:r w:rsidRPr="001029E8">
        <w:rPr>
          <w:rFonts w:ascii="Trebuchet MS" w:hAnsi="Trebuchet MS"/>
        </w:rPr>
        <w:t>e c</w:t>
      </w:r>
      <w:r w:rsidR="00B91BB4">
        <w:rPr>
          <w:rFonts w:ascii="Trebuchet MS" w:hAnsi="Trebuchet MS"/>
        </w:rPr>
        <w:t>ătre posibilii beneficiari</w:t>
      </w:r>
      <w:r w:rsidRPr="001029E8">
        <w:rPr>
          <w:rFonts w:ascii="Trebuchet MS" w:hAnsi="Trebuchet MS"/>
        </w:rPr>
        <w:t xml:space="preserve"> în urma </w:t>
      </w:r>
      <w:r w:rsidR="00437CD1" w:rsidRPr="001029E8">
        <w:rPr>
          <w:rFonts w:ascii="Trebuchet MS" w:hAnsi="Trebuchet MS"/>
        </w:rPr>
        <w:t xml:space="preserve"> promovării, public</w:t>
      </w:r>
      <w:r w:rsidR="008D28B9" w:rsidRPr="001029E8">
        <w:rPr>
          <w:rFonts w:ascii="Trebuchet MS" w:hAnsi="Trebuchet MS"/>
        </w:rPr>
        <w:t>ității și diseminării continue a</w:t>
      </w:r>
      <w:r w:rsidR="00B91BB4">
        <w:rPr>
          <w:rFonts w:ascii="Trebuchet MS" w:hAnsi="Trebuchet MS"/>
        </w:rPr>
        <w:t xml:space="preserve"> acțiunilor </w:t>
      </w:r>
      <w:r w:rsidR="00437CD1" w:rsidRPr="001029E8">
        <w:rPr>
          <w:rFonts w:ascii="Trebuchet MS" w:hAnsi="Trebuchet MS"/>
        </w:rPr>
        <w:t>și mijloace</w:t>
      </w:r>
      <w:r w:rsidR="00B91BB4">
        <w:rPr>
          <w:rFonts w:ascii="Trebuchet MS" w:hAnsi="Trebuchet MS"/>
        </w:rPr>
        <w:t>lor de informare și comunicare în legătură cu</w:t>
      </w:r>
      <w:r w:rsidR="008D28B9" w:rsidRPr="001029E8">
        <w:rPr>
          <w:rFonts w:ascii="Trebuchet MS" w:hAnsi="Trebuchet MS"/>
        </w:rPr>
        <w:t xml:space="preserve"> </w:t>
      </w:r>
      <w:r w:rsidR="00B91BB4">
        <w:rPr>
          <w:rFonts w:ascii="Trebuchet MS" w:hAnsi="Trebuchet MS"/>
        </w:rPr>
        <w:t>l</w:t>
      </w:r>
      <w:r w:rsidR="008D28B9" w:rsidRPr="001029E8">
        <w:rPr>
          <w:rFonts w:ascii="Trebuchet MS" w:hAnsi="Trebuchet MS"/>
        </w:rPr>
        <w:t>ocuințele protejate RNLPV</w:t>
      </w:r>
      <w:r w:rsidR="00B91BB4">
        <w:rPr>
          <w:rFonts w:ascii="Trebuchet MS" w:hAnsi="Trebuchet MS"/>
        </w:rPr>
        <w:t>V</w:t>
      </w:r>
      <w:r w:rsidR="008D28B9" w:rsidRPr="001029E8">
        <w:rPr>
          <w:rFonts w:ascii="Trebuchet MS" w:hAnsi="Trebuchet MS"/>
        </w:rPr>
        <w:t>D, PNIPVVD.</w:t>
      </w:r>
    </w:p>
    <w:p w:rsidR="00437CD1" w:rsidRPr="001029E8" w:rsidRDefault="008D28B9">
      <w:pPr>
        <w:autoSpaceDE w:val="0"/>
        <w:autoSpaceDN w:val="0"/>
        <w:adjustRightInd w:val="0"/>
        <w:spacing w:after="0" w:line="276" w:lineRule="auto"/>
        <w:ind w:left="1134"/>
        <w:jc w:val="both"/>
        <w:rPr>
          <w:rFonts w:ascii="Trebuchet MS" w:hAnsi="Trebuchet MS"/>
        </w:rPr>
      </w:pPr>
      <w:r w:rsidRPr="001029E8">
        <w:rPr>
          <w:rFonts w:ascii="Trebuchet MS" w:hAnsi="Trebuchet MS"/>
        </w:rPr>
        <w:t>b)</w:t>
      </w:r>
      <w:r w:rsidR="00B91BB4">
        <w:rPr>
          <w:rFonts w:ascii="Trebuchet MS" w:hAnsi="Trebuchet MS"/>
        </w:rPr>
        <w:t xml:space="preserve"> </w:t>
      </w:r>
      <w:r w:rsidRPr="001029E8">
        <w:rPr>
          <w:rFonts w:ascii="Trebuchet MS" w:hAnsi="Trebuchet MS"/>
          <w:i/>
        </w:rPr>
        <w:t>indirect,</w:t>
      </w:r>
      <w:r w:rsidRPr="001029E8">
        <w:rPr>
          <w:rFonts w:ascii="Trebuchet MS" w:hAnsi="Trebuchet MS"/>
        </w:rPr>
        <w:t xml:space="preserve"> prin utilizarea  informațiilor</w:t>
      </w:r>
      <w:r w:rsidR="00437CD1" w:rsidRPr="001029E8">
        <w:rPr>
          <w:rFonts w:ascii="Trebuchet MS" w:hAnsi="Trebuchet MS"/>
        </w:rPr>
        <w:t xml:space="preserve"> privind beneficiarii de servic</w:t>
      </w:r>
      <w:r w:rsidR="001765F6">
        <w:rPr>
          <w:rFonts w:ascii="Trebuchet MS" w:hAnsi="Trebuchet MS"/>
        </w:rPr>
        <w:t>ii sociale existente la nivelul</w:t>
      </w:r>
      <w:r w:rsidR="00437CD1" w:rsidRPr="001029E8">
        <w:rPr>
          <w:rFonts w:ascii="Trebuchet MS" w:hAnsi="Trebuchet MS"/>
        </w:rPr>
        <w:t xml:space="preserve"> </w:t>
      </w:r>
      <w:r w:rsidR="00B91BB4" w:rsidRPr="001029E8">
        <w:rPr>
          <w:rFonts w:ascii="Trebuchet MS" w:hAnsi="Trebuchet MS"/>
        </w:rPr>
        <w:t>direcțiilor generale de asistență socială și protecția copilului</w:t>
      </w:r>
      <w:r w:rsidRPr="001029E8">
        <w:rPr>
          <w:rFonts w:ascii="Trebuchet MS" w:hAnsi="Trebuchet MS"/>
        </w:rPr>
        <w:t xml:space="preserve">, </w:t>
      </w:r>
      <w:r w:rsidR="00B91BB4" w:rsidRPr="001029E8">
        <w:rPr>
          <w:rFonts w:ascii="Trebuchet MS" w:hAnsi="Trebuchet MS"/>
        </w:rPr>
        <w:t>direcții</w:t>
      </w:r>
      <w:r w:rsidR="00B91BB4">
        <w:rPr>
          <w:rFonts w:ascii="Trebuchet MS" w:hAnsi="Trebuchet MS"/>
        </w:rPr>
        <w:t>lor</w:t>
      </w:r>
      <w:r w:rsidR="00B91BB4" w:rsidRPr="001029E8">
        <w:rPr>
          <w:rFonts w:ascii="Trebuchet MS" w:hAnsi="Trebuchet MS"/>
        </w:rPr>
        <w:t xml:space="preserve"> de asistență socială, serviciilor publice de asistență socială</w:t>
      </w:r>
      <w:r w:rsidR="00437CD1" w:rsidRPr="001029E8">
        <w:rPr>
          <w:rFonts w:ascii="Trebuchet MS" w:hAnsi="Trebuchet MS"/>
        </w:rPr>
        <w:t>, serviciilor comunitare de asistență medicală, organizațiilor neguvernamentale, compartimentelor de asistență socială din cadrul unităților sp</w:t>
      </w:r>
      <w:r w:rsidR="00B91BB4">
        <w:rPr>
          <w:rFonts w:ascii="Trebuchet MS" w:hAnsi="Trebuchet MS"/>
        </w:rPr>
        <w:t>italicești, serviciilor sociale</w:t>
      </w:r>
      <w:r w:rsidR="00437CD1" w:rsidRPr="001029E8">
        <w:rPr>
          <w:rFonts w:ascii="Trebuchet MS" w:hAnsi="Trebuchet MS"/>
        </w:rPr>
        <w:t>/de asistență socială aparținând cultelor religioase recunoscute în România, potrivit legii, organizațiilor sindi</w:t>
      </w:r>
      <w:r w:rsidR="00B91BB4">
        <w:rPr>
          <w:rFonts w:ascii="Trebuchet MS" w:hAnsi="Trebuchet MS"/>
        </w:rPr>
        <w:t>cale și patronale, oricăror altor</w:t>
      </w:r>
      <w:r w:rsidR="00437CD1" w:rsidRPr="001029E8">
        <w:rPr>
          <w:rFonts w:ascii="Trebuchet MS" w:hAnsi="Trebuchet MS"/>
        </w:rPr>
        <w:t xml:space="preserve"> instituții cu atribuții în domeniul prevenirii și combaterii violenței domestice care intră în contact cu victimele acestui fenomen și care le  pot referi către</w:t>
      </w:r>
      <w:r w:rsidR="00B91BB4">
        <w:rPr>
          <w:rFonts w:ascii="Trebuchet MS" w:hAnsi="Trebuchet MS"/>
        </w:rPr>
        <w:t xml:space="preserve"> l</w:t>
      </w:r>
      <w:r w:rsidRPr="001029E8">
        <w:rPr>
          <w:rFonts w:ascii="Trebuchet MS" w:hAnsi="Trebuchet MS"/>
        </w:rPr>
        <w:t>ocuințele protejate, RNLPV</w:t>
      </w:r>
      <w:r w:rsidR="00B91BB4">
        <w:rPr>
          <w:rFonts w:ascii="Trebuchet MS" w:hAnsi="Trebuchet MS"/>
        </w:rPr>
        <w:t>V</w:t>
      </w:r>
      <w:r w:rsidRPr="001029E8">
        <w:rPr>
          <w:rFonts w:ascii="Trebuchet MS" w:hAnsi="Trebuchet MS"/>
        </w:rPr>
        <w:t>D, PNIPVVD.</w:t>
      </w:r>
    </w:p>
    <w:p w:rsidR="00597705" w:rsidRPr="001029E8" w:rsidRDefault="00597705">
      <w:pPr>
        <w:autoSpaceDE w:val="0"/>
        <w:autoSpaceDN w:val="0"/>
        <w:adjustRightInd w:val="0"/>
        <w:spacing w:after="0" w:line="276" w:lineRule="auto"/>
        <w:ind w:left="1134"/>
        <w:jc w:val="both"/>
        <w:rPr>
          <w:rFonts w:ascii="Trebuchet MS" w:hAnsi="Trebuchet MS"/>
        </w:rPr>
      </w:pPr>
    </w:p>
    <w:p w:rsidR="007D0FD4" w:rsidRPr="001029E8" w:rsidRDefault="00437CD1" w:rsidP="007D0FD4">
      <w:pPr>
        <w:autoSpaceDE w:val="0"/>
        <w:autoSpaceDN w:val="0"/>
        <w:adjustRightInd w:val="0"/>
        <w:spacing w:after="0" w:line="276" w:lineRule="auto"/>
        <w:ind w:left="1134"/>
        <w:jc w:val="both"/>
        <w:rPr>
          <w:rFonts w:ascii="Trebuchet MS" w:hAnsi="Trebuchet MS"/>
        </w:rPr>
      </w:pPr>
      <w:r w:rsidRPr="001029E8">
        <w:rPr>
          <w:rFonts w:ascii="Trebuchet MS" w:hAnsi="Trebuchet MS"/>
          <w:b/>
        </w:rPr>
        <w:t>Art</w:t>
      </w:r>
      <w:r w:rsidR="007D0FD4" w:rsidRPr="001029E8">
        <w:rPr>
          <w:rFonts w:ascii="Trebuchet MS" w:hAnsi="Trebuchet MS"/>
          <w:b/>
        </w:rPr>
        <w:t>.</w:t>
      </w:r>
      <w:r w:rsidR="001765F6">
        <w:rPr>
          <w:rFonts w:ascii="Trebuchet MS" w:hAnsi="Trebuchet MS"/>
          <w:b/>
        </w:rPr>
        <w:t xml:space="preserve"> </w:t>
      </w:r>
      <w:r w:rsidRPr="001029E8">
        <w:rPr>
          <w:rFonts w:ascii="Trebuchet MS" w:hAnsi="Trebuchet MS"/>
          <w:b/>
        </w:rPr>
        <w:t>5</w:t>
      </w:r>
      <w:r w:rsidR="007D0FD4" w:rsidRPr="001029E8">
        <w:rPr>
          <w:rFonts w:ascii="Trebuchet MS" w:hAnsi="Trebuchet MS"/>
        </w:rPr>
        <w:t xml:space="preserve"> (1) În scopul identificării celor mai bune soluții pentru asigurarea protecției victimelor violenței domestice și acordarea măsurilor de sprijin necesare și adecvate în vederea integrării/r</w:t>
      </w:r>
      <w:r w:rsidR="001765F6">
        <w:rPr>
          <w:rFonts w:ascii="Trebuchet MS" w:hAnsi="Trebuchet MS"/>
        </w:rPr>
        <w:t>eintegrării socio-profesionale,</w:t>
      </w:r>
      <w:r w:rsidR="007D0FD4" w:rsidRPr="001029E8">
        <w:rPr>
          <w:rFonts w:ascii="Trebuchet MS" w:hAnsi="Trebuchet MS"/>
        </w:rPr>
        <w:t xml:space="preserve"> în cadrul RNLPV</w:t>
      </w:r>
      <w:r w:rsidR="00B91BB4">
        <w:rPr>
          <w:rFonts w:ascii="Trebuchet MS" w:hAnsi="Trebuchet MS"/>
        </w:rPr>
        <w:t>V</w:t>
      </w:r>
      <w:r w:rsidR="001765F6">
        <w:rPr>
          <w:rFonts w:ascii="Trebuchet MS" w:hAnsi="Trebuchet MS"/>
        </w:rPr>
        <w:t xml:space="preserve">D </w:t>
      </w:r>
      <w:r w:rsidR="007D0FD4" w:rsidRPr="001029E8">
        <w:rPr>
          <w:rFonts w:ascii="Trebuchet MS" w:hAnsi="Trebuchet MS"/>
        </w:rPr>
        <w:t>se asigură mobilitatea victimelor.</w:t>
      </w:r>
    </w:p>
    <w:p w:rsidR="007D0FD4" w:rsidRPr="001029E8" w:rsidRDefault="007D0FD4" w:rsidP="007D0FD4">
      <w:pPr>
        <w:autoSpaceDE w:val="0"/>
        <w:autoSpaceDN w:val="0"/>
        <w:adjustRightInd w:val="0"/>
        <w:spacing w:after="0" w:line="276" w:lineRule="auto"/>
        <w:ind w:left="1134"/>
        <w:jc w:val="both"/>
        <w:rPr>
          <w:rFonts w:ascii="Trebuchet MS" w:hAnsi="Trebuchet MS"/>
        </w:rPr>
      </w:pPr>
      <w:r w:rsidRPr="001029E8">
        <w:rPr>
          <w:rFonts w:ascii="Trebuchet MS" w:hAnsi="Trebuchet MS"/>
        </w:rPr>
        <w:t xml:space="preserve">În </w:t>
      </w:r>
      <w:r w:rsidR="008D28B9" w:rsidRPr="001029E8">
        <w:rPr>
          <w:rFonts w:ascii="Trebuchet MS" w:hAnsi="Trebuchet MS"/>
        </w:rPr>
        <w:t>situația</w:t>
      </w:r>
      <w:r w:rsidRPr="001029E8">
        <w:rPr>
          <w:rFonts w:ascii="Trebuchet MS" w:hAnsi="Trebuchet MS"/>
        </w:rPr>
        <w:t xml:space="preserve"> în care unei victime a violenței d</w:t>
      </w:r>
      <w:r w:rsidR="001765F6">
        <w:rPr>
          <w:rFonts w:ascii="Trebuchet MS" w:hAnsi="Trebuchet MS"/>
        </w:rPr>
        <w:t xml:space="preserve">omestice, din diferite motive, </w:t>
      </w:r>
      <w:r w:rsidRPr="001029E8">
        <w:rPr>
          <w:rFonts w:ascii="Trebuchet MS" w:hAnsi="Trebuchet MS"/>
        </w:rPr>
        <w:t>nu i se pot asigura protecția  și furnizarea măsurilor de sprijin necesare și adecvate în vederea integrării/reintegrării socio-profesionale pe raza unității administrativ-teritoriale în ca</w:t>
      </w:r>
      <w:r w:rsidR="001765F6">
        <w:rPr>
          <w:rFonts w:ascii="Trebuchet MS" w:hAnsi="Trebuchet MS"/>
        </w:rPr>
        <w:t>re aceasta îşi are domiciliul, victima</w:t>
      </w:r>
      <w:r w:rsidRPr="001029E8">
        <w:rPr>
          <w:rFonts w:ascii="Trebuchet MS" w:hAnsi="Trebuchet MS"/>
        </w:rPr>
        <w:t xml:space="preserve"> poate fi admisă, </w:t>
      </w:r>
      <w:r w:rsidR="001765F6">
        <w:rPr>
          <w:rFonts w:ascii="Trebuchet MS" w:hAnsi="Trebuchet MS"/>
        </w:rPr>
        <w:t>pe baza cererii sale</w:t>
      </w:r>
      <w:r w:rsidRPr="001029E8">
        <w:rPr>
          <w:rFonts w:ascii="Trebuchet MS" w:hAnsi="Trebuchet MS"/>
        </w:rPr>
        <w:t>, în orice locuință protejată destinată victimelor violenței domestice din cadrul RNLPV</w:t>
      </w:r>
      <w:r w:rsidR="001765F6">
        <w:rPr>
          <w:rFonts w:ascii="Trebuchet MS" w:hAnsi="Trebuchet MS"/>
        </w:rPr>
        <w:t xml:space="preserve">VD aflată în </w:t>
      </w:r>
      <w:r w:rsidRPr="001029E8">
        <w:rPr>
          <w:rFonts w:ascii="Trebuchet MS" w:hAnsi="Trebuchet MS"/>
        </w:rPr>
        <w:t>alt judeţ/sector, indiferent de domic</w:t>
      </w:r>
      <w:r w:rsidR="001765F6">
        <w:rPr>
          <w:rFonts w:ascii="Trebuchet MS" w:hAnsi="Trebuchet MS"/>
        </w:rPr>
        <w:t>iliu sau reședință ori</w:t>
      </w:r>
      <w:r w:rsidRPr="001029E8">
        <w:rPr>
          <w:rFonts w:ascii="Trebuchet MS" w:hAnsi="Trebuchet MS"/>
        </w:rPr>
        <w:t xml:space="preserve"> de valabilitatea actului de identitate.</w:t>
      </w:r>
    </w:p>
    <w:p w:rsidR="007D0FD4" w:rsidRPr="001029E8" w:rsidRDefault="007D0FD4" w:rsidP="007D0FD4">
      <w:pPr>
        <w:autoSpaceDE w:val="0"/>
        <w:autoSpaceDN w:val="0"/>
        <w:adjustRightInd w:val="0"/>
        <w:spacing w:after="0" w:line="276" w:lineRule="auto"/>
        <w:ind w:left="1134"/>
        <w:jc w:val="both"/>
        <w:rPr>
          <w:rFonts w:ascii="Trebuchet MS" w:hAnsi="Trebuchet MS"/>
        </w:rPr>
      </w:pPr>
    </w:p>
    <w:p w:rsidR="0007793D" w:rsidRPr="001029E8" w:rsidRDefault="007D0FD4" w:rsidP="007D0FD4">
      <w:pPr>
        <w:autoSpaceDE w:val="0"/>
        <w:autoSpaceDN w:val="0"/>
        <w:adjustRightInd w:val="0"/>
        <w:spacing w:after="0" w:line="276" w:lineRule="auto"/>
        <w:ind w:left="1134"/>
        <w:jc w:val="both"/>
        <w:rPr>
          <w:rFonts w:ascii="Trebuchet MS" w:hAnsi="Trebuchet MS"/>
        </w:rPr>
      </w:pPr>
      <w:r w:rsidRPr="001029E8">
        <w:rPr>
          <w:rFonts w:ascii="Trebuchet MS" w:hAnsi="Trebuchet MS"/>
        </w:rPr>
        <w:t xml:space="preserve">(2) </w:t>
      </w:r>
      <w:r w:rsidR="0007793D" w:rsidRPr="001029E8">
        <w:rPr>
          <w:rFonts w:ascii="Trebuchet MS" w:hAnsi="Trebuchet MS"/>
        </w:rPr>
        <w:t>În cazul locuințelor protejate existente, s</w:t>
      </w:r>
      <w:r w:rsidRPr="001029E8">
        <w:rPr>
          <w:rFonts w:ascii="Trebuchet MS" w:hAnsi="Trebuchet MS"/>
        </w:rPr>
        <w:t>olicitarea conducătorului serviciului public de asistență socială/</w:t>
      </w:r>
      <w:r w:rsidR="001765F6">
        <w:rPr>
          <w:rFonts w:ascii="Trebuchet MS" w:hAnsi="Trebuchet MS"/>
        </w:rPr>
        <w:t>direcției de asistență socială/</w:t>
      </w:r>
      <w:r w:rsidRPr="001029E8">
        <w:rPr>
          <w:rFonts w:ascii="Trebuchet MS" w:hAnsi="Trebuchet MS"/>
        </w:rPr>
        <w:t xml:space="preserve">direcţiei generale de asistenţă socială şi protecţia </w:t>
      </w:r>
      <w:r w:rsidR="001765F6">
        <w:rPr>
          <w:rFonts w:ascii="Trebuchet MS" w:hAnsi="Trebuchet MS"/>
        </w:rPr>
        <w:t>c</w:t>
      </w:r>
      <w:r w:rsidR="0007793D" w:rsidRPr="001029E8">
        <w:rPr>
          <w:rFonts w:ascii="Trebuchet MS" w:hAnsi="Trebuchet MS"/>
        </w:rPr>
        <w:t xml:space="preserve">opilului/organizației neguvernamentale </w:t>
      </w:r>
      <w:r w:rsidRPr="001029E8">
        <w:rPr>
          <w:rFonts w:ascii="Trebuchet MS" w:hAnsi="Trebuchet MS"/>
        </w:rPr>
        <w:t>din unitatea administrativ-teritorială în care victima violenței domestice îşi are domiciliul, privind admiterea acesteia într-o locuință protejată destinată victimelor violenței domestice din cadrul RNLPV</w:t>
      </w:r>
      <w:r w:rsidR="001765F6">
        <w:rPr>
          <w:rFonts w:ascii="Trebuchet MS" w:hAnsi="Trebuchet MS"/>
        </w:rPr>
        <w:t>V</w:t>
      </w:r>
      <w:r w:rsidRPr="001029E8">
        <w:rPr>
          <w:rFonts w:ascii="Trebuchet MS" w:hAnsi="Trebuchet MS"/>
        </w:rPr>
        <w:t xml:space="preserve">D aflată </w:t>
      </w:r>
      <w:r w:rsidR="001765F6">
        <w:rPr>
          <w:rFonts w:ascii="Trebuchet MS" w:hAnsi="Trebuchet MS"/>
        </w:rPr>
        <w:t xml:space="preserve">în </w:t>
      </w:r>
      <w:r w:rsidRPr="001029E8">
        <w:rPr>
          <w:rFonts w:ascii="Trebuchet MS" w:hAnsi="Trebuchet MS"/>
        </w:rPr>
        <w:t>alt judeţ/sector decât cel de domiciliu, reprezintă actul administrativ în baza căruia se realizează decontarea cheltuielilo</w:t>
      </w:r>
      <w:r w:rsidR="0007793D" w:rsidRPr="001029E8">
        <w:rPr>
          <w:rFonts w:ascii="Trebuchet MS" w:hAnsi="Trebuchet MS"/>
        </w:rPr>
        <w:t>r, pe baza standardului de cost stabilit pentru locuințele protejate destinate  persoanelor victime ale violenței domestice, potrivit  prevederilor  Anexei 5, lit. A, pct</w:t>
      </w:r>
      <w:r w:rsidR="001765F6">
        <w:rPr>
          <w:rFonts w:ascii="Trebuchet MS" w:hAnsi="Trebuchet MS"/>
        </w:rPr>
        <w:t>. 3</w:t>
      </w:r>
      <w:r w:rsidR="0007793D" w:rsidRPr="001029E8">
        <w:rPr>
          <w:rFonts w:ascii="Trebuchet MS" w:hAnsi="Trebuchet MS"/>
        </w:rPr>
        <w:t xml:space="preserve"> din HG nr. 426/2020 privind aprobarea standardelor de cost pentru serviciile sociale, </w:t>
      </w:r>
      <w:r w:rsidR="0007793D" w:rsidRPr="001029E8">
        <w:t xml:space="preserve"> </w:t>
      </w:r>
      <w:r w:rsidR="0007793D" w:rsidRPr="001029E8">
        <w:rPr>
          <w:rFonts w:ascii="Trebuchet MS" w:hAnsi="Trebuchet MS"/>
        </w:rPr>
        <w:t>raportat la numărul de zile de găzduire.</w:t>
      </w:r>
    </w:p>
    <w:p w:rsidR="007D0FD4" w:rsidRPr="001029E8" w:rsidRDefault="007D0FD4" w:rsidP="00AC6CB5">
      <w:pPr>
        <w:autoSpaceDE w:val="0"/>
        <w:autoSpaceDN w:val="0"/>
        <w:adjustRightInd w:val="0"/>
        <w:spacing w:after="0" w:line="276" w:lineRule="auto"/>
        <w:jc w:val="both"/>
        <w:rPr>
          <w:rFonts w:ascii="Trebuchet MS" w:hAnsi="Trebuchet MS"/>
        </w:rPr>
      </w:pPr>
    </w:p>
    <w:p w:rsidR="007D0FD4" w:rsidRPr="001029E8" w:rsidRDefault="007D0FD4" w:rsidP="007D0FD4">
      <w:pPr>
        <w:autoSpaceDE w:val="0"/>
        <w:autoSpaceDN w:val="0"/>
        <w:adjustRightInd w:val="0"/>
        <w:spacing w:after="0" w:line="276" w:lineRule="auto"/>
        <w:ind w:left="1134"/>
        <w:jc w:val="both"/>
        <w:rPr>
          <w:rFonts w:ascii="Trebuchet MS" w:hAnsi="Trebuchet MS"/>
        </w:rPr>
      </w:pPr>
      <w:r w:rsidRPr="001029E8">
        <w:rPr>
          <w:rFonts w:ascii="Trebuchet MS" w:hAnsi="Trebuchet MS"/>
        </w:rPr>
        <w:t xml:space="preserve">(3) În situaţia expirării </w:t>
      </w:r>
      <w:r w:rsidR="009E4FAC" w:rsidRPr="001029E8">
        <w:rPr>
          <w:rFonts w:ascii="Trebuchet MS" w:hAnsi="Trebuchet MS"/>
        </w:rPr>
        <w:t>valabilității</w:t>
      </w:r>
      <w:r w:rsidRPr="001029E8">
        <w:rPr>
          <w:rFonts w:ascii="Trebuchet MS" w:hAnsi="Trebuchet MS"/>
        </w:rPr>
        <w:t xml:space="preserve"> actului de identitate al victimei violenței domestice, sunt aplicabile </w:t>
      </w:r>
      <w:r w:rsidR="009E4FAC" w:rsidRPr="001029E8">
        <w:rPr>
          <w:rFonts w:ascii="Trebuchet MS" w:hAnsi="Trebuchet MS"/>
        </w:rPr>
        <w:t>dispozițiile</w:t>
      </w:r>
      <w:r w:rsidRPr="001029E8">
        <w:rPr>
          <w:rFonts w:ascii="Trebuchet MS" w:hAnsi="Trebuchet MS"/>
        </w:rPr>
        <w:t xml:space="preserve"> legislaţiei în vigoare privitoare la </w:t>
      </w:r>
      <w:r w:rsidR="009E4FAC" w:rsidRPr="001029E8">
        <w:rPr>
          <w:rFonts w:ascii="Trebuchet MS" w:hAnsi="Trebuchet MS"/>
        </w:rPr>
        <w:t>evidența</w:t>
      </w:r>
      <w:r w:rsidRPr="001029E8">
        <w:rPr>
          <w:rFonts w:ascii="Trebuchet MS" w:hAnsi="Trebuchet MS"/>
        </w:rPr>
        <w:t xml:space="preserve">, domiciliul, </w:t>
      </w:r>
      <w:r w:rsidR="009E4FAC" w:rsidRPr="001029E8">
        <w:rPr>
          <w:rFonts w:ascii="Trebuchet MS" w:hAnsi="Trebuchet MS"/>
        </w:rPr>
        <w:t>reședința</w:t>
      </w:r>
      <w:r w:rsidRPr="001029E8">
        <w:rPr>
          <w:rFonts w:ascii="Trebuchet MS" w:hAnsi="Trebuchet MS"/>
        </w:rPr>
        <w:t xml:space="preserve"> şi actele de identitate ale </w:t>
      </w:r>
      <w:r w:rsidR="009E4FAC" w:rsidRPr="001029E8">
        <w:rPr>
          <w:rFonts w:ascii="Trebuchet MS" w:hAnsi="Trebuchet MS"/>
        </w:rPr>
        <w:t>cetățenilor</w:t>
      </w:r>
      <w:r w:rsidRPr="001029E8">
        <w:rPr>
          <w:rFonts w:ascii="Trebuchet MS" w:hAnsi="Trebuchet MS"/>
        </w:rPr>
        <w:t xml:space="preserve"> români.</w:t>
      </w:r>
    </w:p>
    <w:p w:rsidR="007D0FD4" w:rsidRPr="001029E8" w:rsidRDefault="007D0FD4" w:rsidP="007D0FD4">
      <w:pPr>
        <w:autoSpaceDE w:val="0"/>
        <w:autoSpaceDN w:val="0"/>
        <w:adjustRightInd w:val="0"/>
        <w:spacing w:after="0" w:line="276" w:lineRule="auto"/>
        <w:ind w:left="1134"/>
        <w:jc w:val="both"/>
        <w:rPr>
          <w:rFonts w:ascii="Trebuchet MS" w:hAnsi="Trebuchet MS"/>
        </w:rPr>
      </w:pPr>
    </w:p>
    <w:p w:rsidR="007D0FD4" w:rsidRPr="001029E8" w:rsidRDefault="007D0FD4" w:rsidP="007D0FD4">
      <w:pPr>
        <w:autoSpaceDE w:val="0"/>
        <w:autoSpaceDN w:val="0"/>
        <w:adjustRightInd w:val="0"/>
        <w:spacing w:after="0" w:line="276" w:lineRule="auto"/>
        <w:ind w:left="1134"/>
        <w:jc w:val="both"/>
        <w:rPr>
          <w:rFonts w:ascii="Trebuchet MS" w:hAnsi="Trebuchet MS"/>
        </w:rPr>
      </w:pPr>
      <w:r w:rsidRPr="001029E8">
        <w:rPr>
          <w:rFonts w:ascii="Trebuchet MS" w:hAnsi="Trebuchet MS"/>
        </w:rPr>
        <w:lastRenderedPageBreak/>
        <w:t xml:space="preserve">(4) </w:t>
      </w:r>
      <w:r w:rsidR="001765F6">
        <w:rPr>
          <w:rFonts w:ascii="Trebuchet MS" w:hAnsi="Trebuchet MS"/>
        </w:rPr>
        <w:t>În cadrul</w:t>
      </w:r>
      <w:r w:rsidRPr="001029E8">
        <w:rPr>
          <w:rFonts w:ascii="Trebuchet MS" w:hAnsi="Trebuchet MS"/>
        </w:rPr>
        <w:t xml:space="preserve"> unei locuințe protejate din cadrul RNLPV</w:t>
      </w:r>
      <w:r w:rsidR="00C14C8D">
        <w:rPr>
          <w:rFonts w:ascii="Trebuchet MS" w:hAnsi="Trebuchet MS"/>
        </w:rPr>
        <w:t>V</w:t>
      </w:r>
      <w:r w:rsidRPr="001029E8">
        <w:rPr>
          <w:rFonts w:ascii="Trebuchet MS" w:hAnsi="Trebuchet MS"/>
        </w:rPr>
        <w:t xml:space="preserve">D, pot fi admise victime ale violenței domestice din mai multe judeţe. În această situație, finanțarea acestora și cooperarea privind măsurile de sprijin specifice au la bază un contract de parteneriat </w:t>
      </w:r>
      <w:r w:rsidR="009E4FAC" w:rsidRPr="001029E8">
        <w:rPr>
          <w:rFonts w:ascii="Trebuchet MS" w:hAnsi="Trebuchet MS"/>
        </w:rPr>
        <w:t xml:space="preserve"> public-public,</w:t>
      </w:r>
      <w:r w:rsidR="00F616EC" w:rsidRPr="001029E8">
        <w:rPr>
          <w:rFonts w:ascii="Trebuchet MS" w:hAnsi="Trebuchet MS"/>
        </w:rPr>
        <w:t xml:space="preserve"> sau public-privat,</w:t>
      </w:r>
      <w:r w:rsidR="009E4FAC" w:rsidRPr="001029E8">
        <w:rPr>
          <w:rFonts w:ascii="Trebuchet MS" w:hAnsi="Trebuchet MS"/>
        </w:rPr>
        <w:t xml:space="preserve"> </w:t>
      </w:r>
      <w:r w:rsidRPr="001029E8">
        <w:rPr>
          <w:rFonts w:ascii="Trebuchet MS" w:hAnsi="Trebuchet MS"/>
        </w:rPr>
        <w:t>care se aprobă prin hotărâri ale consiliilor judeţene sau locale partenere.</w:t>
      </w:r>
    </w:p>
    <w:p w:rsidR="007D0FD4" w:rsidRPr="001029E8" w:rsidRDefault="007D0FD4" w:rsidP="007D0FD4">
      <w:pPr>
        <w:autoSpaceDE w:val="0"/>
        <w:autoSpaceDN w:val="0"/>
        <w:adjustRightInd w:val="0"/>
        <w:spacing w:after="0" w:line="276" w:lineRule="auto"/>
        <w:ind w:left="1134"/>
        <w:jc w:val="both"/>
        <w:rPr>
          <w:rFonts w:ascii="Trebuchet MS" w:hAnsi="Trebuchet MS"/>
        </w:rPr>
      </w:pPr>
    </w:p>
    <w:p w:rsidR="007D0FD4" w:rsidRPr="001029E8" w:rsidRDefault="00437CD1" w:rsidP="007D0FD4">
      <w:pPr>
        <w:tabs>
          <w:tab w:val="left" w:pos="2520"/>
        </w:tabs>
        <w:spacing w:line="276" w:lineRule="auto"/>
        <w:ind w:left="1080" w:right="-180"/>
        <w:jc w:val="both"/>
        <w:rPr>
          <w:rFonts w:ascii="Trebuchet MS" w:hAnsi="Trebuchet MS"/>
        </w:rPr>
      </w:pPr>
      <w:r w:rsidRPr="001029E8">
        <w:rPr>
          <w:rFonts w:ascii="Trebuchet MS" w:hAnsi="Trebuchet MS"/>
          <w:b/>
        </w:rPr>
        <w:t>Art</w:t>
      </w:r>
      <w:r w:rsidR="007D0FD4" w:rsidRPr="001029E8">
        <w:rPr>
          <w:rFonts w:ascii="Trebuchet MS" w:hAnsi="Trebuchet MS"/>
          <w:b/>
        </w:rPr>
        <w:t xml:space="preserve">. </w:t>
      </w:r>
      <w:r w:rsidRPr="001029E8">
        <w:rPr>
          <w:rFonts w:ascii="Trebuchet MS" w:hAnsi="Trebuchet MS"/>
          <w:b/>
        </w:rPr>
        <w:t>6</w:t>
      </w:r>
      <w:r w:rsidR="007D0FD4" w:rsidRPr="001029E8">
        <w:rPr>
          <w:rFonts w:ascii="Trebuchet MS" w:hAnsi="Trebuchet MS"/>
        </w:rPr>
        <w:t xml:space="preserve"> (1) Orice persoană care are calitatea de victimă a violenței domestice se poate adresa serviciul</w:t>
      </w:r>
      <w:r w:rsidR="001765F6">
        <w:rPr>
          <w:rFonts w:ascii="Trebuchet MS" w:hAnsi="Trebuchet MS"/>
        </w:rPr>
        <w:t>ui public de asistență socială/direcției de asistență socială/</w:t>
      </w:r>
      <w:r w:rsidR="007D0FD4" w:rsidRPr="001029E8">
        <w:rPr>
          <w:rFonts w:ascii="Trebuchet MS" w:hAnsi="Trebuchet MS"/>
        </w:rPr>
        <w:t>direcției generale de asistență socială</w:t>
      </w:r>
      <w:r w:rsidR="00F616EC" w:rsidRPr="001029E8">
        <w:t xml:space="preserve"> </w:t>
      </w:r>
      <w:r w:rsidR="00F616EC" w:rsidRPr="001029E8">
        <w:rPr>
          <w:rFonts w:ascii="Trebuchet MS" w:hAnsi="Trebuchet MS"/>
        </w:rPr>
        <w:t>și protecția copilului/</w:t>
      </w:r>
      <w:r w:rsidR="00A10E19" w:rsidRPr="001029E8">
        <w:rPr>
          <w:rFonts w:ascii="Trebuchet MS" w:hAnsi="Trebuchet MS"/>
        </w:rPr>
        <w:t>furnizorilor privați de servicii sociale</w:t>
      </w:r>
      <w:r w:rsidR="00F616EC" w:rsidRPr="001029E8">
        <w:rPr>
          <w:rFonts w:ascii="Trebuchet MS" w:hAnsi="Trebuchet MS"/>
        </w:rPr>
        <w:t xml:space="preserve"> </w:t>
      </w:r>
      <w:r w:rsidR="007D0FD4" w:rsidRPr="001029E8">
        <w:rPr>
          <w:rFonts w:ascii="Trebuchet MS" w:hAnsi="Trebuchet MS"/>
        </w:rPr>
        <w:t>din unitatea administrativ-teritorială în care îşi are domiciliul</w:t>
      </w:r>
      <w:r w:rsidR="00F616EC" w:rsidRPr="001029E8">
        <w:rPr>
          <w:rFonts w:ascii="Trebuchet MS" w:hAnsi="Trebuchet MS"/>
        </w:rPr>
        <w:t xml:space="preserve">, </w:t>
      </w:r>
      <w:r w:rsidR="007D0FD4" w:rsidRPr="001029E8">
        <w:rPr>
          <w:rFonts w:ascii="Trebuchet MS" w:hAnsi="Trebuchet MS"/>
        </w:rPr>
        <w:t xml:space="preserve">solicitând </w:t>
      </w:r>
      <w:r w:rsidR="00F616EC" w:rsidRPr="001029E8">
        <w:rPr>
          <w:rFonts w:ascii="Trebuchet MS" w:hAnsi="Trebuchet MS"/>
        </w:rPr>
        <w:t xml:space="preserve">sprijin și îndrumare pentru </w:t>
      </w:r>
      <w:r w:rsidR="007D0FD4" w:rsidRPr="001029E8">
        <w:rPr>
          <w:rFonts w:ascii="Trebuchet MS" w:hAnsi="Trebuchet MS"/>
        </w:rPr>
        <w:t>includerea în PNIPVVD și admiterea într-o locuință protejată.</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(2) În urma  îndeplinirii condițiilor de ri</w:t>
      </w:r>
      <w:r w:rsidR="001765F6">
        <w:rPr>
          <w:rFonts w:ascii="Trebuchet MS" w:hAnsi="Trebuchet MS"/>
        </w:rPr>
        <w:t xml:space="preserve">sc și de vulnerabilitate </w:t>
      </w:r>
      <w:r w:rsidRPr="001029E8">
        <w:rPr>
          <w:rFonts w:ascii="Trebuchet MS" w:hAnsi="Trebuchet MS"/>
        </w:rPr>
        <w:t>prevăzute la art. 6 din Anexa 1,  SPAS/DAS/DGASPC</w:t>
      </w:r>
      <w:r w:rsidR="00A10E19" w:rsidRPr="001029E8">
        <w:rPr>
          <w:rFonts w:ascii="Trebuchet MS" w:hAnsi="Trebuchet MS"/>
        </w:rPr>
        <w:t>/furnizorii privați de servicii sociale</w:t>
      </w:r>
      <w:r w:rsidR="00F616EC" w:rsidRPr="001029E8">
        <w:rPr>
          <w:rFonts w:ascii="Trebuchet MS" w:hAnsi="Trebuchet MS"/>
        </w:rPr>
        <w:t xml:space="preserve"> </w:t>
      </w:r>
      <w:r w:rsidR="001765F6">
        <w:rPr>
          <w:rFonts w:ascii="Trebuchet MS" w:hAnsi="Trebuchet MS"/>
        </w:rPr>
        <w:t>care asigură funcționarea unei l</w:t>
      </w:r>
      <w:r w:rsidR="00F616EC" w:rsidRPr="001029E8">
        <w:rPr>
          <w:rFonts w:ascii="Trebuchet MS" w:hAnsi="Trebuchet MS"/>
        </w:rPr>
        <w:t>ocuințe protejate, pentru accesarea</w:t>
      </w:r>
      <w:r w:rsidR="001765F6">
        <w:rPr>
          <w:rFonts w:ascii="Trebuchet MS" w:hAnsi="Trebuchet MS"/>
        </w:rPr>
        <w:t xml:space="preserve"> căreia  victima și-a exprimat </w:t>
      </w:r>
      <w:r w:rsidR="00F616EC" w:rsidRPr="001029E8">
        <w:rPr>
          <w:rFonts w:ascii="Trebuchet MS" w:hAnsi="Trebuchet MS"/>
        </w:rPr>
        <w:t xml:space="preserve">opțiunea, </w:t>
      </w:r>
      <w:r w:rsidR="001765F6">
        <w:rPr>
          <w:rFonts w:ascii="Trebuchet MS" w:hAnsi="Trebuchet MS"/>
        </w:rPr>
        <w:t xml:space="preserve">elaborează un referat </w:t>
      </w:r>
      <w:r w:rsidRPr="001029E8">
        <w:rPr>
          <w:rFonts w:ascii="Trebuchet MS" w:hAnsi="Trebuchet MS"/>
        </w:rPr>
        <w:t>privind includerea în PNIPVVD care trebuie să cuprindă:</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a) informațiile referitoare la condițiile de risc și de vulnerabilitate specifice de violență domestică;</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b) datele personale ale victimei violenței domestice ;</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c)  î</w:t>
      </w:r>
      <w:r w:rsidR="001765F6">
        <w:rPr>
          <w:rFonts w:ascii="Trebuchet MS" w:hAnsi="Trebuchet MS"/>
        </w:rPr>
        <w:t xml:space="preserve">nscrisurile care stau la baza </w:t>
      </w:r>
      <w:r w:rsidRPr="001029E8">
        <w:rPr>
          <w:rFonts w:ascii="Trebuchet MS" w:hAnsi="Trebuchet MS"/>
        </w:rPr>
        <w:t>informațiilor furnizate;</w:t>
      </w:r>
    </w:p>
    <w:p w:rsidR="007D0FD4" w:rsidRPr="001029E8" w:rsidRDefault="001765F6" w:rsidP="007D0FD4">
      <w:pPr>
        <w:tabs>
          <w:tab w:val="left" w:pos="2520"/>
        </w:tabs>
        <w:spacing w:line="276" w:lineRule="auto"/>
        <w:ind w:left="1080" w:right="-180"/>
        <w:jc w:val="both"/>
        <w:rPr>
          <w:rFonts w:ascii="Trebuchet MS" w:hAnsi="Trebuchet MS"/>
        </w:rPr>
      </w:pPr>
      <w:r>
        <w:rPr>
          <w:rFonts w:ascii="Trebuchet MS" w:hAnsi="Trebuchet MS"/>
        </w:rPr>
        <w:t xml:space="preserve">d) orice alte observații care contribuie la stabilirea situației de risc </w:t>
      </w:r>
      <w:r w:rsidR="007D0FD4" w:rsidRPr="001029E8">
        <w:rPr>
          <w:rFonts w:ascii="Trebuchet MS" w:hAnsi="Trebuchet MS"/>
        </w:rPr>
        <w:t>în care se află victima violenței domestice;</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e) date referitoare la situația financiară și educațională a victimei violenței domestice ;</w:t>
      </w:r>
    </w:p>
    <w:p w:rsidR="00F616EC" w:rsidRPr="001029E8" w:rsidRDefault="007D0FD4">
      <w:pPr>
        <w:tabs>
          <w:tab w:val="left" w:pos="2520"/>
        </w:tabs>
        <w:spacing w:line="276" w:lineRule="auto"/>
        <w:ind w:left="1080" w:right="-180"/>
        <w:jc w:val="both"/>
        <w:rPr>
          <w:rFonts w:ascii="Trebuchet MS" w:hAnsi="Trebuchet MS"/>
        </w:rPr>
      </w:pPr>
      <w:r w:rsidRPr="001029E8">
        <w:rPr>
          <w:rFonts w:ascii="Trebuchet MS" w:hAnsi="Trebuchet MS"/>
        </w:rPr>
        <w:t>f) orice alte date care prezintă relevanță pentru evaluarea situației victimei violenței domestice şi pentru includerea acesteia în PNIPVVD și admiterea într-o locuință protejată.</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(3) Referatul prevăzut la alin.</w:t>
      </w:r>
      <w:r w:rsidR="001765F6">
        <w:rPr>
          <w:rFonts w:ascii="Trebuchet MS" w:hAnsi="Trebuchet MS"/>
        </w:rPr>
        <w:t xml:space="preserve"> </w:t>
      </w:r>
      <w:r w:rsidRPr="001029E8">
        <w:rPr>
          <w:rFonts w:ascii="Trebuchet MS" w:hAnsi="Trebuchet MS"/>
        </w:rPr>
        <w:t>(1) trebuie să fie însoțit de acordul scris al victimei violenței domestice privind includerea în PNIPVVD și admiterea într-o locuință protejată.</w:t>
      </w:r>
    </w:p>
    <w:p w:rsidR="007D0FD4" w:rsidRPr="001029E8" w:rsidRDefault="00437CD1" w:rsidP="007D0FD4">
      <w:pPr>
        <w:tabs>
          <w:tab w:val="left" w:pos="2520"/>
        </w:tabs>
        <w:spacing w:line="276" w:lineRule="auto"/>
        <w:ind w:left="1080" w:right="-180"/>
        <w:jc w:val="both"/>
        <w:rPr>
          <w:rFonts w:ascii="Trebuchet MS" w:hAnsi="Trebuchet MS"/>
        </w:rPr>
      </w:pPr>
      <w:r w:rsidRPr="001029E8">
        <w:rPr>
          <w:rFonts w:ascii="Trebuchet MS" w:hAnsi="Trebuchet MS"/>
          <w:b/>
        </w:rPr>
        <w:t>Art</w:t>
      </w:r>
      <w:r w:rsidR="007D0FD4" w:rsidRPr="001029E8">
        <w:rPr>
          <w:rFonts w:ascii="Trebuchet MS" w:hAnsi="Trebuchet MS"/>
          <w:b/>
        </w:rPr>
        <w:t xml:space="preserve">. </w:t>
      </w:r>
      <w:r w:rsidRPr="001029E8">
        <w:rPr>
          <w:rFonts w:ascii="Trebuchet MS" w:hAnsi="Trebuchet MS"/>
          <w:b/>
        </w:rPr>
        <w:t>7</w:t>
      </w:r>
      <w:r w:rsidR="007D0FD4" w:rsidRPr="001029E8">
        <w:rPr>
          <w:rFonts w:ascii="Trebuchet MS" w:hAnsi="Trebuchet MS"/>
        </w:rPr>
        <w:t xml:space="preserve"> (1) În termen de 5 zile de la data includerii în PNIPVVD și admitere</w:t>
      </w:r>
      <w:r w:rsidR="00F616EC" w:rsidRPr="001029E8">
        <w:rPr>
          <w:rFonts w:ascii="Trebuchet MS" w:hAnsi="Trebuchet MS"/>
        </w:rPr>
        <w:t>a</w:t>
      </w:r>
      <w:r w:rsidR="007D0FD4" w:rsidRPr="001029E8">
        <w:rPr>
          <w:rFonts w:ascii="Trebuchet MS" w:hAnsi="Trebuchet MS"/>
        </w:rPr>
        <w:t xml:space="preserve"> într-o locuință protejată, între serviciile publice de asistență socială/d</w:t>
      </w:r>
      <w:r w:rsidR="001765F6">
        <w:rPr>
          <w:rFonts w:ascii="Trebuchet MS" w:hAnsi="Trebuchet MS"/>
        </w:rPr>
        <w:t>irecțiile de asistență socială/</w:t>
      </w:r>
      <w:r w:rsidR="007D0FD4" w:rsidRPr="001029E8">
        <w:rPr>
          <w:rFonts w:ascii="Trebuchet MS" w:hAnsi="Trebuchet MS"/>
        </w:rPr>
        <w:t>direcțiile generale de asistență socială şi protecția copilului, în calitate de furnizori publici de servicii sociale</w:t>
      </w:r>
      <w:r w:rsidR="001765F6">
        <w:rPr>
          <w:rFonts w:ascii="Trebuchet MS" w:hAnsi="Trebuchet MS"/>
        </w:rPr>
        <w:t xml:space="preserve"> sau, </w:t>
      </w:r>
      <w:r w:rsidR="00F616EC" w:rsidRPr="001029E8">
        <w:rPr>
          <w:rFonts w:ascii="Trebuchet MS" w:hAnsi="Trebuchet MS"/>
        </w:rPr>
        <w:t>după caz, furnizori</w:t>
      </w:r>
      <w:r w:rsidR="00B116E6" w:rsidRPr="001029E8">
        <w:rPr>
          <w:rFonts w:ascii="Trebuchet MS" w:hAnsi="Trebuchet MS"/>
        </w:rPr>
        <w:t>i</w:t>
      </w:r>
      <w:r w:rsidR="001765F6">
        <w:rPr>
          <w:rFonts w:ascii="Trebuchet MS" w:hAnsi="Trebuchet MS"/>
        </w:rPr>
        <w:t xml:space="preserve"> privați de servicii sociale</w:t>
      </w:r>
      <w:r w:rsidR="007D0FD4" w:rsidRPr="001029E8">
        <w:rPr>
          <w:rFonts w:ascii="Trebuchet MS" w:hAnsi="Trebuchet MS"/>
        </w:rPr>
        <w:t xml:space="preserve"> şi victima violenței domestice care are calitatea de beneficiar al PNIPVVD/locuinței protejate</w:t>
      </w:r>
      <w:r w:rsidR="00F616EC" w:rsidRPr="001029E8">
        <w:rPr>
          <w:rFonts w:ascii="Trebuchet MS" w:hAnsi="Trebuchet MS"/>
        </w:rPr>
        <w:t>,</w:t>
      </w:r>
      <w:r w:rsidR="007D0FD4" w:rsidRPr="001029E8">
        <w:rPr>
          <w:rFonts w:ascii="Trebuchet MS" w:hAnsi="Trebuchet MS"/>
        </w:rPr>
        <w:t xml:space="preserve">  se încheie în scris un acord de dublă confidențialitate.</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(2)  Acordul prevăzut la alin.</w:t>
      </w:r>
      <w:r w:rsidR="001765F6">
        <w:rPr>
          <w:rFonts w:ascii="Trebuchet MS" w:hAnsi="Trebuchet MS"/>
        </w:rPr>
        <w:t xml:space="preserve"> </w:t>
      </w:r>
      <w:r w:rsidRPr="001029E8">
        <w:rPr>
          <w:rFonts w:ascii="Trebuchet MS" w:hAnsi="Trebuchet MS"/>
        </w:rPr>
        <w:t>(1) se completează potrivit</w:t>
      </w:r>
      <w:r w:rsidR="001765F6">
        <w:rPr>
          <w:rFonts w:ascii="Trebuchet MS" w:hAnsi="Trebuchet MS"/>
        </w:rPr>
        <w:t xml:space="preserve"> Anexei C la prezenta hotărâre </w:t>
      </w:r>
      <w:r w:rsidRPr="001029E8">
        <w:rPr>
          <w:rFonts w:ascii="Trebuchet MS" w:hAnsi="Trebuchet MS"/>
        </w:rPr>
        <w:t xml:space="preserve">și cuprinde termenii și condițiile cu privire la: </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a)</w:t>
      </w:r>
      <w:r w:rsidR="001765F6">
        <w:rPr>
          <w:rFonts w:ascii="Trebuchet MS" w:hAnsi="Trebuchet MS"/>
        </w:rPr>
        <w:t xml:space="preserve"> </w:t>
      </w:r>
      <w:r w:rsidRPr="001029E8">
        <w:rPr>
          <w:rFonts w:ascii="Trebuchet MS" w:hAnsi="Trebuchet MS"/>
        </w:rPr>
        <w:t>utilizarea datelor personale ale victimei violenței domestice la nivelul PNIPVVD și serviciilor soci</w:t>
      </w:r>
      <w:r w:rsidR="001765F6">
        <w:rPr>
          <w:rFonts w:ascii="Trebuchet MS" w:hAnsi="Trebuchet MS"/>
        </w:rPr>
        <w:t>ale de care aceasta beneficiază;</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b) obligația vict</w:t>
      </w:r>
      <w:r w:rsidR="001765F6">
        <w:rPr>
          <w:rFonts w:ascii="Trebuchet MS" w:hAnsi="Trebuchet MS"/>
        </w:rPr>
        <w:t>imei violenței domestice de</w:t>
      </w:r>
      <w:r w:rsidRPr="001029E8">
        <w:rPr>
          <w:rFonts w:ascii="Trebuchet MS" w:hAnsi="Trebuchet MS"/>
        </w:rPr>
        <w:t xml:space="preserve"> </w:t>
      </w:r>
      <w:r w:rsidR="001765F6">
        <w:rPr>
          <w:rFonts w:ascii="Trebuchet MS" w:hAnsi="Trebuchet MS"/>
        </w:rPr>
        <w:t xml:space="preserve">păstrare </w:t>
      </w:r>
      <w:r w:rsidR="003639ED">
        <w:rPr>
          <w:rFonts w:ascii="Trebuchet MS" w:hAnsi="Trebuchet MS"/>
        </w:rPr>
        <w:t>a caracterului secret ș</w:t>
      </w:r>
      <w:r w:rsidRPr="001029E8">
        <w:rPr>
          <w:rFonts w:ascii="Trebuchet MS" w:hAnsi="Trebuchet MS"/>
        </w:rPr>
        <w:t>i nedivulgării sub nicio formă și față de nicio terță persoană a numelui localității și adresei locuinței protejate sau a adreselor la care sunt organizate și fu</w:t>
      </w:r>
      <w:r w:rsidR="003639ED">
        <w:rPr>
          <w:rFonts w:ascii="Trebuchet MS" w:hAnsi="Trebuchet MS"/>
        </w:rPr>
        <w:t>ncționează celelalte servicii</w:t>
      </w:r>
      <w:r w:rsidRPr="001029E8">
        <w:rPr>
          <w:rFonts w:ascii="Trebuchet MS" w:hAnsi="Trebuchet MS"/>
        </w:rPr>
        <w:t xml:space="preserve"> sociale de care aceasta sau celelalte victime ale </w:t>
      </w:r>
      <w:r w:rsidR="003639ED">
        <w:rPr>
          <w:rFonts w:ascii="Trebuchet MS" w:hAnsi="Trebuchet MS"/>
        </w:rPr>
        <w:t>violenței domestice beneficiază;</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 xml:space="preserve">c) drepturile și obligațiile victimei, precum și situațiile în care </w:t>
      </w:r>
      <w:r w:rsidR="003639ED">
        <w:rPr>
          <w:rFonts w:ascii="Trebuchet MS" w:hAnsi="Trebuchet MS"/>
        </w:rPr>
        <w:t>furnizarea serviciilor sociale încetează.</w:t>
      </w:r>
      <w:r w:rsidRPr="001029E8">
        <w:rPr>
          <w:rFonts w:ascii="Trebuchet MS" w:hAnsi="Trebuchet MS"/>
        </w:rPr>
        <w:t xml:space="preserve"> </w:t>
      </w:r>
    </w:p>
    <w:p w:rsidR="007D0FD4" w:rsidRPr="001029E8" w:rsidRDefault="00437CD1" w:rsidP="007D0FD4">
      <w:pPr>
        <w:tabs>
          <w:tab w:val="left" w:pos="2520"/>
        </w:tabs>
        <w:spacing w:line="276" w:lineRule="auto"/>
        <w:ind w:left="1080" w:right="-180"/>
        <w:jc w:val="both"/>
        <w:rPr>
          <w:rFonts w:ascii="Trebuchet MS" w:hAnsi="Trebuchet MS"/>
        </w:rPr>
      </w:pPr>
      <w:r w:rsidRPr="001029E8">
        <w:rPr>
          <w:rFonts w:ascii="Trebuchet MS" w:hAnsi="Trebuchet MS"/>
          <w:b/>
        </w:rPr>
        <w:t>Art</w:t>
      </w:r>
      <w:r w:rsidR="007D0FD4" w:rsidRPr="001029E8">
        <w:rPr>
          <w:rFonts w:ascii="Trebuchet MS" w:hAnsi="Trebuchet MS"/>
          <w:b/>
        </w:rPr>
        <w:t>.</w:t>
      </w:r>
      <w:r w:rsidR="003639ED">
        <w:rPr>
          <w:rFonts w:ascii="Trebuchet MS" w:hAnsi="Trebuchet MS"/>
          <w:b/>
        </w:rPr>
        <w:t xml:space="preserve"> </w:t>
      </w:r>
      <w:r w:rsidRPr="001029E8">
        <w:rPr>
          <w:rFonts w:ascii="Trebuchet MS" w:hAnsi="Trebuchet MS"/>
          <w:b/>
        </w:rPr>
        <w:t>8</w:t>
      </w:r>
      <w:r w:rsidR="003639ED">
        <w:rPr>
          <w:rFonts w:ascii="Trebuchet MS" w:hAnsi="Trebuchet MS"/>
        </w:rPr>
        <w:t xml:space="preserve"> (1) Organizarea și funcționarea </w:t>
      </w:r>
      <w:r w:rsidR="007D0FD4" w:rsidRPr="001029E8">
        <w:rPr>
          <w:rFonts w:ascii="Trebuchet MS" w:hAnsi="Trebuchet MS"/>
        </w:rPr>
        <w:t>loc</w:t>
      </w:r>
      <w:r w:rsidR="003639ED">
        <w:rPr>
          <w:rFonts w:ascii="Trebuchet MS" w:hAnsi="Trebuchet MS"/>
        </w:rPr>
        <w:t xml:space="preserve">uinței protejate se realizează </w:t>
      </w:r>
      <w:r w:rsidR="007D0FD4" w:rsidRPr="001029E8">
        <w:rPr>
          <w:rFonts w:ascii="Trebuchet MS" w:hAnsi="Trebuchet MS"/>
        </w:rPr>
        <w:t>pe baza unui Regulamen</w:t>
      </w:r>
      <w:r w:rsidR="003639ED">
        <w:rPr>
          <w:rFonts w:ascii="Trebuchet MS" w:hAnsi="Trebuchet MS"/>
        </w:rPr>
        <w:t xml:space="preserve">t de organizare şi funcționare </w:t>
      </w:r>
      <w:r w:rsidR="007D0FD4" w:rsidRPr="001029E8">
        <w:rPr>
          <w:rFonts w:ascii="Trebuchet MS" w:hAnsi="Trebuchet MS"/>
        </w:rPr>
        <w:t xml:space="preserve">elaborat potrivit Anexei 1 la nomenclatorul din cuprinsul Hotărârii Guvernului </w:t>
      </w:r>
      <w:r w:rsidR="007D0FD4" w:rsidRPr="001029E8">
        <w:rPr>
          <w:rFonts w:ascii="Trebuchet MS" w:hAnsi="Trebuchet MS"/>
        </w:rPr>
        <w:lastRenderedPageBreak/>
        <w:t>nr. 867/2015 pentru aprobarea Nomenclatorului serviciilor sociale, precum şi a regulamentelor-cadru de organizare şi funcționare a serviciilor sociale, cu respectarea principiului accesibilității.</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(2) Măsurile de care victima violenței domestice beneficiază prin intermediul includerii PNIPVVD și admiterii în locuința protejată și acordarea măsurilor de sprijin necesare și adecvate în vederea integrării/reintegrării socio-profesiona</w:t>
      </w:r>
      <w:r w:rsidR="003639ED">
        <w:rPr>
          <w:rFonts w:ascii="Trebuchet MS" w:hAnsi="Trebuchet MS"/>
        </w:rPr>
        <w:t>le a acesteia sunt cuprinse în c</w:t>
      </w:r>
      <w:r w:rsidRPr="001029E8">
        <w:rPr>
          <w:rFonts w:ascii="Trebuchet MS" w:hAnsi="Trebuchet MS"/>
        </w:rPr>
        <w:t>ontractul pentru</w:t>
      </w:r>
      <w:r w:rsidR="003639ED">
        <w:rPr>
          <w:rFonts w:ascii="Trebuchet MS" w:hAnsi="Trebuchet MS"/>
        </w:rPr>
        <w:t xml:space="preserve"> acordarea de servicii sociale </w:t>
      </w:r>
      <w:r w:rsidRPr="001029E8">
        <w:rPr>
          <w:rFonts w:ascii="Trebuchet MS" w:hAnsi="Trebuchet MS"/>
        </w:rPr>
        <w:t>care se încheie între furnizorul de servicii sociale și victima violenței domestice</w:t>
      </w:r>
      <w:r w:rsidR="003639ED">
        <w:rPr>
          <w:rFonts w:ascii="Trebuchet MS" w:hAnsi="Trebuchet MS"/>
        </w:rPr>
        <w:t>,</w:t>
      </w:r>
      <w:r w:rsidRPr="001029E8">
        <w:rPr>
          <w:rFonts w:ascii="Trebuchet MS" w:hAnsi="Trebuchet MS"/>
        </w:rPr>
        <w:t xml:space="preserve"> potrivit prevederilor Ordinul</w:t>
      </w:r>
      <w:r w:rsidR="003639ED">
        <w:rPr>
          <w:rFonts w:ascii="Trebuchet MS" w:hAnsi="Trebuchet MS"/>
        </w:rPr>
        <w:t>ui</w:t>
      </w:r>
      <w:r w:rsidRPr="001029E8">
        <w:rPr>
          <w:rFonts w:ascii="Trebuchet MS" w:hAnsi="Trebuchet MS"/>
        </w:rPr>
        <w:t xml:space="preserve"> nr.73/20</w:t>
      </w:r>
      <w:r w:rsidR="003639ED">
        <w:rPr>
          <w:rFonts w:ascii="Trebuchet MS" w:hAnsi="Trebuchet MS"/>
        </w:rPr>
        <w:t>05 privind aprobarea modelului c</w:t>
      </w:r>
      <w:r w:rsidRPr="001029E8">
        <w:rPr>
          <w:rFonts w:ascii="Trebuchet MS" w:hAnsi="Trebuchet MS"/>
        </w:rPr>
        <w:t>ontractului pentru acordarea de servicii sociale, încheiat de furnizorii de servicii sociale, acreditați conform legii, cu beneficiarii de servicii sociale.</w:t>
      </w:r>
    </w:p>
    <w:p w:rsidR="007D0FD4" w:rsidRPr="001029E8" w:rsidRDefault="00437CD1" w:rsidP="007D0FD4">
      <w:pPr>
        <w:tabs>
          <w:tab w:val="left" w:pos="2520"/>
        </w:tabs>
        <w:spacing w:line="276" w:lineRule="auto"/>
        <w:ind w:left="1080" w:right="-180"/>
        <w:jc w:val="both"/>
        <w:rPr>
          <w:rFonts w:ascii="Trebuchet MS" w:hAnsi="Trebuchet MS"/>
        </w:rPr>
      </w:pPr>
      <w:r w:rsidRPr="001029E8">
        <w:rPr>
          <w:rFonts w:ascii="Trebuchet MS" w:hAnsi="Trebuchet MS"/>
          <w:b/>
        </w:rPr>
        <w:t>Art</w:t>
      </w:r>
      <w:r w:rsidR="007D0FD4" w:rsidRPr="001029E8">
        <w:rPr>
          <w:rFonts w:ascii="Trebuchet MS" w:hAnsi="Trebuchet MS"/>
          <w:b/>
        </w:rPr>
        <w:t xml:space="preserve">. </w:t>
      </w:r>
      <w:r w:rsidRPr="001029E8">
        <w:rPr>
          <w:rFonts w:ascii="Trebuchet MS" w:hAnsi="Trebuchet MS"/>
          <w:b/>
        </w:rPr>
        <w:t>9</w:t>
      </w:r>
      <w:r w:rsidR="003639ED">
        <w:rPr>
          <w:rFonts w:ascii="Trebuchet MS" w:hAnsi="Trebuchet MS"/>
        </w:rPr>
        <w:t xml:space="preserve"> (1) Protecția </w:t>
      </w:r>
      <w:r w:rsidR="007D0FD4" w:rsidRPr="001029E8">
        <w:rPr>
          <w:rFonts w:ascii="Trebuchet MS" w:hAnsi="Trebuchet MS"/>
        </w:rPr>
        <w:t>victimei violenței domestice aflate în situație de risc și vulnerabilitate care a fost inclusă în PNIPVVD și admisă în lo</w:t>
      </w:r>
      <w:r w:rsidR="003639ED">
        <w:rPr>
          <w:rFonts w:ascii="Trebuchet MS" w:hAnsi="Trebuchet MS"/>
        </w:rPr>
        <w:t xml:space="preserve">cuința protejată se realizează potrivit </w:t>
      </w:r>
      <w:r w:rsidR="007D0FD4" w:rsidRPr="001029E8">
        <w:rPr>
          <w:rFonts w:ascii="Trebuchet MS" w:hAnsi="Trebuchet MS"/>
        </w:rPr>
        <w:t>legii.</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 xml:space="preserve">(2) </w:t>
      </w:r>
      <w:r w:rsidR="00680FBD">
        <w:rPr>
          <w:rFonts w:ascii="Trebuchet MS" w:hAnsi="Trebuchet MS"/>
        </w:rPr>
        <w:t xml:space="preserve">Direcțiile Generale de Asistență Socială și Protecția Copilului/Serviciile Publice de Asistență Socială, în subordinea cărora funcționează  </w:t>
      </w:r>
      <w:r w:rsidR="00680FBD" w:rsidRPr="00680FBD">
        <w:rPr>
          <w:rFonts w:ascii="Trebuchet MS" w:hAnsi="Trebuchet MS"/>
        </w:rPr>
        <w:t>Locuințele protejate pentru victimele domestice din cadrul RNLPVVD</w:t>
      </w:r>
      <w:r w:rsidR="00F164DC">
        <w:rPr>
          <w:rFonts w:ascii="Trebuchet MS" w:hAnsi="Trebuchet MS"/>
        </w:rPr>
        <w:t>,</w:t>
      </w:r>
      <w:r w:rsidR="00680FBD" w:rsidRPr="00680FBD">
        <w:rPr>
          <w:rFonts w:ascii="Trebuchet MS" w:hAnsi="Trebuchet MS"/>
        </w:rPr>
        <w:t xml:space="preserve">  colaborează cu organele de poliție sau, după caz, cu inspectoratele județene  de jandarmi, respectiv Direcția Generală de Jandarmi a Municipiului București, în situațiile în care au loc eventuale incidente între agresori și beneficiarii locuinței protejate.  </w:t>
      </w:r>
      <w:r w:rsidRPr="001029E8">
        <w:rPr>
          <w:rFonts w:ascii="Trebuchet MS" w:hAnsi="Trebuchet MS"/>
        </w:rPr>
        <w:t xml:space="preserve"> </w:t>
      </w:r>
    </w:p>
    <w:p w:rsidR="007D0FD4" w:rsidRPr="001029E8" w:rsidRDefault="003639ED" w:rsidP="007D0FD4">
      <w:pPr>
        <w:tabs>
          <w:tab w:val="left" w:pos="2520"/>
        </w:tabs>
        <w:spacing w:line="276" w:lineRule="auto"/>
        <w:ind w:left="1080" w:right="-180"/>
        <w:jc w:val="both"/>
        <w:rPr>
          <w:rFonts w:ascii="Trebuchet MS" w:hAnsi="Trebuchet MS"/>
        </w:rPr>
      </w:pPr>
      <w:r>
        <w:rPr>
          <w:rFonts w:ascii="Trebuchet MS" w:hAnsi="Trebuchet MS"/>
        </w:rPr>
        <w:t>(3) În situația în care victima</w:t>
      </w:r>
      <w:r w:rsidR="007D0FD4" w:rsidRPr="001029E8">
        <w:rPr>
          <w:rFonts w:ascii="Trebuchet MS" w:hAnsi="Trebuchet MS"/>
        </w:rPr>
        <w:t xml:space="preserve"> beneficiază de ordin de protecție sau de un ordin de protecție provizoriu </w:t>
      </w:r>
      <w:r w:rsidR="00F616EC" w:rsidRPr="001029E8">
        <w:rPr>
          <w:rFonts w:ascii="Trebuchet MS" w:hAnsi="Trebuchet MS"/>
        </w:rPr>
        <w:t>l</w:t>
      </w:r>
      <w:r w:rsidR="007D0FD4" w:rsidRPr="001029E8">
        <w:rPr>
          <w:rFonts w:ascii="Trebuchet MS" w:hAnsi="Trebuchet MS"/>
        </w:rPr>
        <w:t>a data includerii în PNIPVVD, în cel mult 24 ore de la acesta da</w:t>
      </w:r>
      <w:r>
        <w:rPr>
          <w:rFonts w:ascii="Trebuchet MS" w:hAnsi="Trebuchet MS"/>
        </w:rPr>
        <w:t>tă, instituția care întocmește r</w:t>
      </w:r>
      <w:r w:rsidR="007D0FD4" w:rsidRPr="001029E8">
        <w:rPr>
          <w:rFonts w:ascii="Trebuchet MS" w:hAnsi="Trebuchet MS"/>
        </w:rPr>
        <w:t>eferatul  prevăzut la art.</w:t>
      </w:r>
      <w:r>
        <w:rPr>
          <w:rFonts w:ascii="Trebuchet MS" w:hAnsi="Trebuchet MS"/>
        </w:rPr>
        <w:t xml:space="preserve"> </w:t>
      </w:r>
      <w:r w:rsidR="007D0FD4" w:rsidRPr="001029E8">
        <w:rPr>
          <w:rFonts w:ascii="Trebuchet MS" w:hAnsi="Trebuchet MS"/>
        </w:rPr>
        <w:t>4 alin.</w:t>
      </w:r>
      <w:r>
        <w:rPr>
          <w:rFonts w:ascii="Trebuchet MS" w:hAnsi="Trebuchet MS"/>
        </w:rPr>
        <w:t xml:space="preserve"> </w:t>
      </w:r>
      <w:r w:rsidR="007D0FD4" w:rsidRPr="001029E8">
        <w:rPr>
          <w:rFonts w:ascii="Trebuchet MS" w:hAnsi="Trebuchet MS"/>
        </w:rPr>
        <w:t>(</w:t>
      </w:r>
      <w:r>
        <w:rPr>
          <w:rFonts w:ascii="Trebuchet MS" w:hAnsi="Trebuchet MS"/>
        </w:rPr>
        <w:t xml:space="preserve">2) notifică </w:t>
      </w:r>
      <w:r w:rsidR="007D0FD4" w:rsidRPr="001029E8">
        <w:rPr>
          <w:rFonts w:ascii="Trebuchet MS" w:hAnsi="Trebuchet MS"/>
        </w:rPr>
        <w:t>structurile Poliției Române în a căror rază teritorială se află locuința victimei și a agresorului cu privire la admiterea victimei în locuința protejată, în vederea  realizării diligențelor necesare pentru a continua supravegherea respectării măsurilor de protecție</w:t>
      </w:r>
      <w:r>
        <w:rPr>
          <w:rFonts w:ascii="Trebuchet MS" w:hAnsi="Trebuchet MS"/>
        </w:rPr>
        <w:t>.</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(4)</w:t>
      </w:r>
      <w:r w:rsidR="000E2CDE" w:rsidRPr="001029E8">
        <w:rPr>
          <w:rFonts w:ascii="Trebuchet MS" w:hAnsi="Trebuchet MS"/>
        </w:rPr>
        <w:t xml:space="preserve"> </w:t>
      </w:r>
      <w:r w:rsidRPr="001029E8">
        <w:rPr>
          <w:rFonts w:ascii="Trebuchet MS" w:hAnsi="Trebuchet MS"/>
        </w:rPr>
        <w:t xml:space="preserve">În </w:t>
      </w:r>
      <w:r w:rsidR="003639ED">
        <w:rPr>
          <w:rFonts w:ascii="Trebuchet MS" w:hAnsi="Trebuchet MS"/>
        </w:rPr>
        <w:t xml:space="preserve">vederea asigurării securității </w:t>
      </w:r>
      <w:r w:rsidRPr="001029E8">
        <w:rPr>
          <w:rFonts w:ascii="Trebuchet MS" w:hAnsi="Trebuchet MS"/>
        </w:rPr>
        <w:t xml:space="preserve">pentru fiecare locuință protejată protecția se organizează cu respectarea cerințelor de securitate fizică prevăzute de legislația privind paza obiectivelor, bunurilor, valorilor și protecția persoanelor. </w:t>
      </w:r>
    </w:p>
    <w:p w:rsidR="007D0FD4" w:rsidRPr="001029E8" w:rsidRDefault="000F4A7A" w:rsidP="007D0FD4">
      <w:pPr>
        <w:tabs>
          <w:tab w:val="left" w:pos="2520"/>
        </w:tabs>
        <w:spacing w:line="276" w:lineRule="auto"/>
        <w:ind w:left="1080" w:right="-180"/>
        <w:jc w:val="both"/>
        <w:rPr>
          <w:rFonts w:ascii="Trebuchet MS" w:hAnsi="Trebuchet MS"/>
        </w:rPr>
      </w:pPr>
      <w:r w:rsidRPr="001029E8">
        <w:rPr>
          <w:rFonts w:ascii="Trebuchet MS" w:hAnsi="Trebuchet MS"/>
          <w:b/>
        </w:rPr>
        <w:t>Art</w:t>
      </w:r>
      <w:r w:rsidR="007D0FD4" w:rsidRPr="001029E8">
        <w:rPr>
          <w:rFonts w:ascii="Trebuchet MS" w:hAnsi="Trebuchet MS"/>
          <w:b/>
        </w:rPr>
        <w:t>.</w:t>
      </w:r>
      <w:r w:rsidR="007D0FD4" w:rsidRPr="001029E8">
        <w:rPr>
          <w:rFonts w:ascii="Trebuchet MS" w:hAnsi="Trebuchet MS"/>
        </w:rPr>
        <w:t xml:space="preserve"> </w:t>
      </w:r>
      <w:r w:rsidR="00437CD1" w:rsidRPr="001029E8">
        <w:rPr>
          <w:rFonts w:ascii="Trebuchet MS" w:hAnsi="Trebuchet MS"/>
          <w:b/>
        </w:rPr>
        <w:t>10</w:t>
      </w:r>
      <w:r w:rsidR="007D0FD4" w:rsidRPr="001029E8">
        <w:rPr>
          <w:rFonts w:ascii="Trebuchet MS" w:hAnsi="Trebuchet MS"/>
        </w:rPr>
        <w:t xml:space="preserve"> Fondurile necesare pentru includerea </w:t>
      </w:r>
      <w:r w:rsidR="003639ED">
        <w:rPr>
          <w:rFonts w:ascii="Trebuchet MS" w:hAnsi="Trebuchet MS"/>
        </w:rPr>
        <w:t xml:space="preserve">în </w:t>
      </w:r>
      <w:r w:rsidR="007D0FD4" w:rsidRPr="001029E8">
        <w:rPr>
          <w:rFonts w:ascii="Trebuchet MS" w:hAnsi="Trebuchet MS"/>
        </w:rPr>
        <w:t>PNIPVVD  și admiterea în cadrul RNLPV</w:t>
      </w:r>
      <w:r w:rsidR="003639ED">
        <w:rPr>
          <w:rFonts w:ascii="Trebuchet MS" w:hAnsi="Trebuchet MS"/>
        </w:rPr>
        <w:t>V</w:t>
      </w:r>
      <w:r w:rsidR="007D0FD4" w:rsidRPr="001029E8">
        <w:rPr>
          <w:rFonts w:ascii="Trebuchet MS" w:hAnsi="Trebuchet MS"/>
        </w:rPr>
        <w:t>D  se vor asigura anual din sumele alocate cu această destinație prin fonduri externe nerambursabile sau, după caz, din bugetele locale</w:t>
      </w:r>
      <w:r w:rsidR="009E7F83" w:rsidRPr="001029E8">
        <w:rPr>
          <w:rFonts w:ascii="Trebuchet MS" w:hAnsi="Trebuchet MS"/>
        </w:rPr>
        <w:t xml:space="preserve"> și/sau</w:t>
      </w:r>
      <w:r w:rsidR="00CB0689" w:rsidRPr="001029E8">
        <w:rPr>
          <w:rFonts w:ascii="Trebuchet MS" w:hAnsi="Trebuchet MS"/>
        </w:rPr>
        <w:t xml:space="preserve"> </w:t>
      </w:r>
      <w:r w:rsidR="00C43CE9" w:rsidRPr="001029E8">
        <w:rPr>
          <w:rFonts w:ascii="Trebuchet MS" w:hAnsi="Trebuchet MS"/>
        </w:rPr>
        <w:t xml:space="preserve">în </w:t>
      </w:r>
      <w:r w:rsidR="00CB0689" w:rsidRPr="001029E8">
        <w:rPr>
          <w:rFonts w:ascii="Trebuchet MS" w:hAnsi="Trebuchet MS"/>
        </w:rPr>
        <w:t>parteneriat publ</w:t>
      </w:r>
      <w:r w:rsidR="003639ED">
        <w:rPr>
          <w:rFonts w:ascii="Trebuchet MS" w:hAnsi="Trebuchet MS"/>
        </w:rPr>
        <w:t>ic-public, sau public-privat</w:t>
      </w:r>
      <w:r w:rsidR="007D0FD4" w:rsidRPr="001029E8">
        <w:rPr>
          <w:rFonts w:ascii="Trebuchet MS" w:hAnsi="Trebuchet MS"/>
        </w:rPr>
        <w:t>.</w:t>
      </w:r>
    </w:p>
    <w:p w:rsidR="007D0FD4" w:rsidRPr="001029E8" w:rsidRDefault="000F4A7A" w:rsidP="007D0FD4">
      <w:pPr>
        <w:tabs>
          <w:tab w:val="left" w:pos="2520"/>
        </w:tabs>
        <w:spacing w:line="276" w:lineRule="auto"/>
        <w:ind w:left="1080" w:right="-180"/>
        <w:jc w:val="both"/>
        <w:rPr>
          <w:rFonts w:ascii="Trebuchet MS" w:hAnsi="Trebuchet MS"/>
        </w:rPr>
      </w:pPr>
      <w:r w:rsidRPr="001029E8">
        <w:rPr>
          <w:rFonts w:ascii="Trebuchet MS" w:hAnsi="Trebuchet MS"/>
          <w:b/>
        </w:rPr>
        <w:t>Art</w:t>
      </w:r>
      <w:r w:rsidR="003639ED">
        <w:rPr>
          <w:rFonts w:ascii="Trebuchet MS" w:hAnsi="Trebuchet MS"/>
          <w:b/>
        </w:rPr>
        <w:t xml:space="preserve">. </w:t>
      </w:r>
      <w:r w:rsidR="00437CD1" w:rsidRPr="001029E8">
        <w:rPr>
          <w:rFonts w:ascii="Trebuchet MS" w:hAnsi="Trebuchet MS"/>
          <w:b/>
        </w:rPr>
        <w:t>11</w:t>
      </w:r>
      <w:r w:rsidR="003639ED">
        <w:rPr>
          <w:rFonts w:ascii="Trebuchet MS" w:hAnsi="Trebuchet MS"/>
          <w:b/>
        </w:rPr>
        <w:t xml:space="preserve"> </w:t>
      </w:r>
      <w:r w:rsidR="007D0FD4" w:rsidRPr="001029E8">
        <w:rPr>
          <w:rFonts w:ascii="Trebuchet MS" w:hAnsi="Trebuchet MS"/>
        </w:rPr>
        <w:t xml:space="preserve">Furnizarea măsurilor de protecție și de sprijin în </w:t>
      </w:r>
      <w:r w:rsidR="003639ED">
        <w:rPr>
          <w:rFonts w:ascii="Trebuchet MS" w:hAnsi="Trebuchet MS"/>
        </w:rPr>
        <w:t xml:space="preserve">vederea orientării vocaționale </w:t>
      </w:r>
      <w:r w:rsidR="007D0FD4" w:rsidRPr="001029E8">
        <w:rPr>
          <w:rFonts w:ascii="Trebuchet MS" w:hAnsi="Trebuchet MS"/>
        </w:rPr>
        <w:t>și integrării/reintegrării socio-profesionale de care</w:t>
      </w:r>
      <w:r w:rsidR="003639ED">
        <w:rPr>
          <w:rFonts w:ascii="Trebuchet MS" w:hAnsi="Trebuchet MS"/>
        </w:rPr>
        <w:t xml:space="preserve"> victimele violenței domestice </w:t>
      </w:r>
      <w:r w:rsidR="007D0FD4" w:rsidRPr="001029E8">
        <w:rPr>
          <w:rFonts w:ascii="Trebuchet MS" w:hAnsi="Trebuchet MS"/>
        </w:rPr>
        <w:t>benef</w:t>
      </w:r>
      <w:r w:rsidR="003639ED">
        <w:rPr>
          <w:rFonts w:ascii="Trebuchet MS" w:hAnsi="Trebuchet MS"/>
        </w:rPr>
        <w:t xml:space="preserve">iciază în cadrul includerii în PNIPVVD </w:t>
      </w:r>
      <w:r w:rsidR="007D0FD4" w:rsidRPr="001029E8">
        <w:rPr>
          <w:rFonts w:ascii="Trebuchet MS" w:hAnsi="Trebuchet MS"/>
        </w:rPr>
        <w:t xml:space="preserve">se </w:t>
      </w:r>
      <w:r w:rsidR="003639ED">
        <w:rPr>
          <w:rFonts w:ascii="Trebuchet MS" w:hAnsi="Trebuchet MS"/>
        </w:rPr>
        <w:t xml:space="preserve">suspendă în cazul spitalizării </w:t>
      </w:r>
      <w:r w:rsidR="007D0FD4" w:rsidRPr="001029E8">
        <w:rPr>
          <w:rFonts w:ascii="Trebuchet MS" w:hAnsi="Trebuchet MS"/>
        </w:rPr>
        <w:t>beneficiarului într-o unitate sanitară, în baza recomandărilor medicale.</w:t>
      </w:r>
    </w:p>
    <w:p w:rsidR="007D0FD4" w:rsidRPr="001029E8" w:rsidRDefault="000F4A7A" w:rsidP="00AC6CB5">
      <w:pPr>
        <w:tabs>
          <w:tab w:val="left" w:pos="2520"/>
        </w:tabs>
        <w:spacing w:before="240" w:after="0" w:line="276" w:lineRule="auto"/>
        <w:ind w:left="1080" w:right="-180"/>
        <w:jc w:val="both"/>
        <w:rPr>
          <w:rFonts w:ascii="Trebuchet MS" w:hAnsi="Trebuchet MS"/>
        </w:rPr>
      </w:pPr>
      <w:r w:rsidRPr="001029E8">
        <w:rPr>
          <w:rFonts w:ascii="Trebuchet MS" w:hAnsi="Trebuchet MS"/>
          <w:b/>
        </w:rPr>
        <w:t>Art</w:t>
      </w:r>
      <w:r w:rsidR="007D0FD4" w:rsidRPr="001029E8">
        <w:rPr>
          <w:rFonts w:ascii="Trebuchet MS" w:hAnsi="Trebuchet MS"/>
          <w:b/>
        </w:rPr>
        <w:t>. 1</w:t>
      </w:r>
      <w:r w:rsidR="00437CD1" w:rsidRPr="001029E8">
        <w:rPr>
          <w:rFonts w:ascii="Trebuchet MS" w:hAnsi="Trebuchet MS"/>
          <w:b/>
        </w:rPr>
        <w:t>2</w:t>
      </w:r>
      <w:r w:rsidR="007D0FD4" w:rsidRPr="001029E8">
        <w:rPr>
          <w:rFonts w:ascii="Trebuchet MS" w:hAnsi="Trebuchet MS"/>
        </w:rPr>
        <w:t xml:space="preserve"> Furnizarea măsurilor de protecție și de sprijin în </w:t>
      </w:r>
      <w:r w:rsidR="003639ED">
        <w:rPr>
          <w:rFonts w:ascii="Trebuchet MS" w:hAnsi="Trebuchet MS"/>
        </w:rPr>
        <w:t xml:space="preserve">vederea orientării vocaționale </w:t>
      </w:r>
      <w:r w:rsidR="007D0FD4" w:rsidRPr="001029E8">
        <w:rPr>
          <w:rFonts w:ascii="Trebuchet MS" w:hAnsi="Trebuchet MS"/>
        </w:rPr>
        <w:t>și integrării/reintegrării socio-profesionale de care victim</w:t>
      </w:r>
      <w:r w:rsidR="003639ED">
        <w:rPr>
          <w:rFonts w:ascii="Trebuchet MS" w:hAnsi="Trebuchet MS"/>
        </w:rPr>
        <w:t xml:space="preserve">ele violenței domestice </w:t>
      </w:r>
      <w:r w:rsidR="007D0FD4" w:rsidRPr="001029E8">
        <w:rPr>
          <w:rFonts w:ascii="Trebuchet MS" w:hAnsi="Trebuchet MS"/>
        </w:rPr>
        <w:t>benef</w:t>
      </w:r>
      <w:r w:rsidR="003639ED">
        <w:rPr>
          <w:rFonts w:ascii="Trebuchet MS" w:hAnsi="Trebuchet MS"/>
        </w:rPr>
        <w:t xml:space="preserve">iciază în cadrul includerii în </w:t>
      </w:r>
      <w:r w:rsidR="007D0FD4" w:rsidRPr="001029E8">
        <w:rPr>
          <w:rFonts w:ascii="Trebuchet MS" w:hAnsi="Trebuchet MS"/>
        </w:rPr>
        <w:t xml:space="preserve">PNIPVVD încetează în următoarele situații:  </w:t>
      </w:r>
    </w:p>
    <w:p w:rsidR="007D0FD4" w:rsidRPr="001029E8" w:rsidRDefault="003639ED" w:rsidP="00AC6CB5">
      <w:pPr>
        <w:numPr>
          <w:ilvl w:val="0"/>
          <w:numId w:val="29"/>
        </w:numPr>
        <w:tabs>
          <w:tab w:val="left" w:pos="2520"/>
        </w:tabs>
        <w:spacing w:before="240" w:after="0" w:line="276" w:lineRule="auto"/>
        <w:ind w:right="-180"/>
        <w:contextualSpacing/>
        <w:jc w:val="both"/>
        <w:rPr>
          <w:rFonts w:ascii="Trebuchet MS" w:hAnsi="Trebuchet MS"/>
        </w:rPr>
      </w:pPr>
      <w:r>
        <w:rPr>
          <w:rFonts w:ascii="Trebuchet MS" w:hAnsi="Trebuchet MS"/>
        </w:rPr>
        <w:t xml:space="preserve">în cazul </w:t>
      </w:r>
      <w:r w:rsidR="007D0FD4" w:rsidRPr="001029E8">
        <w:rPr>
          <w:rFonts w:ascii="Trebuchet MS" w:hAnsi="Trebuchet MS"/>
        </w:rPr>
        <w:t>ieșirii din PNIPVVD/părăsirii locuinței protejate de către beneficiar din propria voinţă;</w:t>
      </w:r>
    </w:p>
    <w:p w:rsidR="007D0FD4" w:rsidRPr="001029E8" w:rsidRDefault="007D0FD4" w:rsidP="00AC6CB5">
      <w:pPr>
        <w:numPr>
          <w:ilvl w:val="0"/>
          <w:numId w:val="29"/>
        </w:numPr>
        <w:tabs>
          <w:tab w:val="left" w:pos="2520"/>
        </w:tabs>
        <w:spacing w:before="240" w:after="0" w:line="276" w:lineRule="auto"/>
        <w:ind w:right="-180"/>
        <w:contextualSpacing/>
        <w:jc w:val="both"/>
        <w:rPr>
          <w:rFonts w:ascii="Trebuchet MS" w:hAnsi="Trebuchet MS"/>
        </w:rPr>
      </w:pPr>
      <w:r w:rsidRPr="001029E8">
        <w:rPr>
          <w:rFonts w:ascii="Trebuchet MS" w:hAnsi="Trebuchet MS"/>
        </w:rPr>
        <w:t>la expirarea duratei pentru care a fost încheiat contractul pentru acordarea de servicii</w:t>
      </w:r>
      <w:r w:rsidR="003639ED">
        <w:rPr>
          <w:rFonts w:ascii="Trebuchet MS" w:hAnsi="Trebuchet MS"/>
        </w:rPr>
        <w:t>lor</w:t>
      </w:r>
      <w:r w:rsidRPr="001029E8">
        <w:rPr>
          <w:rFonts w:ascii="Trebuchet MS" w:hAnsi="Trebuchet MS"/>
        </w:rPr>
        <w:t xml:space="preserve"> sociale;</w:t>
      </w:r>
    </w:p>
    <w:p w:rsidR="007D0FD4" w:rsidRPr="001029E8" w:rsidRDefault="007D0FD4" w:rsidP="00AC6CB5">
      <w:pPr>
        <w:numPr>
          <w:ilvl w:val="0"/>
          <w:numId w:val="29"/>
        </w:numPr>
        <w:tabs>
          <w:tab w:val="left" w:pos="2520"/>
        </w:tabs>
        <w:spacing w:before="240" w:after="0" w:line="276" w:lineRule="auto"/>
        <w:ind w:right="-180"/>
        <w:contextualSpacing/>
        <w:jc w:val="both"/>
        <w:rPr>
          <w:rFonts w:ascii="Trebuchet MS" w:hAnsi="Trebuchet MS"/>
        </w:rPr>
      </w:pPr>
      <w:r w:rsidRPr="001029E8">
        <w:rPr>
          <w:rFonts w:ascii="Trebuchet MS" w:hAnsi="Trebuchet MS"/>
        </w:rPr>
        <w:t>prin acordul părţilor privind încetarea contractului;</w:t>
      </w:r>
    </w:p>
    <w:p w:rsidR="007D0FD4" w:rsidRPr="001029E8" w:rsidRDefault="007D0FD4" w:rsidP="00AC6CB5">
      <w:pPr>
        <w:numPr>
          <w:ilvl w:val="0"/>
          <w:numId w:val="29"/>
        </w:numPr>
        <w:tabs>
          <w:tab w:val="left" w:pos="2520"/>
        </w:tabs>
        <w:spacing w:before="240" w:after="0" w:line="276" w:lineRule="auto"/>
        <w:ind w:right="-180"/>
        <w:contextualSpacing/>
        <w:jc w:val="both"/>
        <w:rPr>
          <w:rFonts w:ascii="Trebuchet MS" w:hAnsi="Trebuchet MS"/>
        </w:rPr>
      </w:pPr>
      <w:r w:rsidRPr="001029E8">
        <w:rPr>
          <w:rFonts w:ascii="Trebuchet MS" w:hAnsi="Trebuchet MS"/>
        </w:rPr>
        <w:t>la momentul în care scopul includerii în PNIPVVD și contractul pentru acordarea de servicii sociale a fost atins;</w:t>
      </w:r>
    </w:p>
    <w:p w:rsidR="007D0FD4" w:rsidRPr="001029E8" w:rsidRDefault="007D0FD4" w:rsidP="00AC6CB5">
      <w:pPr>
        <w:numPr>
          <w:ilvl w:val="0"/>
          <w:numId w:val="29"/>
        </w:numPr>
        <w:tabs>
          <w:tab w:val="left" w:pos="2520"/>
        </w:tabs>
        <w:spacing w:before="240" w:after="0" w:line="276" w:lineRule="auto"/>
        <w:ind w:right="-180"/>
        <w:contextualSpacing/>
        <w:jc w:val="both"/>
        <w:rPr>
          <w:rFonts w:ascii="Trebuchet MS" w:hAnsi="Trebuchet MS"/>
        </w:rPr>
      </w:pPr>
      <w:r w:rsidRPr="001029E8">
        <w:rPr>
          <w:rFonts w:ascii="Trebuchet MS" w:hAnsi="Trebuchet MS"/>
        </w:rPr>
        <w:t>în situația în care a fost pronunțată o hotărâre definitivă a unei instanţe judecătoreşti privind savârșirea de către beneficiar a u</w:t>
      </w:r>
      <w:r w:rsidR="003639ED">
        <w:rPr>
          <w:rFonts w:ascii="Trebuchet MS" w:hAnsi="Trebuchet MS"/>
        </w:rPr>
        <w:t xml:space="preserve">nei fapte penale din categoria </w:t>
      </w:r>
      <w:r w:rsidRPr="001029E8">
        <w:rPr>
          <w:rFonts w:ascii="Trebuchet MS" w:hAnsi="Trebuchet MS"/>
        </w:rPr>
        <w:t>infracțiunilor contra vieții, integrității corporale și sănătății</w:t>
      </w:r>
      <w:r w:rsidRPr="001029E8">
        <w:t xml:space="preserve"> </w:t>
      </w:r>
      <w:r w:rsidRPr="001029E8">
        <w:rPr>
          <w:rFonts w:ascii="Trebuchet MS" w:hAnsi="Trebuchet MS"/>
        </w:rPr>
        <w:t>prevăzute de Legea nr. 286/2009 privind Codul penal, cu modificările și completările ulterioare</w:t>
      </w:r>
      <w:r w:rsidRPr="001029E8" w:rsidDel="00F34523">
        <w:rPr>
          <w:rFonts w:ascii="Trebuchet MS" w:hAnsi="Trebuchet MS"/>
        </w:rPr>
        <w:t xml:space="preserve"> </w:t>
      </w:r>
      <w:r w:rsidRPr="001029E8">
        <w:rPr>
          <w:rFonts w:ascii="Trebuchet MS" w:hAnsi="Trebuchet MS"/>
        </w:rPr>
        <w:t>;</w:t>
      </w:r>
    </w:p>
    <w:p w:rsidR="007D0FD4" w:rsidRPr="001029E8" w:rsidRDefault="007D0FD4" w:rsidP="00AC6CB5">
      <w:pPr>
        <w:numPr>
          <w:ilvl w:val="0"/>
          <w:numId w:val="29"/>
        </w:numPr>
        <w:tabs>
          <w:tab w:val="left" w:pos="2520"/>
        </w:tabs>
        <w:spacing w:before="240" w:after="0" w:line="276" w:lineRule="auto"/>
        <w:ind w:right="-180"/>
        <w:contextualSpacing/>
        <w:jc w:val="both"/>
        <w:rPr>
          <w:rFonts w:ascii="Trebuchet MS" w:hAnsi="Trebuchet MS"/>
        </w:rPr>
      </w:pPr>
      <w:r w:rsidRPr="001029E8">
        <w:rPr>
          <w:rFonts w:ascii="Trebuchet MS" w:hAnsi="Trebuchet MS"/>
        </w:rPr>
        <w:lastRenderedPageBreak/>
        <w:t xml:space="preserve">la încetarea </w:t>
      </w:r>
      <w:r w:rsidR="009E7F83" w:rsidRPr="001029E8">
        <w:rPr>
          <w:rFonts w:ascii="Trebuchet MS" w:hAnsi="Trebuchet MS"/>
        </w:rPr>
        <w:t>activității</w:t>
      </w:r>
      <w:r w:rsidRPr="001029E8">
        <w:rPr>
          <w:rFonts w:ascii="Trebuchet MS" w:hAnsi="Trebuchet MS"/>
        </w:rPr>
        <w:t xml:space="preserve"> furnizorului</w:t>
      </w:r>
      <w:r w:rsidR="009E7F83" w:rsidRPr="001029E8">
        <w:rPr>
          <w:rFonts w:ascii="Trebuchet MS" w:hAnsi="Trebuchet MS"/>
        </w:rPr>
        <w:t xml:space="preserve"> public </w:t>
      </w:r>
      <w:r w:rsidR="003639ED">
        <w:rPr>
          <w:rFonts w:ascii="Trebuchet MS" w:hAnsi="Trebuchet MS"/>
        </w:rPr>
        <w:t>s</w:t>
      </w:r>
      <w:r w:rsidR="009E7F83" w:rsidRPr="001029E8">
        <w:rPr>
          <w:rFonts w:ascii="Trebuchet MS" w:hAnsi="Trebuchet MS"/>
        </w:rPr>
        <w:t xml:space="preserve">au privat </w:t>
      </w:r>
      <w:r w:rsidRPr="001029E8">
        <w:rPr>
          <w:rFonts w:ascii="Trebuchet MS" w:hAnsi="Trebuchet MS"/>
        </w:rPr>
        <w:t>de servicii sociale;</w:t>
      </w:r>
    </w:p>
    <w:p w:rsidR="007D0FD4" w:rsidRPr="001029E8" w:rsidRDefault="007D0FD4" w:rsidP="00AC6CB5">
      <w:pPr>
        <w:spacing w:before="240" w:after="0" w:line="276" w:lineRule="auto"/>
        <w:ind w:left="720"/>
        <w:contextualSpacing/>
        <w:rPr>
          <w:rFonts w:ascii="Trebuchet MS" w:hAnsi="Trebuchet MS"/>
        </w:rPr>
      </w:pPr>
    </w:p>
    <w:p w:rsidR="007D0FD4" w:rsidRPr="001029E8" w:rsidRDefault="00C52F4C" w:rsidP="00AC6CB5">
      <w:pPr>
        <w:numPr>
          <w:ilvl w:val="0"/>
          <w:numId w:val="29"/>
        </w:numPr>
        <w:tabs>
          <w:tab w:val="left" w:pos="2520"/>
        </w:tabs>
        <w:spacing w:before="240" w:after="0" w:line="276" w:lineRule="auto"/>
        <w:ind w:right="-180"/>
        <w:contextualSpacing/>
        <w:jc w:val="both"/>
        <w:rPr>
          <w:rFonts w:ascii="Trebuchet MS" w:hAnsi="Trebuchet MS"/>
        </w:rPr>
      </w:pPr>
      <w:r>
        <w:rPr>
          <w:rFonts w:ascii="Trebuchet MS" w:hAnsi="Trebuchet MS"/>
        </w:rPr>
        <w:t>în caz de transfer î</w:t>
      </w:r>
      <w:r w:rsidR="007D0FD4" w:rsidRPr="001029E8">
        <w:rPr>
          <w:rFonts w:ascii="Trebuchet MS" w:hAnsi="Trebuchet MS"/>
        </w:rPr>
        <w:t>ntr-un alt serviciu social, în scopul efectuării unor terapii sau programe de recuperare/reabilitare sau de integrare/rein</w:t>
      </w:r>
      <w:r>
        <w:rPr>
          <w:rFonts w:ascii="Trebuchet MS" w:hAnsi="Trebuchet MS"/>
        </w:rPr>
        <w:t>tegrare socială;</w:t>
      </w:r>
    </w:p>
    <w:p w:rsidR="007D0FD4" w:rsidRPr="001029E8" w:rsidRDefault="007D0FD4" w:rsidP="00AC6CB5">
      <w:pPr>
        <w:numPr>
          <w:ilvl w:val="0"/>
          <w:numId w:val="29"/>
        </w:numPr>
        <w:tabs>
          <w:tab w:val="left" w:pos="2520"/>
        </w:tabs>
        <w:spacing w:before="240" w:after="0" w:line="276" w:lineRule="auto"/>
        <w:ind w:right="-180"/>
        <w:contextualSpacing/>
        <w:jc w:val="both"/>
        <w:rPr>
          <w:rFonts w:ascii="Trebuchet MS" w:hAnsi="Trebuchet MS"/>
        </w:rPr>
      </w:pPr>
      <w:r w:rsidRPr="001029E8">
        <w:rPr>
          <w:rFonts w:ascii="Trebuchet MS" w:hAnsi="Trebuchet MS"/>
        </w:rPr>
        <w:t xml:space="preserve">în cazul în care beneficiarul are un comportament inadecvat care face incompatibilă găzduirea acestuia în centru în </w:t>
      </w:r>
      <w:r w:rsidR="009E7F83" w:rsidRPr="001029E8">
        <w:rPr>
          <w:rFonts w:ascii="Trebuchet MS" w:hAnsi="Trebuchet MS"/>
        </w:rPr>
        <w:t>condiții</w:t>
      </w:r>
      <w:r w:rsidR="00C52F4C">
        <w:rPr>
          <w:rFonts w:ascii="Trebuchet MS" w:hAnsi="Trebuchet MS"/>
        </w:rPr>
        <w:t xml:space="preserve"> de securitate pentru el și</w:t>
      </w:r>
      <w:r w:rsidRPr="001029E8">
        <w:rPr>
          <w:rFonts w:ascii="Trebuchet MS" w:hAnsi="Trebuchet MS"/>
        </w:rPr>
        <w:t xml:space="preserve">/sau pentru </w:t>
      </w:r>
      <w:r w:rsidR="009E7F83" w:rsidRPr="001029E8">
        <w:rPr>
          <w:rFonts w:ascii="Trebuchet MS" w:hAnsi="Trebuchet MS"/>
        </w:rPr>
        <w:t>ceilalți</w:t>
      </w:r>
      <w:r w:rsidRPr="001029E8">
        <w:rPr>
          <w:rFonts w:ascii="Trebuchet MS" w:hAnsi="Trebuchet MS"/>
        </w:rPr>
        <w:t xml:space="preserve"> beneficiari sau pentru personalul centrului (consum de băuturi alcoolice, consum de droguri sau substanțe halucinogene, comportament violent, contact cu agresorul și dezvăluirea numelui localității și adresei locuinței protejate sau a adreselor la care sunt organizate și fu</w:t>
      </w:r>
      <w:r w:rsidR="00C52F4C">
        <w:rPr>
          <w:rFonts w:ascii="Trebuchet MS" w:hAnsi="Trebuchet MS"/>
        </w:rPr>
        <w:t>ncționează celelalte servicii</w:t>
      </w:r>
      <w:r w:rsidRPr="001029E8">
        <w:rPr>
          <w:rFonts w:ascii="Trebuchet MS" w:hAnsi="Trebuchet MS"/>
        </w:rPr>
        <w:t xml:space="preserve"> sociale complementare de care acesta sau celelalte victime ale </w:t>
      </w:r>
      <w:r w:rsidR="00C52F4C">
        <w:rPr>
          <w:rFonts w:ascii="Trebuchet MS" w:hAnsi="Trebuchet MS"/>
        </w:rPr>
        <w:t>violenței domestice beneficiază</w:t>
      </w:r>
      <w:r w:rsidRPr="001029E8">
        <w:rPr>
          <w:rFonts w:ascii="Trebuchet MS" w:hAnsi="Trebuchet MS"/>
        </w:rPr>
        <w:t>)</w:t>
      </w:r>
      <w:r w:rsidR="00C52F4C">
        <w:rPr>
          <w:rFonts w:ascii="Trebuchet MS" w:hAnsi="Trebuchet MS"/>
        </w:rPr>
        <w:t>;</w:t>
      </w:r>
    </w:p>
    <w:p w:rsidR="007D0FD4" w:rsidRPr="001029E8" w:rsidRDefault="007D0FD4" w:rsidP="00AC6CB5">
      <w:pPr>
        <w:numPr>
          <w:ilvl w:val="0"/>
          <w:numId w:val="29"/>
        </w:numPr>
        <w:tabs>
          <w:tab w:val="left" w:pos="2520"/>
        </w:tabs>
        <w:spacing w:before="240" w:after="0" w:line="276" w:lineRule="auto"/>
        <w:ind w:right="-180"/>
        <w:contextualSpacing/>
        <w:jc w:val="both"/>
        <w:rPr>
          <w:rFonts w:ascii="Trebuchet MS" w:hAnsi="Trebuchet MS"/>
        </w:rPr>
      </w:pPr>
      <w:r w:rsidRPr="001029E8">
        <w:rPr>
          <w:rFonts w:ascii="Trebuchet MS" w:hAnsi="Trebuchet MS"/>
        </w:rPr>
        <w:t>în orice altă situație în care nu se mai respectă clauzele contractuale de către beneficiar;</w:t>
      </w:r>
    </w:p>
    <w:p w:rsidR="007D0FD4" w:rsidRPr="001029E8" w:rsidRDefault="00C52F4C" w:rsidP="00CE395C">
      <w:pPr>
        <w:numPr>
          <w:ilvl w:val="0"/>
          <w:numId w:val="29"/>
        </w:numPr>
        <w:tabs>
          <w:tab w:val="left" w:pos="2520"/>
        </w:tabs>
        <w:spacing w:before="240" w:after="0" w:line="276" w:lineRule="auto"/>
        <w:ind w:right="-180"/>
        <w:contextualSpacing/>
        <w:jc w:val="both"/>
        <w:rPr>
          <w:rFonts w:ascii="Trebuchet MS" w:hAnsi="Trebuchet MS"/>
        </w:rPr>
      </w:pPr>
      <w:r>
        <w:rPr>
          <w:rFonts w:ascii="Trebuchet MS" w:hAnsi="Trebuchet MS"/>
        </w:rPr>
        <w:t>î</w:t>
      </w:r>
      <w:r w:rsidR="007D0FD4" w:rsidRPr="001029E8">
        <w:rPr>
          <w:rFonts w:ascii="Trebuchet MS" w:hAnsi="Trebuchet MS"/>
        </w:rPr>
        <w:t xml:space="preserve">n </w:t>
      </w:r>
      <w:r w:rsidR="00CE395C">
        <w:rPr>
          <w:rFonts w:ascii="Trebuchet MS" w:hAnsi="Trebuchet MS"/>
        </w:rPr>
        <w:t xml:space="preserve">situația în care beneficiarul săvârșește </w:t>
      </w:r>
      <w:r w:rsidR="007D0FD4" w:rsidRPr="001029E8">
        <w:rPr>
          <w:rFonts w:ascii="Trebuchet MS" w:hAnsi="Trebuchet MS"/>
        </w:rPr>
        <w:t xml:space="preserve">în timpul furnizării serviciilor sociale </w:t>
      </w:r>
      <w:r w:rsidR="00CE395C" w:rsidRPr="00CE395C">
        <w:rPr>
          <w:rFonts w:ascii="Trebuchet MS" w:hAnsi="Trebuchet MS"/>
        </w:rPr>
        <w:t xml:space="preserve">fapte penale </w:t>
      </w:r>
      <w:r w:rsidR="007D0FD4" w:rsidRPr="001029E8">
        <w:rPr>
          <w:rFonts w:ascii="Trebuchet MS" w:hAnsi="Trebuchet MS"/>
        </w:rPr>
        <w:t>din categoria  infracțiunilor contra vieții, integrității corporale și sănătății și/sau a infracțiunilor contra patrimoniului prevăzute de  Legea  nr. 286/2009 privind Codul penal, cu modifică</w:t>
      </w:r>
      <w:r w:rsidR="00CE395C">
        <w:rPr>
          <w:rFonts w:ascii="Trebuchet MS" w:hAnsi="Trebuchet MS"/>
        </w:rPr>
        <w:t>rile și completările ulterioare;</w:t>
      </w:r>
    </w:p>
    <w:p w:rsidR="007D0FD4" w:rsidRPr="001029E8" w:rsidRDefault="00CE395C" w:rsidP="00AC6CB5">
      <w:pPr>
        <w:numPr>
          <w:ilvl w:val="0"/>
          <w:numId w:val="29"/>
        </w:numPr>
        <w:tabs>
          <w:tab w:val="left" w:pos="2520"/>
        </w:tabs>
        <w:spacing w:before="240" w:after="0" w:line="276" w:lineRule="auto"/>
        <w:ind w:right="-180"/>
        <w:contextualSpacing/>
        <w:jc w:val="both"/>
        <w:rPr>
          <w:rFonts w:ascii="Trebuchet MS" w:hAnsi="Trebuchet MS"/>
        </w:rPr>
      </w:pPr>
      <w:r>
        <w:rPr>
          <w:rFonts w:ascii="Trebuchet MS" w:hAnsi="Trebuchet MS"/>
        </w:rPr>
        <w:t>î</w:t>
      </w:r>
      <w:r w:rsidR="007D0FD4" w:rsidRPr="001029E8">
        <w:rPr>
          <w:rFonts w:ascii="Trebuchet MS" w:hAnsi="Trebuchet MS"/>
        </w:rPr>
        <w:t>n situația în care beneficiarul a sustras sau a d</w:t>
      </w:r>
      <w:r>
        <w:rPr>
          <w:rFonts w:ascii="Trebuchet MS" w:hAnsi="Trebuchet MS"/>
        </w:rPr>
        <w:t xml:space="preserve">istrus voit bunuri din dotarea </w:t>
      </w:r>
      <w:r w:rsidR="007D0FD4" w:rsidRPr="001029E8">
        <w:rPr>
          <w:rFonts w:ascii="Trebuchet MS" w:hAnsi="Trebuchet MS"/>
        </w:rPr>
        <w:t>serviciilor sociale</w:t>
      </w:r>
      <w:r>
        <w:rPr>
          <w:rFonts w:ascii="Trebuchet MS" w:hAnsi="Trebuchet MS"/>
        </w:rPr>
        <w:t>;</w:t>
      </w:r>
    </w:p>
    <w:p w:rsidR="00CE395C" w:rsidRPr="00CE395C" w:rsidRDefault="007D0FD4" w:rsidP="00CE395C">
      <w:pPr>
        <w:numPr>
          <w:ilvl w:val="0"/>
          <w:numId w:val="29"/>
        </w:numPr>
        <w:tabs>
          <w:tab w:val="left" w:pos="2520"/>
        </w:tabs>
        <w:spacing w:before="240" w:after="0" w:line="276" w:lineRule="auto"/>
        <w:ind w:right="-180"/>
        <w:contextualSpacing/>
        <w:jc w:val="both"/>
        <w:rPr>
          <w:rFonts w:ascii="Trebuchet MS" w:hAnsi="Trebuchet MS"/>
        </w:rPr>
      </w:pPr>
      <w:r w:rsidRPr="001029E8">
        <w:rPr>
          <w:rFonts w:ascii="Trebuchet MS" w:hAnsi="Trebuchet MS"/>
        </w:rPr>
        <w:t>în caz de forţă majoră</w:t>
      </w:r>
      <w:r w:rsidR="00C52F4C">
        <w:rPr>
          <w:rFonts w:ascii="Trebuchet MS" w:hAnsi="Trebuchet MS"/>
        </w:rPr>
        <w:t xml:space="preserve"> </w:t>
      </w:r>
      <w:r w:rsidRPr="001029E8">
        <w:rPr>
          <w:rFonts w:ascii="Trebuchet MS" w:hAnsi="Trebuchet MS"/>
        </w:rPr>
        <w:t xml:space="preserve">(cataclisme naturale, incendii, </w:t>
      </w:r>
      <w:r w:rsidR="009E7F83" w:rsidRPr="001029E8">
        <w:rPr>
          <w:rFonts w:ascii="Trebuchet MS" w:hAnsi="Trebuchet MS"/>
        </w:rPr>
        <w:t>apariția</w:t>
      </w:r>
      <w:r w:rsidRPr="001029E8">
        <w:rPr>
          <w:rFonts w:ascii="Trebuchet MS" w:hAnsi="Trebuchet MS"/>
        </w:rPr>
        <w:t xml:space="preserve"> unui focar de infecţie</w:t>
      </w:r>
      <w:r w:rsidR="009E7F83" w:rsidRPr="001029E8">
        <w:rPr>
          <w:rFonts w:ascii="Trebuchet MS" w:hAnsi="Trebuchet MS"/>
        </w:rPr>
        <w:t>/pandemie</w:t>
      </w:r>
      <w:r w:rsidR="00CE395C">
        <w:rPr>
          <w:rFonts w:ascii="Trebuchet MS" w:hAnsi="Trebuchet MS"/>
        </w:rPr>
        <w:t>);</w:t>
      </w:r>
    </w:p>
    <w:p w:rsidR="007D0FD4" w:rsidRPr="001029E8" w:rsidRDefault="007D0FD4" w:rsidP="00AC6CB5">
      <w:pPr>
        <w:numPr>
          <w:ilvl w:val="0"/>
          <w:numId w:val="29"/>
        </w:numPr>
        <w:tabs>
          <w:tab w:val="left" w:pos="2520"/>
        </w:tabs>
        <w:spacing w:before="240" w:after="0" w:line="276" w:lineRule="auto"/>
        <w:ind w:right="-180"/>
        <w:contextualSpacing/>
        <w:jc w:val="both"/>
        <w:rPr>
          <w:rFonts w:ascii="Trebuchet MS" w:hAnsi="Trebuchet MS"/>
        </w:rPr>
      </w:pPr>
      <w:r w:rsidRPr="001029E8">
        <w:rPr>
          <w:rFonts w:ascii="Trebuchet MS" w:hAnsi="Trebuchet MS"/>
        </w:rPr>
        <w:t>în caz de deces al beneficiarului;</w:t>
      </w:r>
    </w:p>
    <w:p w:rsidR="007D0FD4" w:rsidRPr="001029E8" w:rsidRDefault="007D0FD4" w:rsidP="00AC6CB5">
      <w:pPr>
        <w:tabs>
          <w:tab w:val="left" w:pos="2520"/>
        </w:tabs>
        <w:spacing w:before="240" w:after="0" w:line="276" w:lineRule="auto"/>
        <w:ind w:left="1080" w:right="-180"/>
        <w:jc w:val="both"/>
        <w:rPr>
          <w:rFonts w:ascii="Trebuchet MS" w:hAnsi="Trebuchet MS"/>
        </w:rPr>
      </w:pPr>
    </w:p>
    <w:p w:rsidR="007D0FD4" w:rsidRPr="001029E8" w:rsidRDefault="007D0FD4" w:rsidP="00AC6CB5">
      <w:pPr>
        <w:tabs>
          <w:tab w:val="left" w:pos="2520"/>
        </w:tabs>
        <w:spacing w:before="240" w:after="0" w:line="276" w:lineRule="auto"/>
        <w:ind w:right="-180"/>
        <w:jc w:val="both"/>
        <w:rPr>
          <w:rFonts w:ascii="Trebuchet MS" w:hAnsi="Trebuchet MS"/>
        </w:rPr>
      </w:pPr>
    </w:p>
    <w:p w:rsidR="00437CD1" w:rsidRPr="001029E8" w:rsidRDefault="00437CD1" w:rsidP="00AC6CB5">
      <w:pPr>
        <w:tabs>
          <w:tab w:val="left" w:pos="2520"/>
        </w:tabs>
        <w:spacing w:before="240" w:after="0" w:line="276" w:lineRule="auto"/>
        <w:ind w:left="1080" w:right="-180"/>
        <w:jc w:val="both"/>
        <w:rPr>
          <w:rFonts w:ascii="Trebuchet MS" w:hAnsi="Trebuchet MS"/>
        </w:rPr>
      </w:pPr>
    </w:p>
    <w:p w:rsidR="00437CD1" w:rsidRPr="001029E8" w:rsidRDefault="00437CD1" w:rsidP="00AC6CB5">
      <w:pPr>
        <w:tabs>
          <w:tab w:val="left" w:pos="2520"/>
        </w:tabs>
        <w:spacing w:before="240" w:after="0" w:line="276" w:lineRule="auto"/>
        <w:ind w:left="1080" w:right="-180"/>
        <w:jc w:val="both"/>
        <w:rPr>
          <w:rFonts w:ascii="Trebuchet MS" w:hAnsi="Trebuchet MS"/>
        </w:rPr>
      </w:pPr>
    </w:p>
    <w:p w:rsidR="00437CD1" w:rsidRPr="001029E8" w:rsidRDefault="00437CD1" w:rsidP="00AC6CB5">
      <w:pPr>
        <w:tabs>
          <w:tab w:val="left" w:pos="2520"/>
        </w:tabs>
        <w:spacing w:before="240" w:after="0" w:line="276" w:lineRule="auto"/>
        <w:ind w:left="1080" w:right="-180"/>
        <w:jc w:val="both"/>
        <w:rPr>
          <w:rFonts w:ascii="Trebuchet MS" w:hAnsi="Trebuchet MS"/>
        </w:rPr>
      </w:pPr>
    </w:p>
    <w:p w:rsidR="00437CD1" w:rsidRPr="001029E8" w:rsidRDefault="00437CD1" w:rsidP="00AC6CB5">
      <w:pPr>
        <w:tabs>
          <w:tab w:val="left" w:pos="2520"/>
        </w:tabs>
        <w:spacing w:before="240" w:after="0" w:line="276" w:lineRule="auto"/>
        <w:ind w:left="1080" w:right="-180"/>
        <w:jc w:val="both"/>
        <w:rPr>
          <w:rFonts w:ascii="Trebuchet MS" w:hAnsi="Trebuchet MS"/>
        </w:rPr>
      </w:pPr>
    </w:p>
    <w:p w:rsidR="00437CD1" w:rsidRPr="001029E8" w:rsidRDefault="00437CD1" w:rsidP="007D0FD4">
      <w:pPr>
        <w:tabs>
          <w:tab w:val="left" w:pos="2520"/>
        </w:tabs>
        <w:spacing w:line="276" w:lineRule="auto"/>
        <w:ind w:left="1080" w:right="-180"/>
        <w:jc w:val="both"/>
        <w:rPr>
          <w:rFonts w:ascii="Trebuchet MS" w:hAnsi="Trebuchet MS"/>
        </w:rPr>
      </w:pPr>
    </w:p>
    <w:p w:rsidR="000E2CDE" w:rsidRPr="001029E8" w:rsidRDefault="000E2CDE" w:rsidP="007D0FD4">
      <w:pPr>
        <w:tabs>
          <w:tab w:val="left" w:pos="2520"/>
        </w:tabs>
        <w:spacing w:line="276" w:lineRule="auto"/>
        <w:ind w:left="1080" w:right="-180"/>
        <w:jc w:val="both"/>
        <w:rPr>
          <w:rFonts w:ascii="Trebuchet MS" w:hAnsi="Trebuchet MS"/>
        </w:rPr>
      </w:pPr>
    </w:p>
    <w:p w:rsidR="000E2CDE" w:rsidRPr="001029E8" w:rsidRDefault="000E2CDE" w:rsidP="007D0FD4">
      <w:pPr>
        <w:tabs>
          <w:tab w:val="left" w:pos="2520"/>
        </w:tabs>
        <w:spacing w:line="276" w:lineRule="auto"/>
        <w:ind w:left="1080" w:right="-180"/>
        <w:jc w:val="both"/>
        <w:rPr>
          <w:rFonts w:ascii="Trebuchet MS" w:hAnsi="Trebuchet MS"/>
        </w:rPr>
      </w:pPr>
    </w:p>
    <w:p w:rsidR="000E2CDE" w:rsidRPr="001029E8" w:rsidRDefault="000E2CDE" w:rsidP="007D0FD4">
      <w:pPr>
        <w:tabs>
          <w:tab w:val="left" w:pos="2520"/>
        </w:tabs>
        <w:spacing w:line="276" w:lineRule="auto"/>
        <w:ind w:left="1080" w:right="-180"/>
        <w:jc w:val="both"/>
        <w:rPr>
          <w:rFonts w:ascii="Trebuchet MS" w:hAnsi="Trebuchet MS"/>
        </w:rPr>
      </w:pPr>
    </w:p>
    <w:p w:rsidR="000E2CDE" w:rsidRPr="001029E8" w:rsidRDefault="000E2CDE" w:rsidP="007D0FD4">
      <w:pPr>
        <w:tabs>
          <w:tab w:val="left" w:pos="2520"/>
        </w:tabs>
        <w:spacing w:line="276" w:lineRule="auto"/>
        <w:ind w:left="1080" w:right="-180"/>
        <w:jc w:val="both"/>
        <w:rPr>
          <w:rFonts w:ascii="Trebuchet MS" w:hAnsi="Trebuchet MS"/>
        </w:rPr>
      </w:pPr>
    </w:p>
    <w:p w:rsidR="000E2CDE" w:rsidRPr="001029E8" w:rsidRDefault="000E2CDE" w:rsidP="007D0FD4">
      <w:pPr>
        <w:tabs>
          <w:tab w:val="left" w:pos="2520"/>
        </w:tabs>
        <w:spacing w:line="276" w:lineRule="auto"/>
        <w:ind w:left="1080" w:right="-180"/>
        <w:jc w:val="both"/>
        <w:rPr>
          <w:rFonts w:ascii="Trebuchet MS" w:hAnsi="Trebuchet MS"/>
        </w:rPr>
      </w:pPr>
    </w:p>
    <w:p w:rsidR="000E2CDE" w:rsidRDefault="000E2CDE" w:rsidP="007D0FD4">
      <w:pPr>
        <w:tabs>
          <w:tab w:val="left" w:pos="2520"/>
        </w:tabs>
        <w:spacing w:line="276" w:lineRule="auto"/>
        <w:ind w:left="1080" w:right="-180"/>
        <w:jc w:val="both"/>
        <w:rPr>
          <w:rFonts w:ascii="Trebuchet MS" w:hAnsi="Trebuchet MS"/>
        </w:rPr>
      </w:pPr>
    </w:p>
    <w:p w:rsidR="00FC27F4" w:rsidRDefault="00FC27F4" w:rsidP="007D0FD4">
      <w:pPr>
        <w:tabs>
          <w:tab w:val="left" w:pos="2520"/>
        </w:tabs>
        <w:spacing w:line="276" w:lineRule="auto"/>
        <w:ind w:left="1080" w:right="-180"/>
        <w:jc w:val="both"/>
        <w:rPr>
          <w:rFonts w:ascii="Trebuchet MS" w:hAnsi="Trebuchet MS"/>
        </w:rPr>
      </w:pPr>
    </w:p>
    <w:p w:rsidR="00FC27F4" w:rsidRDefault="00FC27F4" w:rsidP="007D0FD4">
      <w:pPr>
        <w:tabs>
          <w:tab w:val="left" w:pos="2520"/>
        </w:tabs>
        <w:spacing w:line="276" w:lineRule="auto"/>
        <w:ind w:left="1080" w:right="-180"/>
        <w:jc w:val="both"/>
        <w:rPr>
          <w:rFonts w:ascii="Trebuchet MS" w:hAnsi="Trebuchet MS"/>
        </w:rPr>
      </w:pPr>
    </w:p>
    <w:p w:rsidR="00FC27F4" w:rsidRDefault="00FC27F4" w:rsidP="007D0FD4">
      <w:pPr>
        <w:tabs>
          <w:tab w:val="left" w:pos="2520"/>
        </w:tabs>
        <w:spacing w:line="276" w:lineRule="auto"/>
        <w:ind w:left="1080" w:right="-180"/>
        <w:jc w:val="both"/>
        <w:rPr>
          <w:rFonts w:ascii="Trebuchet MS" w:hAnsi="Trebuchet MS"/>
        </w:rPr>
      </w:pPr>
    </w:p>
    <w:p w:rsidR="00FC27F4" w:rsidRDefault="00FC27F4" w:rsidP="007D0FD4">
      <w:pPr>
        <w:tabs>
          <w:tab w:val="left" w:pos="2520"/>
        </w:tabs>
        <w:spacing w:line="276" w:lineRule="auto"/>
        <w:ind w:left="1080" w:right="-180"/>
        <w:jc w:val="both"/>
        <w:rPr>
          <w:rFonts w:ascii="Trebuchet MS" w:hAnsi="Trebuchet MS"/>
        </w:rPr>
      </w:pPr>
    </w:p>
    <w:p w:rsidR="00FC27F4" w:rsidRDefault="00FC27F4" w:rsidP="007D0FD4">
      <w:pPr>
        <w:tabs>
          <w:tab w:val="left" w:pos="2520"/>
        </w:tabs>
        <w:spacing w:line="276" w:lineRule="auto"/>
        <w:ind w:left="1080" w:right="-180"/>
        <w:jc w:val="both"/>
        <w:rPr>
          <w:rFonts w:ascii="Trebuchet MS" w:hAnsi="Trebuchet MS"/>
        </w:rPr>
      </w:pPr>
    </w:p>
    <w:p w:rsidR="00680FBD" w:rsidRDefault="00680FBD" w:rsidP="00FC27F4">
      <w:pPr>
        <w:tabs>
          <w:tab w:val="left" w:pos="2520"/>
        </w:tabs>
        <w:spacing w:line="276" w:lineRule="auto"/>
        <w:ind w:right="-180"/>
        <w:jc w:val="both"/>
        <w:rPr>
          <w:rFonts w:ascii="Trebuchet MS" w:hAnsi="Trebuchet MS"/>
        </w:rPr>
      </w:pPr>
    </w:p>
    <w:p w:rsidR="00680FBD" w:rsidRDefault="00680FBD" w:rsidP="00FC27F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 xml:space="preserve">Anexa A </w:t>
      </w:r>
    </w:p>
    <w:p w:rsidR="007D0FD4" w:rsidRPr="001029E8" w:rsidRDefault="007D0FD4" w:rsidP="007D0FD4">
      <w:pPr>
        <w:tabs>
          <w:tab w:val="left" w:pos="2520"/>
        </w:tabs>
        <w:spacing w:line="276" w:lineRule="auto"/>
        <w:ind w:left="1080" w:right="-180"/>
        <w:jc w:val="center"/>
        <w:rPr>
          <w:rFonts w:ascii="Trebuchet MS" w:hAnsi="Trebuchet MS"/>
          <w:b/>
        </w:rPr>
      </w:pPr>
      <w:r w:rsidRPr="001029E8">
        <w:rPr>
          <w:rFonts w:ascii="Trebuchet MS" w:hAnsi="Trebuchet MS"/>
          <w:b/>
        </w:rPr>
        <w:t>DECLARAŢIE PE PROPRIA RĂSPUNDERE</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 xml:space="preserve">Subsemnatul/a……………………………..….……, CNP…………………………........ domiciliat/ă în……………….str……………………….nr……ap…….tel. fix………………tel. mobil………….e-mail………………… având în vederea solicitarea mea cu privire la includerea în Programul național </w:t>
      </w:r>
      <w:r w:rsidR="009E7F83" w:rsidRPr="001029E8">
        <w:rPr>
          <w:rFonts w:ascii="Trebuchet MS" w:hAnsi="Trebuchet MS"/>
        </w:rPr>
        <w:t xml:space="preserve">integrat </w:t>
      </w:r>
      <w:r w:rsidRPr="001029E8">
        <w:rPr>
          <w:rFonts w:ascii="Trebuchet MS" w:hAnsi="Trebuchet MS"/>
        </w:rPr>
        <w:t>pentru protecția victimelor violenței domestice și admiterea într-o locuință protejată destinată victimelor violenței domestice,</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Cu</w:t>
      </w:r>
      <w:r w:rsidR="00A845A3">
        <w:rPr>
          <w:rFonts w:ascii="Trebuchet MS" w:hAnsi="Trebuchet MS"/>
        </w:rPr>
        <w:t>noscând dispoziţiile art.</w:t>
      </w:r>
      <w:r w:rsidRPr="001029E8">
        <w:rPr>
          <w:rFonts w:ascii="Trebuchet MS" w:hAnsi="Trebuchet MS"/>
        </w:rPr>
        <w:t xml:space="preserve"> 326 din Cod</w:t>
      </w:r>
      <w:r w:rsidR="00A845A3">
        <w:rPr>
          <w:rFonts w:ascii="Trebuchet MS" w:hAnsi="Trebuchet MS"/>
        </w:rPr>
        <w:t xml:space="preserve">ul penal </w:t>
      </w:r>
      <w:r w:rsidRPr="001029E8">
        <w:rPr>
          <w:rFonts w:ascii="Trebuchet MS" w:hAnsi="Trebuchet MS"/>
        </w:rPr>
        <w:t>cu privire la falsul în declarații, declar pe proprie răspundere că  am calitatea de  victimă a violenței domestice generată</w:t>
      </w:r>
      <w:r w:rsidRPr="001029E8">
        <w:rPr>
          <w:rFonts w:ascii="Trebuchet MS" w:hAnsi="Trebuchet MS"/>
          <w:vertAlign w:val="superscript"/>
        </w:rPr>
        <w:footnoteReference w:id="1"/>
      </w:r>
      <w:r w:rsidRPr="001029E8">
        <w:rPr>
          <w:rFonts w:ascii="Trebuchet MS" w:hAnsi="Trebuchet MS"/>
        </w:rPr>
        <w:t xml:space="preserve"> de:</w:t>
      </w:r>
    </w:p>
    <w:p w:rsidR="007D0FD4" w:rsidRPr="001029E8" w:rsidRDefault="007D0FD4" w:rsidP="007D0FD4">
      <w:pPr>
        <w:numPr>
          <w:ilvl w:val="0"/>
          <w:numId w:val="15"/>
        </w:numPr>
        <w:tabs>
          <w:tab w:val="left" w:pos="2520"/>
        </w:tabs>
        <w:spacing w:line="276" w:lineRule="auto"/>
        <w:ind w:right="-180"/>
        <w:contextualSpacing/>
        <w:rPr>
          <w:rFonts w:ascii="Trebuchet MS" w:hAnsi="Trebuchet MS"/>
        </w:rPr>
      </w:pPr>
      <w:r w:rsidRPr="001029E8">
        <w:rPr>
          <w:rFonts w:ascii="Trebuchet MS" w:hAnsi="Trebuchet MS"/>
          <w:i/>
        </w:rPr>
        <w:t>violenţa verbală</w:t>
      </w:r>
      <w:r w:rsidRPr="001029E8">
        <w:rPr>
          <w:rFonts w:ascii="Trebuchet MS" w:hAnsi="Trebuchet MS"/>
        </w:rPr>
        <w:t xml:space="preserve">             Da □                   Nu □</w:t>
      </w:r>
    </w:p>
    <w:p w:rsidR="007D0FD4" w:rsidRPr="001029E8" w:rsidRDefault="007D0FD4" w:rsidP="007D0FD4">
      <w:pPr>
        <w:shd w:val="clear" w:color="auto" w:fill="FFFFFF" w:themeFill="background1"/>
        <w:tabs>
          <w:tab w:val="left" w:pos="2520"/>
        </w:tabs>
        <w:spacing w:line="276" w:lineRule="auto"/>
        <w:ind w:left="1870" w:right="-180"/>
        <w:contextualSpacing/>
        <w:jc w:val="both"/>
        <w:rPr>
          <w:rFonts w:ascii="Trebuchet MS" w:hAnsi="Trebuchet MS"/>
        </w:rPr>
      </w:pPr>
      <w:r w:rsidRPr="001029E8">
        <w:rPr>
          <w:rFonts w:ascii="Trebuchet MS" w:hAnsi="Trebuchet MS"/>
        </w:rPr>
        <w:t>*adresarea printr-un limbaj jignitor, brutal, precum utilizarea de insulte, ameninţări, cuvinte şi expresii degradante sau umilitoare;</w:t>
      </w:r>
    </w:p>
    <w:p w:rsidR="007D0FD4" w:rsidRPr="001029E8" w:rsidRDefault="007D0FD4" w:rsidP="007D0FD4">
      <w:pPr>
        <w:numPr>
          <w:ilvl w:val="0"/>
          <w:numId w:val="15"/>
        </w:numPr>
        <w:tabs>
          <w:tab w:val="left" w:pos="2520"/>
        </w:tabs>
        <w:spacing w:line="276" w:lineRule="auto"/>
        <w:ind w:right="-180"/>
        <w:contextualSpacing/>
        <w:jc w:val="both"/>
        <w:rPr>
          <w:rFonts w:ascii="Trebuchet MS" w:hAnsi="Trebuchet MS"/>
        </w:rPr>
      </w:pPr>
      <w:r w:rsidRPr="001029E8">
        <w:rPr>
          <w:rFonts w:ascii="Trebuchet MS" w:hAnsi="Trebuchet MS"/>
          <w:i/>
        </w:rPr>
        <w:t>violenţa psihologică</w:t>
      </w:r>
      <w:r w:rsidRPr="001029E8">
        <w:rPr>
          <w:rFonts w:ascii="Trebuchet MS" w:hAnsi="Trebuchet MS"/>
        </w:rPr>
        <w:t xml:space="preserve">        Da □                   Nu □</w:t>
      </w:r>
    </w:p>
    <w:p w:rsidR="007D0FD4" w:rsidRPr="001029E8" w:rsidRDefault="007D0FD4" w:rsidP="007D0FD4">
      <w:pPr>
        <w:tabs>
          <w:tab w:val="left" w:pos="2520"/>
        </w:tabs>
        <w:spacing w:line="276" w:lineRule="auto"/>
        <w:ind w:left="1870" w:right="-180"/>
        <w:contextualSpacing/>
        <w:jc w:val="both"/>
        <w:rPr>
          <w:rFonts w:ascii="Trebuchet MS" w:hAnsi="Trebuchet MS"/>
        </w:rPr>
      </w:pPr>
      <w:r w:rsidRPr="001029E8">
        <w:rPr>
          <w:rFonts w:ascii="Trebuchet MS" w:hAnsi="Trebuchet MS"/>
        </w:rPr>
        <w:t>*impunerea voinţei sau a controlului personal, provocarea de stări de tensiune şi de suferinţă psihică în orice mod şi prin orice mijloace, prin ameninţare verbală sau în orice altă modalitate, şantaj, violenţă demonstrativă asupra obiectelor şi animalelor, afişare ostentativă a armelor, neglijare, controlul vieţii personale, acte de gelozie, constrângerile de orice fel, urmărirea fără drept, supravegherea locuinţei, a locului de muncă sau a altor locuri frecventate de victimă, efectuarea de apeluri telefonice sau alte tipuri de comunicări prin mijloace de transmitere la distanţă, care prin frecvenţă, conţinut sau momentul în care sunt emise creează temere, precum şi alte acţiuni cu efect similar;</w:t>
      </w:r>
    </w:p>
    <w:p w:rsidR="007D0FD4" w:rsidRPr="001029E8" w:rsidRDefault="007D0FD4" w:rsidP="007D0FD4">
      <w:pPr>
        <w:numPr>
          <w:ilvl w:val="0"/>
          <w:numId w:val="15"/>
        </w:numPr>
        <w:tabs>
          <w:tab w:val="left" w:pos="2520"/>
        </w:tabs>
        <w:spacing w:line="276" w:lineRule="auto"/>
        <w:ind w:right="-180"/>
        <w:contextualSpacing/>
        <w:rPr>
          <w:rFonts w:ascii="Trebuchet MS" w:hAnsi="Trebuchet MS"/>
        </w:rPr>
      </w:pPr>
      <w:r w:rsidRPr="001029E8">
        <w:rPr>
          <w:rFonts w:ascii="Trebuchet MS" w:hAnsi="Trebuchet MS"/>
          <w:i/>
        </w:rPr>
        <w:t>violenţa fizică</w:t>
      </w:r>
      <w:r w:rsidRPr="001029E8">
        <w:rPr>
          <w:rFonts w:ascii="Trebuchet MS" w:hAnsi="Trebuchet MS"/>
        </w:rPr>
        <w:t xml:space="preserve">                Da □                     Nu □</w:t>
      </w:r>
    </w:p>
    <w:p w:rsidR="007D0FD4" w:rsidRPr="001029E8" w:rsidRDefault="007D0FD4" w:rsidP="007D0FD4">
      <w:pPr>
        <w:tabs>
          <w:tab w:val="left" w:pos="2520"/>
        </w:tabs>
        <w:spacing w:line="276" w:lineRule="auto"/>
        <w:ind w:left="1870" w:right="-180"/>
        <w:contextualSpacing/>
        <w:jc w:val="both"/>
        <w:rPr>
          <w:rFonts w:ascii="Trebuchet MS" w:hAnsi="Trebuchet MS"/>
        </w:rPr>
      </w:pPr>
      <w:r w:rsidRPr="001029E8">
        <w:rPr>
          <w:rFonts w:ascii="Trebuchet MS" w:hAnsi="Trebuchet MS"/>
        </w:rPr>
        <w:t>*vătămarea corporală ori a sănătăţii prin lovire, îmbrâncire, trântire, tragere de păr, înţepare, tăiere, ardere, strangulare, muşcare, în orice formă şi de orice intensitate, inclusiv mascate ca fiind rezultatul unor accidente, prin otrăvire, intoxicare, precum şi alte acţiuni cu efect similar, supunerea la eforturi fizice epuizante sau la activităţi cu grad mare de risc pentru viaţă sau sănătate şi integritate corporală, altele decât cele de la lit. e);</w:t>
      </w:r>
    </w:p>
    <w:p w:rsidR="007D0FD4" w:rsidRPr="001029E8" w:rsidRDefault="007D0FD4" w:rsidP="007D0FD4">
      <w:pPr>
        <w:numPr>
          <w:ilvl w:val="0"/>
          <w:numId w:val="15"/>
        </w:numPr>
        <w:tabs>
          <w:tab w:val="left" w:pos="2520"/>
        </w:tabs>
        <w:spacing w:line="276" w:lineRule="auto"/>
        <w:ind w:right="-180"/>
        <w:contextualSpacing/>
        <w:jc w:val="both"/>
        <w:rPr>
          <w:rFonts w:ascii="Trebuchet MS" w:hAnsi="Trebuchet MS"/>
        </w:rPr>
      </w:pPr>
      <w:r w:rsidRPr="001029E8">
        <w:rPr>
          <w:rFonts w:ascii="Trebuchet MS" w:hAnsi="Trebuchet MS"/>
          <w:i/>
        </w:rPr>
        <w:t xml:space="preserve"> violenţa sexuală</w:t>
      </w:r>
      <w:r w:rsidRPr="001029E8">
        <w:rPr>
          <w:rFonts w:ascii="Trebuchet MS" w:hAnsi="Trebuchet MS"/>
        </w:rPr>
        <w:t xml:space="preserve">             Da  □                    Nu □</w:t>
      </w:r>
    </w:p>
    <w:p w:rsidR="007D0FD4" w:rsidRPr="001029E8" w:rsidRDefault="007D0FD4" w:rsidP="007D0FD4">
      <w:pPr>
        <w:tabs>
          <w:tab w:val="left" w:pos="2520"/>
        </w:tabs>
        <w:spacing w:line="276" w:lineRule="auto"/>
        <w:ind w:left="1870" w:right="-180"/>
        <w:contextualSpacing/>
        <w:jc w:val="both"/>
        <w:rPr>
          <w:rFonts w:ascii="Trebuchet MS" w:hAnsi="Trebuchet MS"/>
        </w:rPr>
      </w:pPr>
      <w:r w:rsidRPr="001029E8">
        <w:rPr>
          <w:rFonts w:ascii="Trebuchet MS" w:hAnsi="Trebuchet MS"/>
        </w:rPr>
        <w:t>*agresiune sexuală, impunere de acte degradante, hărţuire, intimidare, manipulare, brutalitate în vederea întreţinerii unor relaţii sexuale forţate, viol conjugal;</w:t>
      </w:r>
    </w:p>
    <w:p w:rsidR="007D0FD4" w:rsidRPr="001029E8" w:rsidRDefault="007D0FD4" w:rsidP="007D0FD4">
      <w:pPr>
        <w:numPr>
          <w:ilvl w:val="0"/>
          <w:numId w:val="15"/>
        </w:numPr>
        <w:tabs>
          <w:tab w:val="left" w:pos="2520"/>
        </w:tabs>
        <w:spacing w:line="276" w:lineRule="auto"/>
        <w:ind w:right="-180"/>
        <w:contextualSpacing/>
        <w:jc w:val="both"/>
        <w:rPr>
          <w:rFonts w:ascii="Trebuchet MS" w:hAnsi="Trebuchet MS"/>
        </w:rPr>
      </w:pPr>
      <w:r w:rsidRPr="001029E8">
        <w:rPr>
          <w:rFonts w:ascii="Trebuchet MS" w:hAnsi="Trebuchet MS"/>
        </w:rPr>
        <w:t xml:space="preserve"> </w:t>
      </w:r>
      <w:r w:rsidRPr="001029E8">
        <w:rPr>
          <w:rFonts w:ascii="Trebuchet MS" w:hAnsi="Trebuchet MS"/>
          <w:i/>
        </w:rPr>
        <w:t>violenţa economică</w:t>
      </w:r>
      <w:r w:rsidRPr="001029E8">
        <w:rPr>
          <w:rFonts w:ascii="Trebuchet MS" w:hAnsi="Trebuchet MS"/>
        </w:rPr>
        <w:t xml:space="preserve">        Da □                     Nu □</w:t>
      </w:r>
    </w:p>
    <w:p w:rsidR="007D0FD4" w:rsidRPr="001029E8" w:rsidRDefault="007D0FD4" w:rsidP="007D0FD4">
      <w:pPr>
        <w:tabs>
          <w:tab w:val="left" w:pos="2520"/>
        </w:tabs>
        <w:spacing w:line="276" w:lineRule="auto"/>
        <w:ind w:left="1870" w:right="-180"/>
        <w:contextualSpacing/>
        <w:jc w:val="both"/>
        <w:rPr>
          <w:rFonts w:ascii="Trebuchet MS" w:hAnsi="Trebuchet MS"/>
        </w:rPr>
      </w:pPr>
      <w:r w:rsidRPr="001029E8">
        <w:rPr>
          <w:rFonts w:ascii="Trebuchet MS" w:hAnsi="Trebuchet MS"/>
        </w:rPr>
        <w:t>*interzicerea activităţii profesionale, privare de mijloace economice, inclusiv lipsire de mijloace de existenţă primară, cum ar fi hrană, medicamente, obiecte de primă necesitate, acţiunea de sustragere intenţionată a bunurilor persoanei, interzicerea dreptului de a poseda, folosi şi dispune de bunurile comune, control inechitabil asupra bunurilor şi resurselor comune, refuzul de a susţine familia, impunerea de munci grele şi nocive în detrimentul sănătăţii, inclusiv unui membru de familie minor, precum şi alte acţiuni cu efect similar.</w:t>
      </w:r>
    </w:p>
    <w:p w:rsidR="007D0FD4" w:rsidRPr="001029E8" w:rsidRDefault="007D0FD4" w:rsidP="007D0FD4">
      <w:pPr>
        <w:numPr>
          <w:ilvl w:val="0"/>
          <w:numId w:val="15"/>
        </w:numPr>
        <w:tabs>
          <w:tab w:val="left" w:pos="2520"/>
        </w:tabs>
        <w:spacing w:line="276" w:lineRule="auto"/>
        <w:ind w:right="-180"/>
        <w:contextualSpacing/>
        <w:jc w:val="both"/>
        <w:rPr>
          <w:rFonts w:ascii="Trebuchet MS" w:hAnsi="Trebuchet MS"/>
        </w:rPr>
      </w:pPr>
      <w:r w:rsidRPr="001029E8">
        <w:rPr>
          <w:rFonts w:ascii="Trebuchet MS" w:hAnsi="Trebuchet MS"/>
        </w:rPr>
        <w:t xml:space="preserve"> </w:t>
      </w:r>
      <w:r w:rsidRPr="001029E8">
        <w:rPr>
          <w:rFonts w:ascii="Trebuchet MS" w:hAnsi="Trebuchet MS"/>
          <w:i/>
        </w:rPr>
        <w:t>violenţa socială</w:t>
      </w:r>
      <w:r w:rsidRPr="001029E8">
        <w:rPr>
          <w:rFonts w:ascii="Trebuchet MS" w:hAnsi="Trebuchet MS"/>
        </w:rPr>
        <w:t xml:space="preserve">               Da □                   Nu □</w:t>
      </w:r>
    </w:p>
    <w:p w:rsidR="007D0FD4" w:rsidRPr="001029E8" w:rsidRDefault="007D0FD4" w:rsidP="007D0FD4">
      <w:pPr>
        <w:tabs>
          <w:tab w:val="left" w:pos="2520"/>
        </w:tabs>
        <w:spacing w:line="276" w:lineRule="auto"/>
        <w:ind w:left="1870" w:right="-180"/>
        <w:contextualSpacing/>
        <w:jc w:val="both"/>
        <w:rPr>
          <w:rFonts w:ascii="Trebuchet MS" w:hAnsi="Trebuchet MS"/>
        </w:rPr>
      </w:pPr>
      <w:r w:rsidRPr="001029E8">
        <w:rPr>
          <w:rFonts w:ascii="Trebuchet MS" w:hAnsi="Trebuchet MS"/>
        </w:rPr>
        <w:t xml:space="preserve">*impunerea izolării persoanei de familie, de comunitate şi de prieteni, interzicerea frecventării instituţiei de învăţământ sau a locului de muncă, interzicerea/limitarea realizării profesionale, </w:t>
      </w:r>
      <w:r w:rsidRPr="001029E8">
        <w:rPr>
          <w:rFonts w:ascii="Trebuchet MS" w:hAnsi="Trebuchet MS"/>
        </w:rPr>
        <w:lastRenderedPageBreak/>
        <w:t>impunerea izolării, inclusiv în locuinţa comună, privarea de acces în spaţiul de locuit, deposedarea de acte de identitate, privare intenţionată de acces la informaţie, precum şi alte acţiuni cu efect similar;</w:t>
      </w:r>
    </w:p>
    <w:p w:rsidR="007D0FD4" w:rsidRPr="001029E8" w:rsidRDefault="007D0FD4" w:rsidP="007D0FD4">
      <w:pPr>
        <w:numPr>
          <w:ilvl w:val="0"/>
          <w:numId w:val="14"/>
        </w:numPr>
        <w:tabs>
          <w:tab w:val="left" w:pos="2520"/>
        </w:tabs>
        <w:spacing w:line="276" w:lineRule="auto"/>
        <w:ind w:right="-180"/>
        <w:contextualSpacing/>
        <w:jc w:val="both"/>
        <w:rPr>
          <w:rFonts w:ascii="Trebuchet MS" w:hAnsi="Trebuchet MS"/>
        </w:rPr>
      </w:pPr>
      <w:r w:rsidRPr="001029E8">
        <w:rPr>
          <w:rFonts w:ascii="Trebuchet MS" w:hAnsi="Trebuchet MS"/>
          <w:i/>
        </w:rPr>
        <w:t>violenţa spirituală</w:t>
      </w:r>
      <w:r w:rsidRPr="001029E8">
        <w:rPr>
          <w:rFonts w:ascii="Trebuchet MS" w:hAnsi="Trebuchet MS"/>
        </w:rPr>
        <w:t xml:space="preserve">        Da □                     Nu □</w:t>
      </w:r>
    </w:p>
    <w:p w:rsidR="007D0FD4" w:rsidRPr="001029E8" w:rsidRDefault="007D0FD4" w:rsidP="007D0FD4">
      <w:pPr>
        <w:tabs>
          <w:tab w:val="left" w:pos="2520"/>
        </w:tabs>
        <w:spacing w:line="276" w:lineRule="auto"/>
        <w:ind w:left="2090" w:right="-180"/>
        <w:contextualSpacing/>
        <w:jc w:val="both"/>
        <w:rPr>
          <w:rFonts w:ascii="Trebuchet MS" w:hAnsi="Trebuchet MS"/>
        </w:rPr>
      </w:pPr>
      <w:r w:rsidRPr="001029E8">
        <w:rPr>
          <w:rFonts w:ascii="Trebuchet MS" w:hAnsi="Trebuchet MS"/>
        </w:rPr>
        <w:t>*subestimarea sau diminuarea importanţei satisfacerii necesităţilor moral-spirituale prin interzicere, limitare, ridiculizare, penalizare a aspiraţiilor membrilor de familie, a accesului la valorile culturale, etnice, lingvistice ori religioase, interzicerea dreptului de a vorbi în limba maternă şi de a învăţa copiii să vorbească în limba maternă, impunerea aderării la credinţe şi practici spirituale şi religioase inacceptabile, precum şi alte acţiuni cu efect similar sau cu repercusiuni similare.</w:t>
      </w:r>
    </w:p>
    <w:p w:rsidR="007D0FD4" w:rsidRPr="001029E8" w:rsidRDefault="007D0FD4" w:rsidP="007D0FD4">
      <w:pPr>
        <w:tabs>
          <w:tab w:val="left" w:pos="2520"/>
        </w:tabs>
        <w:spacing w:line="276" w:lineRule="auto"/>
        <w:ind w:left="2090" w:right="-180"/>
        <w:contextualSpacing/>
        <w:jc w:val="both"/>
        <w:rPr>
          <w:rFonts w:ascii="Trebuchet MS" w:hAnsi="Trebuchet MS"/>
        </w:rPr>
      </w:pP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Data …………..                                                                                Semnătura</w:t>
      </w: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0E2CDE" w:rsidRPr="001029E8" w:rsidRDefault="000E2CDE" w:rsidP="007D0FD4">
      <w:pPr>
        <w:tabs>
          <w:tab w:val="left" w:pos="2520"/>
        </w:tabs>
        <w:spacing w:line="276" w:lineRule="auto"/>
        <w:ind w:right="-180"/>
        <w:jc w:val="both"/>
        <w:rPr>
          <w:rFonts w:ascii="Trebuchet MS" w:hAnsi="Trebuchet MS"/>
        </w:rPr>
      </w:pPr>
    </w:p>
    <w:p w:rsidR="000E2CDE" w:rsidRPr="001029E8" w:rsidRDefault="000E2CDE" w:rsidP="007D0FD4">
      <w:pPr>
        <w:tabs>
          <w:tab w:val="left" w:pos="2520"/>
        </w:tabs>
        <w:spacing w:line="276" w:lineRule="auto"/>
        <w:ind w:right="-180"/>
        <w:jc w:val="both"/>
        <w:rPr>
          <w:rFonts w:ascii="Trebuchet MS" w:hAnsi="Trebuchet MS"/>
        </w:rPr>
      </w:pPr>
    </w:p>
    <w:p w:rsidR="00680FBD" w:rsidRDefault="00680FBD" w:rsidP="007D0FD4">
      <w:pPr>
        <w:tabs>
          <w:tab w:val="left" w:pos="2520"/>
        </w:tabs>
        <w:spacing w:line="276" w:lineRule="auto"/>
        <w:ind w:right="-180"/>
        <w:jc w:val="both"/>
        <w:rPr>
          <w:rFonts w:ascii="Trebuchet MS" w:hAnsi="Trebuchet MS"/>
        </w:rPr>
      </w:pPr>
    </w:p>
    <w:p w:rsidR="00A845A3" w:rsidRPr="001029E8" w:rsidRDefault="00A845A3"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r w:rsidRPr="001029E8">
        <w:rPr>
          <w:rFonts w:ascii="Trebuchet MS" w:hAnsi="Trebuchet MS"/>
        </w:rPr>
        <w:lastRenderedPageBreak/>
        <w:t xml:space="preserve">             Anexa B</w:t>
      </w:r>
    </w:p>
    <w:p w:rsidR="007D0FD4" w:rsidRPr="001029E8" w:rsidRDefault="007D0FD4" w:rsidP="007D0FD4">
      <w:pPr>
        <w:tabs>
          <w:tab w:val="left" w:pos="2520"/>
        </w:tabs>
        <w:spacing w:line="276" w:lineRule="auto"/>
        <w:ind w:left="1080" w:right="-180"/>
        <w:jc w:val="both"/>
        <w:rPr>
          <w:rFonts w:ascii="Trebuchet MS" w:hAnsi="Trebuchet MS"/>
          <w:b/>
        </w:rPr>
      </w:pPr>
    </w:p>
    <w:p w:rsidR="007D0FD4" w:rsidRPr="001029E8" w:rsidRDefault="007D0FD4" w:rsidP="007D0FD4">
      <w:pPr>
        <w:tabs>
          <w:tab w:val="left" w:pos="2520"/>
        </w:tabs>
        <w:spacing w:line="276" w:lineRule="auto"/>
        <w:ind w:left="1080" w:right="-180"/>
        <w:jc w:val="center"/>
        <w:rPr>
          <w:rFonts w:ascii="Trebuchet MS" w:hAnsi="Trebuchet MS"/>
          <w:b/>
        </w:rPr>
      </w:pPr>
      <w:r w:rsidRPr="001029E8">
        <w:rPr>
          <w:rFonts w:ascii="Trebuchet MS" w:hAnsi="Trebuchet MS"/>
          <w:b/>
        </w:rPr>
        <w:t xml:space="preserve"> DECLARAȚIE PRIVIND INFORMAREA ASUPRA PRELUCRĂRII DATELOR PERSONALE</w:t>
      </w:r>
    </w:p>
    <w:p w:rsidR="007D0FD4" w:rsidRPr="001029E8" w:rsidRDefault="007D0FD4" w:rsidP="007D0FD4">
      <w:pPr>
        <w:tabs>
          <w:tab w:val="left" w:pos="2520"/>
        </w:tabs>
        <w:spacing w:line="276" w:lineRule="auto"/>
        <w:ind w:right="-180"/>
        <w:jc w:val="both"/>
        <w:rPr>
          <w:rFonts w:ascii="Trebuchet MS" w:hAnsi="Trebuchet MS"/>
          <w:b/>
        </w:rPr>
      </w:pP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 xml:space="preserve">Subsemnatul/a…………………………..……………, CNP…………………………………… domiciliat/ă în……………….str……………………….nr……ap…….tel. fix………………tel. mobil…………. e-mail………………… în calitate de beneficiar al Programul național </w:t>
      </w:r>
      <w:r w:rsidR="009E7F83" w:rsidRPr="001029E8">
        <w:rPr>
          <w:rFonts w:ascii="Trebuchet MS" w:hAnsi="Trebuchet MS"/>
        </w:rPr>
        <w:t xml:space="preserve">integrat </w:t>
      </w:r>
      <w:r w:rsidRPr="001029E8">
        <w:rPr>
          <w:rFonts w:ascii="Trebuchet MS" w:hAnsi="Trebuchet MS"/>
        </w:rPr>
        <w:t xml:space="preserve">pentru protecția victimelor violenței domestice (PNIPVVD) și admiterii într-o locuință protejată destinată victimelor violenței domestice, declar că am fost informat cu privire la prelucrarea datelor personale în aplicațiile electronice aferente derulării PNIPVVD. </w:t>
      </w:r>
    </w:p>
    <w:p w:rsidR="00A845A3"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Înțeleg că orice omisiune sau incorectitudine în prezentarea informațiilor în scopul de a obţine avantaje patrimoniale sau de orice altă natură este pedepsită conform legii</w:t>
      </w:r>
      <w:r w:rsidR="00A845A3">
        <w:rPr>
          <w:rFonts w:ascii="Trebuchet MS" w:hAnsi="Trebuchet MS"/>
        </w:rPr>
        <w:t>.</w:t>
      </w:r>
    </w:p>
    <w:p w:rsidR="007D0FD4" w:rsidRPr="001029E8" w:rsidRDefault="00A845A3" w:rsidP="007D0FD4">
      <w:pPr>
        <w:tabs>
          <w:tab w:val="left" w:pos="2520"/>
        </w:tabs>
        <w:spacing w:line="276" w:lineRule="auto"/>
        <w:ind w:left="1080" w:right="-180"/>
        <w:jc w:val="both"/>
        <w:rPr>
          <w:rFonts w:ascii="Trebuchet MS" w:hAnsi="Trebuchet MS"/>
        </w:rPr>
      </w:pPr>
      <w:r>
        <w:rPr>
          <w:rFonts w:ascii="Trebuchet MS" w:hAnsi="Trebuchet MS"/>
        </w:rPr>
        <w:t>D</w:t>
      </w:r>
      <w:r w:rsidR="007D0FD4" w:rsidRPr="001029E8">
        <w:rPr>
          <w:rFonts w:ascii="Trebuchet MS" w:hAnsi="Trebuchet MS"/>
        </w:rPr>
        <w:t xml:space="preserve">eclar că nu am furnizat informații false în documentele prezentate şi îmi asum responsabilitatea datelor furnizate, garantând că datele furnizate sunt actuale, reale, corecte şi complete şi mă angajez ca, în eventualitatea modificărilor survenite în datele personale care fac obiectul admiterii în PNIPVVD să anunț, în </w:t>
      </w:r>
      <w:r>
        <w:rPr>
          <w:rFonts w:ascii="Trebuchet MS" w:hAnsi="Trebuchet MS"/>
        </w:rPr>
        <w:t xml:space="preserve">cel mai scurt timp, </w:t>
      </w:r>
      <w:r w:rsidR="007D0FD4" w:rsidRPr="001029E8">
        <w:rPr>
          <w:rFonts w:ascii="Trebuchet MS" w:hAnsi="Trebuchet MS"/>
        </w:rPr>
        <w:t>servici</w:t>
      </w:r>
      <w:r>
        <w:rPr>
          <w:rFonts w:ascii="Trebuchet MS" w:hAnsi="Trebuchet MS"/>
        </w:rPr>
        <w:t>ul public de asistență socială/</w:t>
      </w:r>
      <w:r w:rsidR="007D0FD4" w:rsidRPr="001029E8">
        <w:rPr>
          <w:rFonts w:ascii="Trebuchet MS" w:hAnsi="Trebuchet MS"/>
        </w:rPr>
        <w:t>direcția de asistență socială/ direcția generală de asistență socială și protecția copilului</w:t>
      </w:r>
      <w:r>
        <w:rPr>
          <w:rFonts w:ascii="Trebuchet MS" w:hAnsi="Trebuchet MS"/>
        </w:rPr>
        <w:t>/f</w:t>
      </w:r>
      <w:r w:rsidR="00CD60D2" w:rsidRPr="001029E8">
        <w:rPr>
          <w:rFonts w:ascii="Trebuchet MS" w:hAnsi="Trebuchet MS"/>
        </w:rPr>
        <w:t xml:space="preserve">urnizorul privat de servicii sociale </w:t>
      </w:r>
      <w:r w:rsidR="007D0FD4" w:rsidRPr="001029E8">
        <w:rPr>
          <w:rFonts w:ascii="Trebuchet MS" w:hAnsi="Trebuchet MS"/>
        </w:rPr>
        <w:t>…………..* şi să</w:t>
      </w:r>
      <w:r w:rsidR="007D0FD4" w:rsidRPr="001029E8">
        <w:rPr>
          <w:rFonts w:ascii="Trebuchet MS" w:hAnsi="Trebuchet MS"/>
          <w:b/>
        </w:rPr>
        <w:t xml:space="preserve"> </w:t>
      </w:r>
      <w:r w:rsidR="007D0FD4" w:rsidRPr="001029E8">
        <w:rPr>
          <w:rFonts w:ascii="Trebuchet MS" w:hAnsi="Trebuchet MS"/>
        </w:rPr>
        <w:t xml:space="preserve">aduc o copie a actelor doveditoare. </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 xml:space="preserve">De asemenea, declar că am primit următoarele informații** referitoare la: </w:t>
      </w:r>
    </w:p>
    <w:p w:rsidR="007D0FD4" w:rsidRPr="001029E8" w:rsidRDefault="007D0FD4" w:rsidP="007D0FD4">
      <w:pPr>
        <w:numPr>
          <w:ilvl w:val="0"/>
          <w:numId w:val="32"/>
        </w:numPr>
        <w:tabs>
          <w:tab w:val="left" w:pos="2520"/>
        </w:tabs>
        <w:spacing w:line="276" w:lineRule="auto"/>
        <w:ind w:right="-180"/>
        <w:contextualSpacing/>
        <w:jc w:val="both"/>
        <w:rPr>
          <w:rFonts w:ascii="Trebuchet MS" w:hAnsi="Trebuchet MS"/>
        </w:rPr>
      </w:pPr>
      <w:r w:rsidRPr="001029E8">
        <w:rPr>
          <w:rFonts w:ascii="Trebuchet MS" w:hAnsi="Trebuchet MS"/>
        </w:rPr>
        <w:t>denumirea și datele de contact ale operatorului, respectiv DGASPC………*/DAS……..*;</w:t>
      </w:r>
    </w:p>
    <w:p w:rsidR="007D0FD4" w:rsidRPr="001029E8" w:rsidRDefault="007D0FD4" w:rsidP="007D0FD4">
      <w:pPr>
        <w:numPr>
          <w:ilvl w:val="0"/>
          <w:numId w:val="32"/>
        </w:numPr>
        <w:tabs>
          <w:tab w:val="left" w:pos="2520"/>
        </w:tabs>
        <w:spacing w:line="276" w:lineRule="auto"/>
        <w:ind w:right="-180"/>
        <w:contextualSpacing/>
        <w:jc w:val="both"/>
        <w:rPr>
          <w:rFonts w:ascii="Trebuchet MS" w:hAnsi="Trebuchet MS"/>
        </w:rPr>
      </w:pPr>
      <w:r w:rsidRPr="001029E8">
        <w:rPr>
          <w:rFonts w:ascii="Trebuchet MS" w:hAnsi="Trebuchet MS"/>
        </w:rPr>
        <w:t>date de contact ale responsabilului cu protecția datelor personale din cadrul DGASPC……*/DAS…..*;</w:t>
      </w:r>
    </w:p>
    <w:p w:rsidR="007D0FD4" w:rsidRPr="001029E8" w:rsidRDefault="007D0FD4" w:rsidP="007D0FD4">
      <w:pPr>
        <w:numPr>
          <w:ilvl w:val="0"/>
          <w:numId w:val="32"/>
        </w:numPr>
        <w:tabs>
          <w:tab w:val="left" w:pos="2520"/>
        </w:tabs>
        <w:spacing w:line="276" w:lineRule="auto"/>
        <w:ind w:right="-180"/>
        <w:contextualSpacing/>
        <w:jc w:val="both"/>
        <w:rPr>
          <w:rFonts w:ascii="Trebuchet MS" w:hAnsi="Trebuchet MS"/>
        </w:rPr>
      </w:pPr>
      <w:r w:rsidRPr="001029E8">
        <w:rPr>
          <w:rFonts w:ascii="Trebuchet MS" w:hAnsi="Trebuchet MS"/>
        </w:rPr>
        <w:t>scopul în care sunt prelucrate datele cu caracter personal, respectiv</w:t>
      </w:r>
      <w:r w:rsidR="004F5578" w:rsidRPr="001029E8">
        <w:rPr>
          <w:rFonts w:ascii="Trebuchet MS" w:hAnsi="Trebuchet MS"/>
        </w:rPr>
        <w:t>, după caz</w:t>
      </w:r>
      <w:r w:rsidR="00A845A3">
        <w:rPr>
          <w:rFonts w:ascii="Trebuchet MS" w:hAnsi="Trebuchet MS"/>
        </w:rPr>
        <w:t>,</w:t>
      </w:r>
      <w:r w:rsidRPr="001029E8">
        <w:rPr>
          <w:rFonts w:ascii="Trebuchet MS" w:hAnsi="Trebuchet MS"/>
        </w:rPr>
        <w:t xml:space="preserve"> includerea în Programul național pentru protecția victimelor violenței domestice și asigurarea serviciilor sociale specializate în cadrul  locuințelor protejate și serviciilor complementare în funcție de nevoile beneficiarului</w:t>
      </w:r>
      <w:r w:rsidR="00420E64" w:rsidRPr="001029E8">
        <w:rPr>
          <w:rFonts w:ascii="Trebuchet MS" w:hAnsi="Trebuchet MS"/>
        </w:rPr>
        <w:t xml:space="preserve"> (</w:t>
      </w:r>
      <w:r w:rsidRPr="001029E8">
        <w:rPr>
          <w:rFonts w:ascii="Trebuchet MS" w:hAnsi="Trebuchet MS"/>
        </w:rPr>
        <w:t>conform dispozițiilor Hotărârii Guvernului pentru aprobarea PNIPVVD</w:t>
      </w:r>
      <w:r w:rsidR="00420E64" w:rsidRPr="001029E8">
        <w:rPr>
          <w:rFonts w:ascii="Trebuchet MS" w:hAnsi="Trebuchet MS"/>
        </w:rPr>
        <w:t>)</w:t>
      </w:r>
      <w:r w:rsidRPr="001029E8">
        <w:rPr>
          <w:rFonts w:ascii="Trebuchet MS" w:hAnsi="Trebuchet MS"/>
        </w:rPr>
        <w:t>;</w:t>
      </w:r>
    </w:p>
    <w:p w:rsidR="007D0FD4" w:rsidRPr="001029E8" w:rsidRDefault="007D0FD4" w:rsidP="007D0FD4">
      <w:pPr>
        <w:numPr>
          <w:ilvl w:val="0"/>
          <w:numId w:val="32"/>
        </w:numPr>
        <w:tabs>
          <w:tab w:val="left" w:pos="2520"/>
        </w:tabs>
        <w:spacing w:line="276" w:lineRule="auto"/>
        <w:ind w:right="-180"/>
        <w:contextualSpacing/>
        <w:jc w:val="both"/>
        <w:rPr>
          <w:rFonts w:ascii="Trebuchet MS" w:hAnsi="Trebuchet MS"/>
        </w:rPr>
      </w:pPr>
      <w:r w:rsidRPr="001029E8">
        <w:rPr>
          <w:rFonts w:ascii="Trebuchet MS" w:hAnsi="Trebuchet MS"/>
        </w:rPr>
        <w:t>interesul legitim urmărit de către operator, respectiv acela de a realiza protecția efectivă a vieții, integrității și securității beneficiarilor;</w:t>
      </w:r>
    </w:p>
    <w:p w:rsidR="007D0FD4" w:rsidRPr="001029E8" w:rsidRDefault="007D0FD4" w:rsidP="007D0FD4">
      <w:pPr>
        <w:numPr>
          <w:ilvl w:val="0"/>
          <w:numId w:val="32"/>
        </w:numPr>
        <w:tabs>
          <w:tab w:val="left" w:pos="2520"/>
        </w:tabs>
        <w:spacing w:line="276" w:lineRule="auto"/>
        <w:ind w:right="-180"/>
        <w:contextualSpacing/>
        <w:jc w:val="both"/>
        <w:rPr>
          <w:rFonts w:ascii="Trebuchet MS" w:hAnsi="Trebuchet MS"/>
        </w:rPr>
      </w:pPr>
      <w:r w:rsidRPr="001029E8">
        <w:rPr>
          <w:rFonts w:ascii="Trebuchet MS" w:hAnsi="Trebuchet MS"/>
        </w:rPr>
        <w:t>destinatar</w:t>
      </w:r>
      <w:r w:rsidR="00A845A3">
        <w:rPr>
          <w:rFonts w:ascii="Trebuchet MS" w:hAnsi="Trebuchet MS"/>
        </w:rPr>
        <w:t>ii datelor cu caracter personal, respectiv</w:t>
      </w:r>
      <w:r w:rsidRPr="001029E8">
        <w:rPr>
          <w:rFonts w:ascii="Trebuchet MS" w:hAnsi="Trebuchet MS"/>
        </w:rPr>
        <w:t xml:space="preserve"> ANES în calitate de Punct național de coordonare a PNIPVVD și de lider de parteneriat în cadrul proiectului POCU </w:t>
      </w:r>
      <w:r w:rsidRPr="001029E8">
        <w:rPr>
          <w:rFonts w:ascii="Trebuchet MS" w:hAnsi="Trebuchet MS"/>
          <w:i/>
        </w:rPr>
        <w:t>VENUS - Împreună  pentru o viața în siguranță!</w:t>
      </w:r>
      <w:r w:rsidRPr="001029E8">
        <w:rPr>
          <w:rFonts w:ascii="Trebuchet MS" w:hAnsi="Trebuchet MS"/>
        </w:rPr>
        <w:t xml:space="preserve">; OIR-POSDRU București/Ilfov în calitate de autoritate care asigură monitorizarea implementării proiectului POCU – </w:t>
      </w:r>
      <w:r w:rsidRPr="001029E8">
        <w:rPr>
          <w:rFonts w:ascii="Trebuchet MS" w:hAnsi="Trebuchet MS"/>
          <w:i/>
        </w:rPr>
        <w:t>VENUS - Împreună  pentru o viața în siguranță!</w:t>
      </w:r>
      <w:r w:rsidRPr="001029E8">
        <w:rPr>
          <w:rFonts w:ascii="Trebuchet MS" w:hAnsi="Trebuchet MS"/>
        </w:rPr>
        <w:t>; AM-POCU ca autoritate care asigură finanțarea proiectului POCU-</w:t>
      </w:r>
      <w:r w:rsidRPr="001029E8">
        <w:rPr>
          <w:rFonts w:ascii="Trebuchet MS" w:hAnsi="Trebuchet MS"/>
          <w:i/>
        </w:rPr>
        <w:t xml:space="preserve"> VENUS - Împreună  pentru o viața în siguranță!</w:t>
      </w:r>
      <w:r w:rsidRPr="001029E8">
        <w:rPr>
          <w:rFonts w:ascii="Trebuchet MS" w:hAnsi="Trebuchet MS"/>
        </w:rPr>
        <w:t>; furnizorii de servicii sociale de care beneficiază persoana vizată; autorități de audit naționale și europene ca organe de control conform legii;</w:t>
      </w:r>
    </w:p>
    <w:p w:rsidR="007D0FD4" w:rsidRPr="001029E8" w:rsidRDefault="007D0FD4" w:rsidP="007D0FD4">
      <w:pPr>
        <w:numPr>
          <w:ilvl w:val="0"/>
          <w:numId w:val="32"/>
        </w:numPr>
        <w:tabs>
          <w:tab w:val="left" w:pos="2520"/>
        </w:tabs>
        <w:spacing w:line="276" w:lineRule="auto"/>
        <w:ind w:right="-180"/>
        <w:contextualSpacing/>
        <w:jc w:val="both"/>
        <w:rPr>
          <w:rFonts w:ascii="Trebuchet MS" w:hAnsi="Trebuchet MS"/>
        </w:rPr>
      </w:pPr>
      <w:r w:rsidRPr="001029E8">
        <w:rPr>
          <w:rFonts w:ascii="Trebuchet MS" w:hAnsi="Trebuchet MS"/>
        </w:rPr>
        <w:t xml:space="preserve">perioada de stocare a datelor personale este egală cu durata de furnizare a serviciilor sociale în cadrul  locuințelor protejate și serviciilor complementare, pe parcursul desfășurării contractului de finanțare, precum și după încetarea acestuia în scopul verificării modului de implementare și/sau a respectării clauzelor contractuale, a legislației naționale și comunitare; </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________________________________________________________________________________________</w:t>
      </w:r>
    </w:p>
    <w:p w:rsidR="007D0FD4" w:rsidRPr="001029E8" w:rsidRDefault="007D0FD4" w:rsidP="007D0FD4">
      <w:pPr>
        <w:tabs>
          <w:tab w:val="left" w:pos="2520"/>
        </w:tabs>
        <w:spacing w:line="276" w:lineRule="auto"/>
        <w:ind w:right="-180"/>
        <w:jc w:val="both"/>
        <w:rPr>
          <w:rFonts w:ascii="Trebuchet MS" w:hAnsi="Trebuchet MS"/>
          <w:i/>
          <w:sz w:val="16"/>
          <w:szCs w:val="16"/>
        </w:rPr>
      </w:pPr>
      <w:r w:rsidRPr="001029E8">
        <w:rPr>
          <w:rFonts w:ascii="Trebuchet MS" w:hAnsi="Trebuchet MS"/>
          <w:b/>
          <w:i/>
        </w:rPr>
        <w:t xml:space="preserve">                   </w:t>
      </w:r>
      <w:r w:rsidRPr="001029E8">
        <w:rPr>
          <w:rFonts w:ascii="Trebuchet MS" w:hAnsi="Trebuchet MS"/>
          <w:i/>
          <w:sz w:val="16"/>
          <w:szCs w:val="16"/>
        </w:rPr>
        <w:t xml:space="preserve">*Se va indica comuna/orașul/județul </w:t>
      </w:r>
    </w:p>
    <w:p w:rsidR="007D0FD4" w:rsidRPr="001029E8" w:rsidRDefault="007D0FD4" w:rsidP="007D0FD4">
      <w:pPr>
        <w:tabs>
          <w:tab w:val="left" w:pos="2520"/>
        </w:tabs>
        <w:spacing w:line="276" w:lineRule="auto"/>
        <w:ind w:left="1276" w:right="-180"/>
        <w:jc w:val="both"/>
        <w:rPr>
          <w:rFonts w:ascii="Trebuchet MS" w:hAnsi="Trebuchet MS"/>
          <w:i/>
          <w:sz w:val="16"/>
          <w:szCs w:val="16"/>
        </w:rPr>
      </w:pPr>
      <w:r w:rsidRPr="001029E8">
        <w:rPr>
          <w:rFonts w:ascii="Trebuchet MS" w:hAnsi="Trebuchet MS"/>
          <w:i/>
          <w:sz w:val="16"/>
          <w:szCs w:val="16"/>
        </w:rPr>
        <w:t>**În conformitate cu dispozițiile art. 12 și 13 din Regulamentul (UE) 2016/679 al Parlamentului European și al Consiliului din 27 aprilie 2016 privind protecția persoanelor fizice în ceea ce privește prelucrarea datelor cu caracter personal și privind libera circulație a acestor date și de abrogare a Directivei 95/46/CE.</w:t>
      </w:r>
    </w:p>
    <w:p w:rsidR="007D0FD4" w:rsidRPr="001029E8" w:rsidRDefault="007D0FD4" w:rsidP="007D0FD4">
      <w:pPr>
        <w:tabs>
          <w:tab w:val="left" w:pos="2520"/>
        </w:tabs>
        <w:spacing w:line="276" w:lineRule="auto"/>
        <w:ind w:left="1440" w:right="-180"/>
        <w:contextualSpacing/>
        <w:jc w:val="both"/>
        <w:rPr>
          <w:rFonts w:ascii="Trebuchet MS" w:hAnsi="Trebuchet MS"/>
        </w:rPr>
      </w:pPr>
    </w:p>
    <w:p w:rsidR="007D0FD4" w:rsidRPr="001029E8" w:rsidRDefault="007D0FD4" w:rsidP="009E5004">
      <w:pPr>
        <w:numPr>
          <w:ilvl w:val="0"/>
          <w:numId w:val="32"/>
        </w:numPr>
        <w:spacing w:line="276" w:lineRule="auto"/>
        <w:ind w:right="-129"/>
        <w:contextualSpacing/>
        <w:jc w:val="both"/>
        <w:rPr>
          <w:rFonts w:ascii="Trebuchet MS" w:hAnsi="Trebuchet MS"/>
        </w:rPr>
      </w:pPr>
      <w:r w:rsidRPr="001029E8">
        <w:rPr>
          <w:rFonts w:ascii="Trebuchet MS" w:hAnsi="Trebuchet MS"/>
        </w:rPr>
        <w:t>existența dreptului de a solicita operatorului accesul la datele cu caracter personal, rectificarea sau ștergerea acestora sau restricționarea prelucrării sau a dreptului de a se opune prelucrării, precum și a dreptului la portabilitatea datelor;</w:t>
      </w:r>
    </w:p>
    <w:p w:rsidR="007D0FD4" w:rsidRPr="001029E8" w:rsidRDefault="007D0FD4" w:rsidP="007D0FD4">
      <w:pPr>
        <w:numPr>
          <w:ilvl w:val="0"/>
          <w:numId w:val="32"/>
        </w:numPr>
        <w:tabs>
          <w:tab w:val="left" w:pos="2520"/>
        </w:tabs>
        <w:spacing w:line="276" w:lineRule="auto"/>
        <w:ind w:right="-180"/>
        <w:contextualSpacing/>
        <w:jc w:val="both"/>
        <w:rPr>
          <w:rFonts w:ascii="Trebuchet MS" w:hAnsi="Trebuchet MS"/>
        </w:rPr>
      </w:pPr>
      <w:r w:rsidRPr="001029E8">
        <w:rPr>
          <w:rFonts w:ascii="Trebuchet MS" w:hAnsi="Trebuchet MS"/>
        </w:rPr>
        <w:t>existența dreptului de a-și retrage consimțământul în orice moment, fără a afecta legalitatea prelucrării efectuate pe baza consimțământului înainte de retragerea acestuia;</w:t>
      </w:r>
    </w:p>
    <w:p w:rsidR="00420E64" w:rsidRPr="001029E8" w:rsidRDefault="007D0FD4">
      <w:pPr>
        <w:numPr>
          <w:ilvl w:val="0"/>
          <w:numId w:val="32"/>
        </w:numPr>
        <w:tabs>
          <w:tab w:val="left" w:pos="2520"/>
        </w:tabs>
        <w:spacing w:line="276" w:lineRule="auto"/>
        <w:ind w:right="-180"/>
        <w:contextualSpacing/>
        <w:jc w:val="both"/>
        <w:rPr>
          <w:rFonts w:ascii="Trebuchet MS" w:hAnsi="Trebuchet MS"/>
        </w:rPr>
      </w:pPr>
      <w:r w:rsidRPr="001029E8">
        <w:rPr>
          <w:rFonts w:ascii="Trebuchet MS" w:hAnsi="Trebuchet MS"/>
        </w:rPr>
        <w:t xml:space="preserve">existența dreptului de a depune o plângere în fața </w:t>
      </w:r>
      <w:r w:rsidR="00420E64" w:rsidRPr="001029E8">
        <w:rPr>
          <w:rFonts w:ascii="Trebuchet MS" w:hAnsi="Trebuchet MS"/>
        </w:rPr>
        <w:t>furnizorului public sau privat de servicii sociale;</w:t>
      </w:r>
    </w:p>
    <w:p w:rsidR="007D0FD4" w:rsidRPr="001029E8" w:rsidRDefault="007D0FD4">
      <w:pPr>
        <w:numPr>
          <w:ilvl w:val="0"/>
          <w:numId w:val="32"/>
        </w:numPr>
        <w:tabs>
          <w:tab w:val="left" w:pos="2520"/>
        </w:tabs>
        <w:spacing w:line="276" w:lineRule="auto"/>
        <w:ind w:right="-180"/>
        <w:contextualSpacing/>
        <w:jc w:val="both"/>
        <w:rPr>
          <w:rFonts w:ascii="Trebuchet MS" w:hAnsi="Trebuchet MS"/>
        </w:rPr>
      </w:pPr>
      <w:r w:rsidRPr="001029E8">
        <w:rPr>
          <w:rFonts w:ascii="Trebuchet MS" w:hAnsi="Trebuchet MS"/>
        </w:rPr>
        <w:t>furnizarea de date cu caracter personal reprezintă o obligație necesară încheierii unui contract de furnizare a serviciilor sociale în cadrul locuințelor protejate și serviciilor complementare, nerespectarea acestei obligații generând neacordarea serviciilor sociale necesare;</w:t>
      </w:r>
    </w:p>
    <w:p w:rsidR="007D0FD4" w:rsidRPr="001029E8" w:rsidRDefault="007D0FD4" w:rsidP="007D0FD4">
      <w:pPr>
        <w:numPr>
          <w:ilvl w:val="0"/>
          <w:numId w:val="32"/>
        </w:numPr>
        <w:tabs>
          <w:tab w:val="left" w:pos="2520"/>
        </w:tabs>
        <w:spacing w:line="276" w:lineRule="auto"/>
        <w:ind w:right="-180"/>
        <w:contextualSpacing/>
        <w:jc w:val="both"/>
        <w:rPr>
          <w:rFonts w:ascii="Trebuchet MS" w:hAnsi="Trebuchet MS"/>
        </w:rPr>
      </w:pPr>
      <w:r w:rsidRPr="001029E8">
        <w:rPr>
          <w:rFonts w:ascii="Trebuchet MS" w:hAnsi="Trebuchet MS"/>
        </w:rPr>
        <w:t>pentru oricare intenție ulterioară a operatorului privind prelucrarea datelor cu caracter personal în alt scop decât cel pentru care acestea au fost colectate, operatorul va furniza persoanei vizate, înainte de această prelucrare ulterioară, informații privind scopul secundar respectiv și orice informații suplimentare relevante, în conformitate cu dispozițiile art. 13 alin. (2) din RGPD.</w:t>
      </w:r>
    </w:p>
    <w:p w:rsidR="007D0FD4" w:rsidRPr="001029E8" w:rsidRDefault="007D0FD4" w:rsidP="007D0FD4">
      <w:pPr>
        <w:tabs>
          <w:tab w:val="left" w:pos="2520"/>
        </w:tabs>
        <w:spacing w:line="276" w:lineRule="auto"/>
        <w:ind w:left="1440" w:right="-180"/>
        <w:contextualSpacing/>
        <w:jc w:val="both"/>
        <w:rPr>
          <w:rFonts w:ascii="Trebuchet MS" w:hAnsi="Trebuchet MS"/>
        </w:rPr>
      </w:pP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t xml:space="preserve">     Data ………………..                                                                                   Semnătura</w:t>
      </w:r>
    </w:p>
    <w:p w:rsidR="007D0FD4" w:rsidRPr="001029E8" w:rsidRDefault="007D0FD4" w:rsidP="007D0FD4">
      <w:pPr>
        <w:tabs>
          <w:tab w:val="left" w:pos="2520"/>
        </w:tabs>
        <w:spacing w:line="276" w:lineRule="auto"/>
        <w:ind w:left="1080" w:right="-180"/>
        <w:jc w:val="both"/>
        <w:rPr>
          <w:rFonts w:ascii="Trebuchet MS" w:hAnsi="Trebuchet MS"/>
          <w:b/>
        </w:rPr>
      </w:pPr>
    </w:p>
    <w:p w:rsidR="007D0FD4" w:rsidRPr="001029E8" w:rsidRDefault="007D0FD4" w:rsidP="007D0FD4">
      <w:pPr>
        <w:tabs>
          <w:tab w:val="left" w:pos="2520"/>
        </w:tabs>
        <w:spacing w:line="276" w:lineRule="auto"/>
        <w:ind w:left="1080" w:right="-180"/>
        <w:jc w:val="both"/>
        <w:rPr>
          <w:rFonts w:ascii="Trebuchet MS" w:hAnsi="Trebuchet MS"/>
          <w:b/>
        </w:rPr>
      </w:pPr>
    </w:p>
    <w:p w:rsidR="007D0FD4" w:rsidRPr="001029E8" w:rsidRDefault="007D0FD4" w:rsidP="007D0FD4">
      <w:pPr>
        <w:tabs>
          <w:tab w:val="left" w:pos="2520"/>
        </w:tabs>
        <w:spacing w:line="276" w:lineRule="auto"/>
        <w:ind w:left="1080" w:right="-180"/>
        <w:jc w:val="both"/>
        <w:rPr>
          <w:rFonts w:ascii="Trebuchet MS" w:hAnsi="Trebuchet MS"/>
          <w:b/>
        </w:rPr>
      </w:pPr>
    </w:p>
    <w:p w:rsidR="007D0FD4" w:rsidRPr="001029E8" w:rsidRDefault="007D0FD4" w:rsidP="007D0FD4">
      <w:pPr>
        <w:tabs>
          <w:tab w:val="left" w:pos="2520"/>
        </w:tabs>
        <w:spacing w:line="276" w:lineRule="auto"/>
        <w:ind w:left="1080" w:right="-180"/>
        <w:jc w:val="both"/>
        <w:rPr>
          <w:rFonts w:ascii="Trebuchet MS" w:hAnsi="Trebuchet MS"/>
          <w:b/>
        </w:rPr>
      </w:pPr>
    </w:p>
    <w:p w:rsidR="007D0FD4" w:rsidRPr="001029E8" w:rsidRDefault="007D0FD4" w:rsidP="007D0FD4">
      <w:pPr>
        <w:tabs>
          <w:tab w:val="left" w:pos="2520"/>
        </w:tabs>
        <w:spacing w:line="276" w:lineRule="auto"/>
        <w:ind w:left="1080" w:right="-180"/>
        <w:jc w:val="both"/>
        <w:rPr>
          <w:rFonts w:ascii="Trebuchet MS" w:hAnsi="Trebuchet MS"/>
          <w:b/>
        </w:rPr>
      </w:pPr>
    </w:p>
    <w:p w:rsidR="007D0FD4" w:rsidRPr="001029E8" w:rsidRDefault="007D0FD4" w:rsidP="007D0FD4">
      <w:pPr>
        <w:tabs>
          <w:tab w:val="left" w:pos="2520"/>
        </w:tabs>
        <w:spacing w:line="276" w:lineRule="auto"/>
        <w:ind w:left="1080" w:right="-180"/>
        <w:jc w:val="both"/>
        <w:rPr>
          <w:rFonts w:ascii="Trebuchet MS" w:hAnsi="Trebuchet MS"/>
          <w:b/>
        </w:rPr>
      </w:pPr>
    </w:p>
    <w:p w:rsidR="007D0FD4" w:rsidRPr="001029E8" w:rsidRDefault="007D0FD4" w:rsidP="007D0FD4">
      <w:pPr>
        <w:tabs>
          <w:tab w:val="left" w:pos="2520"/>
        </w:tabs>
        <w:spacing w:line="276" w:lineRule="auto"/>
        <w:ind w:left="1080" w:right="-180"/>
        <w:jc w:val="both"/>
        <w:rPr>
          <w:rFonts w:ascii="Trebuchet MS" w:hAnsi="Trebuchet MS"/>
          <w:b/>
        </w:rPr>
      </w:pPr>
    </w:p>
    <w:p w:rsidR="007D0FD4" w:rsidRPr="001029E8" w:rsidRDefault="007D0FD4" w:rsidP="007D0FD4">
      <w:pPr>
        <w:tabs>
          <w:tab w:val="left" w:pos="2520"/>
        </w:tabs>
        <w:spacing w:line="276" w:lineRule="auto"/>
        <w:ind w:left="1080" w:right="-180"/>
        <w:jc w:val="both"/>
        <w:rPr>
          <w:rFonts w:ascii="Trebuchet MS" w:hAnsi="Trebuchet MS"/>
          <w:b/>
        </w:rPr>
      </w:pPr>
    </w:p>
    <w:p w:rsidR="007D0FD4" w:rsidRPr="001029E8" w:rsidRDefault="007D0FD4" w:rsidP="007D0FD4">
      <w:pPr>
        <w:tabs>
          <w:tab w:val="left" w:pos="2520"/>
        </w:tabs>
        <w:spacing w:line="276" w:lineRule="auto"/>
        <w:ind w:left="1080" w:right="-180"/>
        <w:jc w:val="both"/>
        <w:rPr>
          <w:rFonts w:ascii="Trebuchet MS" w:hAnsi="Trebuchet MS"/>
          <w:b/>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420E64" w:rsidRPr="001029E8" w:rsidRDefault="00420E64" w:rsidP="007D0FD4">
      <w:pPr>
        <w:tabs>
          <w:tab w:val="left" w:pos="2520"/>
        </w:tabs>
        <w:spacing w:line="276" w:lineRule="auto"/>
        <w:ind w:right="-180"/>
        <w:jc w:val="both"/>
        <w:rPr>
          <w:rFonts w:ascii="Trebuchet MS" w:hAnsi="Trebuchet MS"/>
        </w:rPr>
      </w:pPr>
    </w:p>
    <w:p w:rsidR="00420E64" w:rsidRPr="001029E8" w:rsidRDefault="00420E6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rPr>
        <w:lastRenderedPageBreak/>
        <w:t>Anexa C</w:t>
      </w:r>
    </w:p>
    <w:p w:rsidR="007D0FD4" w:rsidRPr="001029E8" w:rsidRDefault="007D0FD4" w:rsidP="007D0FD4">
      <w:pPr>
        <w:tabs>
          <w:tab w:val="left" w:pos="2520"/>
        </w:tabs>
        <w:spacing w:line="276" w:lineRule="auto"/>
        <w:ind w:left="1080" w:right="-180"/>
        <w:jc w:val="center"/>
        <w:rPr>
          <w:rFonts w:ascii="Trebuchet MS" w:hAnsi="Trebuchet MS"/>
          <w:b/>
        </w:rPr>
      </w:pPr>
      <w:r w:rsidRPr="001029E8">
        <w:rPr>
          <w:rFonts w:ascii="Trebuchet MS" w:hAnsi="Trebuchet MS"/>
          <w:b/>
        </w:rPr>
        <w:t>ACORD DE DUBLĂ CONFIDENȚIALITATE</w:t>
      </w:r>
    </w:p>
    <w:p w:rsidR="007D0FD4" w:rsidRPr="001029E8" w:rsidRDefault="007D0FD4" w:rsidP="007D0FD4">
      <w:pPr>
        <w:tabs>
          <w:tab w:val="left" w:pos="2520"/>
        </w:tabs>
        <w:spacing w:line="276" w:lineRule="auto"/>
        <w:ind w:left="1080" w:right="-180"/>
        <w:jc w:val="both"/>
        <w:rPr>
          <w:rFonts w:ascii="Trebuchet MS" w:hAnsi="Trebuchet MS"/>
          <w:b/>
        </w:rPr>
      </w:pPr>
    </w:p>
    <w:p w:rsidR="007D0FD4" w:rsidRPr="001029E8" w:rsidRDefault="007D0FD4" w:rsidP="007D0FD4">
      <w:pPr>
        <w:tabs>
          <w:tab w:val="left" w:pos="2520"/>
        </w:tabs>
        <w:spacing w:line="276" w:lineRule="auto"/>
        <w:ind w:left="1080" w:right="-180"/>
        <w:jc w:val="both"/>
        <w:rPr>
          <w:rFonts w:ascii="Trebuchet MS" w:hAnsi="Trebuchet MS"/>
          <w:b/>
        </w:rPr>
      </w:pPr>
      <w:r w:rsidRPr="001029E8">
        <w:rPr>
          <w:rFonts w:ascii="Trebuchet MS" w:hAnsi="Trebuchet MS"/>
          <w:b/>
        </w:rPr>
        <w:t xml:space="preserve"> Părțile:</w:t>
      </w:r>
    </w:p>
    <w:p w:rsidR="007D0FD4" w:rsidRPr="001029E8" w:rsidRDefault="007D0FD4" w:rsidP="007D0FD4">
      <w:pPr>
        <w:numPr>
          <w:ilvl w:val="0"/>
          <w:numId w:val="27"/>
        </w:numPr>
        <w:spacing w:line="276" w:lineRule="auto"/>
        <w:ind w:right="-180"/>
        <w:contextualSpacing/>
        <w:jc w:val="both"/>
        <w:rPr>
          <w:rFonts w:ascii="Trebuchet MS" w:hAnsi="Trebuchet MS"/>
          <w:b/>
        </w:rPr>
      </w:pPr>
      <w:r w:rsidRPr="001029E8">
        <w:rPr>
          <w:rFonts w:ascii="Trebuchet MS" w:hAnsi="Trebuchet MS"/>
          <w:b/>
        </w:rPr>
        <w:t>SERVICI</w:t>
      </w:r>
      <w:r w:rsidR="009E5004">
        <w:rPr>
          <w:rFonts w:ascii="Trebuchet MS" w:hAnsi="Trebuchet MS"/>
          <w:b/>
        </w:rPr>
        <w:t>UL PUBLIC DE ASISTENȚĂ SOCIALĂ/DIRECȚIA DE ASISTENȚĂ SOCIALĂ/</w:t>
      </w:r>
      <w:r w:rsidRPr="001029E8">
        <w:rPr>
          <w:rFonts w:ascii="Trebuchet MS" w:hAnsi="Trebuchet MS"/>
          <w:b/>
        </w:rPr>
        <w:t>DIRECȚIA GENERALĂ DE ASISTENȚĂ SOCIALĂ ȘI PROTECȚIA COPILULUI</w:t>
      </w:r>
      <w:r w:rsidR="00420E64" w:rsidRPr="001029E8">
        <w:rPr>
          <w:rFonts w:ascii="Trebuchet MS" w:hAnsi="Trebuchet MS"/>
          <w:b/>
        </w:rPr>
        <w:t>/</w:t>
      </w:r>
      <w:r w:rsidR="00036076" w:rsidRPr="001029E8">
        <w:rPr>
          <w:rFonts w:ascii="Trebuchet MS" w:hAnsi="Trebuchet MS"/>
          <w:b/>
        </w:rPr>
        <w:t>FURNIZORUL PRIVAT DE SERVICII SOCIALE</w:t>
      </w:r>
      <w:r w:rsidR="00420E64" w:rsidRPr="001029E8">
        <w:rPr>
          <w:rFonts w:ascii="Trebuchet MS" w:hAnsi="Trebuchet MS"/>
          <w:b/>
        </w:rPr>
        <w:t xml:space="preserve"> </w:t>
      </w:r>
      <w:r w:rsidR="009E5004">
        <w:rPr>
          <w:rFonts w:ascii="Trebuchet MS" w:hAnsi="Trebuchet MS"/>
          <w:b/>
        </w:rPr>
        <w:t>…………..(comuna/orașul</w:t>
      </w:r>
      <w:r w:rsidRPr="001029E8">
        <w:rPr>
          <w:rFonts w:ascii="Trebuchet MS" w:hAnsi="Trebuchet MS"/>
          <w:b/>
        </w:rPr>
        <w:t xml:space="preserve">/județul) ............................, denumit în continuare </w:t>
      </w:r>
      <w:r w:rsidRPr="001029E8">
        <w:rPr>
          <w:rFonts w:ascii="Trebuchet MS" w:hAnsi="Trebuchet MS"/>
          <w:b/>
          <w:i/>
        </w:rPr>
        <w:t>furnizor de servicii sociale,</w:t>
      </w:r>
      <w:r w:rsidRPr="001029E8">
        <w:rPr>
          <w:rFonts w:ascii="Trebuchet MS" w:hAnsi="Trebuchet MS"/>
          <w:b/>
        </w:rPr>
        <w:t xml:space="preserve"> cu sediul în............................., str. ...................... nr. ..........., judetul/sectorul</w:t>
      </w:r>
      <w:r w:rsidR="009E5004">
        <w:rPr>
          <w:rFonts w:ascii="Trebuchet MS" w:hAnsi="Trebuchet MS"/>
          <w:b/>
        </w:rPr>
        <w:t>........................,</w:t>
      </w:r>
      <w:r w:rsidRPr="001029E8">
        <w:rPr>
          <w:rFonts w:ascii="Trebuchet MS" w:hAnsi="Trebuchet MS"/>
          <w:b/>
        </w:rPr>
        <w:t xml:space="preserve"> </w:t>
      </w:r>
    </w:p>
    <w:p w:rsidR="007D0FD4" w:rsidRPr="001029E8" w:rsidRDefault="007D0FD4" w:rsidP="007D0FD4">
      <w:pPr>
        <w:spacing w:line="276" w:lineRule="auto"/>
        <w:ind w:left="1440" w:right="-180"/>
        <w:contextualSpacing/>
        <w:jc w:val="both"/>
        <w:rPr>
          <w:rFonts w:ascii="Trebuchet MS" w:hAnsi="Trebuchet MS"/>
          <w:b/>
        </w:rPr>
      </w:pPr>
      <w:r w:rsidRPr="001029E8">
        <w:rPr>
          <w:rFonts w:ascii="Trebuchet MS" w:hAnsi="Trebuchet MS"/>
          <w:b/>
        </w:rPr>
        <w:t>reprezentat de domnul/doamna .............................., având functia de ............................., în calitate de ................................................,</w:t>
      </w:r>
    </w:p>
    <w:p w:rsidR="007D0FD4" w:rsidRPr="001029E8" w:rsidRDefault="007D0FD4" w:rsidP="007D0FD4">
      <w:pPr>
        <w:spacing w:line="276" w:lineRule="auto"/>
        <w:ind w:left="1440" w:right="-180"/>
        <w:contextualSpacing/>
        <w:jc w:val="both"/>
        <w:rPr>
          <w:rFonts w:ascii="Trebuchet MS" w:hAnsi="Trebuchet MS"/>
          <w:b/>
          <w:i/>
        </w:rPr>
      </w:pPr>
      <w:r w:rsidRPr="001029E8">
        <w:rPr>
          <w:rFonts w:ascii="Trebuchet MS" w:hAnsi="Trebuchet MS"/>
          <w:b/>
          <w:i/>
        </w:rPr>
        <w:t>și</w:t>
      </w:r>
    </w:p>
    <w:p w:rsidR="007D0FD4" w:rsidRPr="001029E8" w:rsidRDefault="007D0FD4" w:rsidP="007D0FD4">
      <w:pPr>
        <w:numPr>
          <w:ilvl w:val="0"/>
          <w:numId w:val="27"/>
        </w:numPr>
        <w:tabs>
          <w:tab w:val="left" w:pos="2520"/>
        </w:tabs>
        <w:spacing w:line="276" w:lineRule="auto"/>
        <w:ind w:right="-180"/>
        <w:contextualSpacing/>
        <w:jc w:val="both"/>
        <w:rPr>
          <w:rFonts w:ascii="Trebuchet MS" w:hAnsi="Trebuchet MS"/>
          <w:b/>
        </w:rPr>
      </w:pPr>
      <w:r w:rsidRPr="001029E8">
        <w:rPr>
          <w:rFonts w:ascii="Trebuchet MS" w:hAnsi="Trebuchet MS"/>
          <w:b/>
        </w:rPr>
        <w:t xml:space="preserve"> …………………………………..(numele beneficiarului PNIPVVD/locuinței protejate) denumit în continuare </w:t>
      </w:r>
      <w:r w:rsidRPr="001029E8">
        <w:rPr>
          <w:rFonts w:ascii="Trebuchet MS" w:hAnsi="Trebuchet MS"/>
          <w:b/>
          <w:i/>
        </w:rPr>
        <w:t>beneficiar,</w:t>
      </w:r>
      <w:r w:rsidRPr="001029E8">
        <w:rPr>
          <w:rFonts w:ascii="Trebuchet MS" w:hAnsi="Trebuchet MS"/>
          <w:b/>
        </w:rPr>
        <w:t xml:space="preserve"> cu domiciliul în localitatea ................................, str. .......................... nr. ........., judetul/sectorul ......................., posesor al B.I./C.I. seria ......... nr. .................., eliberat/eliberat</w:t>
      </w:r>
      <w:r w:rsidR="00420E64" w:rsidRPr="001029E8">
        <w:rPr>
          <w:rFonts w:ascii="Trebuchet MS" w:hAnsi="Trebuchet MS"/>
          <w:b/>
        </w:rPr>
        <w:t>ă</w:t>
      </w:r>
      <w:r w:rsidRPr="001029E8">
        <w:rPr>
          <w:rFonts w:ascii="Trebuchet MS" w:hAnsi="Trebuchet MS"/>
          <w:b/>
        </w:rPr>
        <w:t xml:space="preserve"> la data de................ de Secția de politie ............................................., </w:t>
      </w:r>
    </w:p>
    <w:p w:rsidR="007D0FD4" w:rsidRPr="001029E8" w:rsidRDefault="007D0FD4" w:rsidP="007D0FD4">
      <w:pPr>
        <w:tabs>
          <w:tab w:val="left" w:pos="2520"/>
        </w:tabs>
        <w:autoSpaceDE w:val="0"/>
        <w:autoSpaceDN w:val="0"/>
        <w:adjustRightInd w:val="0"/>
        <w:spacing w:after="0" w:line="276" w:lineRule="auto"/>
        <w:rPr>
          <w:rFonts w:ascii="Trebuchet MS" w:hAnsi="Trebuchet MS" w:cs="Times New Roman"/>
        </w:rPr>
      </w:pPr>
      <w:r w:rsidRPr="001029E8">
        <w:rPr>
          <w:rFonts w:ascii="Trebuchet MS" w:hAnsi="Trebuchet MS"/>
          <w:b/>
        </w:rPr>
        <w:t xml:space="preserve">                   </w:t>
      </w:r>
      <w:r w:rsidRPr="001029E8">
        <w:rPr>
          <w:rFonts w:ascii="Trebuchet MS" w:hAnsi="Trebuchet MS" w:cs="Times New Roman"/>
        </w:rPr>
        <w:t>convin asupra următoarelor:</w:t>
      </w:r>
    </w:p>
    <w:p w:rsidR="007D0FD4" w:rsidRPr="001029E8" w:rsidRDefault="007D0FD4" w:rsidP="007D0FD4">
      <w:pPr>
        <w:tabs>
          <w:tab w:val="left" w:pos="2520"/>
        </w:tabs>
        <w:spacing w:line="276" w:lineRule="auto"/>
        <w:ind w:left="1080" w:right="-180"/>
        <w:jc w:val="both"/>
        <w:rPr>
          <w:rFonts w:ascii="Trebuchet MS" w:hAnsi="Trebuchet MS"/>
        </w:rPr>
      </w:pPr>
    </w:p>
    <w:p w:rsidR="007D0FD4" w:rsidRPr="001029E8" w:rsidRDefault="009E5004" w:rsidP="007D0FD4">
      <w:pPr>
        <w:numPr>
          <w:ilvl w:val="0"/>
          <w:numId w:val="28"/>
        </w:numPr>
        <w:tabs>
          <w:tab w:val="left" w:pos="2520"/>
        </w:tabs>
        <w:spacing w:line="276" w:lineRule="auto"/>
        <w:ind w:left="1418" w:right="-180" w:hanging="338"/>
        <w:contextualSpacing/>
        <w:jc w:val="both"/>
        <w:rPr>
          <w:rFonts w:ascii="Trebuchet MS" w:hAnsi="Trebuchet MS"/>
          <w:b/>
        </w:rPr>
      </w:pPr>
      <w:r>
        <w:rPr>
          <w:rFonts w:ascii="Trebuchet MS" w:hAnsi="Trebuchet MS"/>
          <w:b/>
        </w:rPr>
        <w:t>Drepturile și obligațiile f</w:t>
      </w:r>
      <w:r w:rsidR="007D0FD4" w:rsidRPr="001029E8">
        <w:rPr>
          <w:rFonts w:ascii="Trebuchet MS" w:hAnsi="Trebuchet MS"/>
          <w:b/>
        </w:rPr>
        <w:t>urnizorului de servicii sociale</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b/>
        </w:rPr>
        <w:t>Art. 1</w:t>
      </w:r>
      <w:r w:rsidRPr="001029E8">
        <w:rPr>
          <w:rFonts w:ascii="Trebuchet MS" w:hAnsi="Trebuchet MS"/>
        </w:rPr>
        <w:t xml:space="preserve">  Furnizorul de servicii sociale are dreptul de a utiliza datele personale ale victimei violenței domestice incluse PNIPVVD și admise în cadrul locuinței protejate, strict în scopul de  a fi prelucrate în aplicațiile electronice aferente derulării PNIPVVD, cu respectarea legislației specifice în vigoare.</w:t>
      </w:r>
    </w:p>
    <w:p w:rsidR="007D0FD4" w:rsidRPr="001029E8" w:rsidRDefault="007D0FD4" w:rsidP="007D0FD4">
      <w:pPr>
        <w:spacing w:line="276" w:lineRule="auto"/>
        <w:ind w:left="1080"/>
        <w:jc w:val="both"/>
        <w:rPr>
          <w:rFonts w:ascii="Trebuchet MS" w:hAnsi="Trebuchet MS"/>
        </w:rPr>
      </w:pPr>
      <w:r w:rsidRPr="001029E8">
        <w:rPr>
          <w:rFonts w:ascii="Trebuchet MS" w:hAnsi="Trebuchet MS"/>
          <w:b/>
        </w:rPr>
        <w:t>Art. 2</w:t>
      </w:r>
      <w:r w:rsidRPr="001029E8">
        <w:rPr>
          <w:rFonts w:ascii="Trebuchet MS" w:hAnsi="Trebuchet MS"/>
        </w:rPr>
        <w:t xml:space="preserve"> Furnizorul de servicii sociale are obligația de a asigura menținerea caracterului confidenția</w:t>
      </w:r>
      <w:r w:rsidR="009E5004">
        <w:rPr>
          <w:rFonts w:ascii="Trebuchet MS" w:hAnsi="Trebuchet MS"/>
        </w:rPr>
        <w:t>l față de terți în legătură cu toate măsurile de</w:t>
      </w:r>
      <w:r w:rsidRPr="001029E8">
        <w:rPr>
          <w:rFonts w:ascii="Trebuchet MS" w:hAnsi="Trebuchet MS"/>
        </w:rPr>
        <w:t xml:space="preserve"> protecție și de sprijin de care victima violenței domestice beneficiază în cadrul PNIPVVD.</w:t>
      </w:r>
    </w:p>
    <w:p w:rsidR="007D0FD4" w:rsidRPr="001029E8" w:rsidRDefault="007D0FD4" w:rsidP="007D0FD4">
      <w:pPr>
        <w:spacing w:line="276" w:lineRule="auto"/>
        <w:ind w:left="1080"/>
        <w:jc w:val="both"/>
        <w:rPr>
          <w:rFonts w:ascii="Trebuchet MS" w:hAnsi="Trebuchet MS"/>
        </w:rPr>
      </w:pPr>
      <w:r w:rsidRPr="001029E8">
        <w:rPr>
          <w:rFonts w:ascii="Trebuchet MS" w:hAnsi="Trebuchet MS"/>
          <w:b/>
        </w:rPr>
        <w:t xml:space="preserve">Art.3 </w:t>
      </w:r>
      <w:r w:rsidRPr="001029E8">
        <w:rPr>
          <w:rFonts w:ascii="Trebuchet MS" w:hAnsi="Trebuchet MS"/>
        </w:rPr>
        <w:t>Furnizorul de servicii sociale are obligația de a asigura menținerea caracterului confidențial față de terți</w:t>
      </w:r>
      <w:r w:rsidRPr="001029E8">
        <w:rPr>
          <w:rFonts w:ascii="Trebuchet MS" w:hAnsi="Trebuchet MS"/>
          <w:b/>
        </w:rPr>
        <w:t xml:space="preserve"> </w:t>
      </w:r>
      <w:r w:rsidRPr="001029E8">
        <w:rPr>
          <w:rFonts w:ascii="Trebuchet MS" w:hAnsi="Trebuchet MS"/>
        </w:rPr>
        <w:t>privind adresa locuinței protejate și a celorlalte măsuri și servicii sociale de care victima violenței</w:t>
      </w:r>
      <w:r w:rsidR="009E5004">
        <w:rPr>
          <w:rFonts w:ascii="Trebuchet MS" w:hAnsi="Trebuchet MS"/>
        </w:rPr>
        <w:t xml:space="preserve"> domestice beneficiază, precum </w:t>
      </w:r>
      <w:r w:rsidRPr="001029E8">
        <w:rPr>
          <w:rFonts w:ascii="Trebuchet MS" w:hAnsi="Trebuchet MS"/>
        </w:rPr>
        <w:t>ș</w:t>
      </w:r>
      <w:r w:rsidR="009E5004">
        <w:rPr>
          <w:rFonts w:ascii="Trebuchet MS" w:hAnsi="Trebuchet MS"/>
        </w:rPr>
        <w:t>i a aspectelor referitoare la</w:t>
      </w:r>
      <w:r w:rsidRPr="001029E8">
        <w:rPr>
          <w:rFonts w:ascii="Trebuchet MS" w:hAnsi="Trebuchet MS"/>
        </w:rPr>
        <w:t xml:space="preserve"> modul </w:t>
      </w:r>
      <w:r w:rsidR="009E5004">
        <w:rPr>
          <w:rFonts w:ascii="Trebuchet MS" w:hAnsi="Trebuchet MS"/>
        </w:rPr>
        <w:t xml:space="preserve">de organizare și funcționare a </w:t>
      </w:r>
      <w:r w:rsidRPr="001029E8">
        <w:rPr>
          <w:rFonts w:ascii="Trebuchet MS" w:hAnsi="Trebuchet MS"/>
        </w:rPr>
        <w:t xml:space="preserve">acestora. </w:t>
      </w:r>
    </w:p>
    <w:p w:rsidR="007D0FD4" w:rsidRPr="001029E8" w:rsidRDefault="007D0FD4" w:rsidP="007D0FD4">
      <w:pPr>
        <w:spacing w:line="276" w:lineRule="auto"/>
        <w:ind w:left="1080"/>
        <w:jc w:val="both"/>
        <w:rPr>
          <w:rFonts w:ascii="Trebuchet MS" w:hAnsi="Trebuchet MS"/>
        </w:rPr>
      </w:pPr>
      <w:r w:rsidRPr="001029E8">
        <w:rPr>
          <w:rFonts w:ascii="Trebuchet MS" w:hAnsi="Trebuchet MS"/>
          <w:b/>
        </w:rPr>
        <w:t xml:space="preserve">Art. 4 </w:t>
      </w:r>
      <w:r w:rsidRPr="001029E8">
        <w:rPr>
          <w:rFonts w:ascii="Trebuchet MS" w:hAnsi="Trebuchet MS"/>
        </w:rPr>
        <w:t xml:space="preserve"> Furnizorul de servicii sociale are obligația să aplice măsurile tehnice şi organizatorice adecvate pentru protejarea datelor personale ale beneficiarului împotriva distrugerii accidentale sau ilegale, pierderii, modificării, dezvăluirii sau accesului neautorizat, precum şi împotriva oricărei alte forme de prelucrare ilegală</w:t>
      </w:r>
    </w:p>
    <w:p w:rsidR="007D0FD4" w:rsidRPr="001029E8" w:rsidRDefault="007D0FD4" w:rsidP="007D0FD4">
      <w:pPr>
        <w:spacing w:line="276" w:lineRule="auto"/>
        <w:ind w:left="1080"/>
        <w:jc w:val="both"/>
        <w:rPr>
          <w:rFonts w:ascii="Trebuchet MS" w:hAnsi="Trebuchet MS"/>
        </w:rPr>
      </w:pPr>
    </w:p>
    <w:p w:rsidR="007D0FD4" w:rsidRPr="001029E8" w:rsidRDefault="009E5004" w:rsidP="007D0FD4">
      <w:pPr>
        <w:numPr>
          <w:ilvl w:val="0"/>
          <w:numId w:val="28"/>
        </w:numPr>
        <w:tabs>
          <w:tab w:val="left" w:pos="2520"/>
        </w:tabs>
        <w:spacing w:line="276" w:lineRule="auto"/>
        <w:ind w:left="1418" w:right="-180" w:hanging="338"/>
        <w:contextualSpacing/>
        <w:jc w:val="both"/>
        <w:rPr>
          <w:rFonts w:ascii="Trebuchet MS" w:hAnsi="Trebuchet MS"/>
          <w:b/>
        </w:rPr>
      </w:pPr>
      <w:r>
        <w:rPr>
          <w:rFonts w:ascii="Trebuchet MS" w:hAnsi="Trebuchet MS"/>
          <w:b/>
        </w:rPr>
        <w:t xml:space="preserve"> Drepturile și obligațiile  b</w:t>
      </w:r>
      <w:r w:rsidR="007D0FD4" w:rsidRPr="001029E8">
        <w:rPr>
          <w:rFonts w:ascii="Trebuchet MS" w:hAnsi="Trebuchet MS"/>
          <w:b/>
        </w:rPr>
        <w:t>eneficiarului</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b/>
        </w:rPr>
        <w:t xml:space="preserve">Art. 5 </w:t>
      </w:r>
      <w:r w:rsidRPr="001029E8">
        <w:rPr>
          <w:rFonts w:ascii="Trebuchet MS" w:hAnsi="Trebuchet MS"/>
        </w:rPr>
        <w:t>Beneficiarul are dreptul la o informare corectă, obiectivă în ceea privește  serviciile sociale de care beneficia</w:t>
      </w:r>
      <w:r w:rsidR="009E5004">
        <w:rPr>
          <w:rFonts w:ascii="Trebuchet MS" w:hAnsi="Trebuchet MS"/>
        </w:rPr>
        <w:t xml:space="preserve">ză prin includerea în PNIPVVD, </w:t>
      </w:r>
      <w:r w:rsidRPr="001029E8">
        <w:rPr>
          <w:rFonts w:ascii="Trebuchet MS" w:hAnsi="Trebuchet MS"/>
        </w:rPr>
        <w:t xml:space="preserve">conformă cu realitatea şi centrată pe problema și situația de viață a acestuia. Informațiile vor fi transmise într-un limbaj clar, concis, adaptat la capacitate de înțelegere, </w:t>
      </w:r>
      <w:r w:rsidRPr="001029E8">
        <w:rPr>
          <w:rFonts w:ascii="Trebuchet MS" w:hAnsi="Trebuchet MS"/>
          <w:bCs/>
          <w:kern w:val="28"/>
        </w:rPr>
        <w:t xml:space="preserve">inclusiv în formate accesibile, în cazul în care victima este persoană cu dizabilități, </w:t>
      </w:r>
      <w:r w:rsidR="009E5004">
        <w:rPr>
          <w:rFonts w:ascii="Trebuchet MS" w:hAnsi="Trebuchet MS"/>
        </w:rPr>
        <w:t xml:space="preserve">asigurând </w:t>
      </w:r>
      <w:r w:rsidRPr="001029E8">
        <w:rPr>
          <w:rFonts w:ascii="Trebuchet MS" w:hAnsi="Trebuchet MS"/>
        </w:rPr>
        <w:t xml:space="preserve">posibilitatea de a opta în cunoștință de cauză pentru o formă sau alta de sprijin. </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b/>
        </w:rPr>
        <w:lastRenderedPageBreak/>
        <w:t xml:space="preserve">Art. 6 </w:t>
      </w:r>
      <w:r w:rsidRPr="001029E8">
        <w:rPr>
          <w:rFonts w:ascii="Trebuchet MS" w:hAnsi="Trebuchet MS"/>
        </w:rPr>
        <w:t>Beneficiarul</w:t>
      </w:r>
      <w:r w:rsidRPr="001029E8">
        <w:rPr>
          <w:rFonts w:ascii="Trebuchet MS" w:hAnsi="Trebuchet MS"/>
          <w:b/>
        </w:rPr>
        <w:t xml:space="preserve"> </w:t>
      </w:r>
      <w:r w:rsidRPr="001029E8">
        <w:rPr>
          <w:rFonts w:ascii="Trebuchet MS" w:hAnsi="Trebuchet MS"/>
        </w:rPr>
        <w:t>are dreptul la păstrarea confidențialității asupra datelor personale și informațiilor referitoare la viața privată și situația de risc și vulnerabilitate în care se află.</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b/>
        </w:rPr>
        <w:t xml:space="preserve">Art. 7 </w:t>
      </w:r>
      <w:r w:rsidR="009E5004">
        <w:rPr>
          <w:rFonts w:ascii="Trebuchet MS" w:hAnsi="Trebuchet MS"/>
        </w:rPr>
        <w:t xml:space="preserve"> În scopul </w:t>
      </w:r>
      <w:r w:rsidRPr="001029E8">
        <w:rPr>
          <w:rFonts w:ascii="Trebuchet MS" w:hAnsi="Trebuchet MS"/>
        </w:rPr>
        <w:t>respectării vieții private și a securității personale, beneficiarul are obligația de a asigura menținerea caracterului c</w:t>
      </w:r>
      <w:r w:rsidR="009E5004">
        <w:rPr>
          <w:rFonts w:ascii="Trebuchet MS" w:hAnsi="Trebuchet MS"/>
        </w:rPr>
        <w:t xml:space="preserve">onfidențial și a nedivulgării, </w:t>
      </w:r>
      <w:r w:rsidRPr="001029E8">
        <w:rPr>
          <w:rFonts w:ascii="Trebuchet MS" w:hAnsi="Trebuchet MS"/>
        </w:rPr>
        <w:t>sub nicio formă și față de</w:t>
      </w:r>
      <w:r w:rsidR="009E5004">
        <w:rPr>
          <w:rFonts w:ascii="Trebuchet MS" w:hAnsi="Trebuchet MS"/>
        </w:rPr>
        <w:t xml:space="preserve"> nicio terță persoană, a denumirii</w:t>
      </w:r>
      <w:r w:rsidRPr="001029E8">
        <w:rPr>
          <w:rFonts w:ascii="Trebuchet MS" w:hAnsi="Trebuchet MS"/>
        </w:rPr>
        <w:t xml:space="preserve"> localității și adresei locuinței protejate sau a adreselor la care sunt organizate și fu</w:t>
      </w:r>
      <w:r w:rsidR="009E5004">
        <w:rPr>
          <w:rFonts w:ascii="Trebuchet MS" w:hAnsi="Trebuchet MS"/>
        </w:rPr>
        <w:t>ncționează celelalte servicii</w:t>
      </w:r>
      <w:r w:rsidRPr="001029E8">
        <w:rPr>
          <w:rFonts w:ascii="Trebuchet MS" w:hAnsi="Trebuchet MS"/>
        </w:rPr>
        <w:t xml:space="preserve"> sociale complementare de care acesta sau celelalte victime ale violenței domestice beneficiază.</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b/>
        </w:rPr>
        <w:t>Art.</w:t>
      </w:r>
      <w:r w:rsidR="009E5004">
        <w:rPr>
          <w:rFonts w:ascii="Trebuchet MS" w:hAnsi="Trebuchet MS"/>
          <w:b/>
        </w:rPr>
        <w:t xml:space="preserve"> </w:t>
      </w:r>
      <w:r w:rsidRPr="001029E8">
        <w:rPr>
          <w:rFonts w:ascii="Trebuchet MS" w:hAnsi="Trebuchet MS"/>
          <w:b/>
        </w:rPr>
        <w:t xml:space="preserve">8 </w:t>
      </w:r>
      <w:r w:rsidRPr="001029E8">
        <w:rPr>
          <w:rFonts w:ascii="Trebuchet MS" w:hAnsi="Trebuchet MS"/>
        </w:rPr>
        <w:t>Beneficiarul are obligația de a prezenta tuturor specialiștilor cu care intră în conta</w:t>
      </w:r>
      <w:r w:rsidR="009E5004">
        <w:rPr>
          <w:rFonts w:ascii="Trebuchet MS" w:hAnsi="Trebuchet MS"/>
        </w:rPr>
        <w:t xml:space="preserve">ct în cursul derulării PNIPVVD </w:t>
      </w:r>
      <w:r w:rsidRPr="001029E8">
        <w:rPr>
          <w:rFonts w:ascii="Trebuchet MS" w:hAnsi="Trebuchet MS"/>
        </w:rPr>
        <w:t>date și informații actuale, reale şi co</w:t>
      </w:r>
      <w:r w:rsidR="009E5004">
        <w:rPr>
          <w:rFonts w:ascii="Trebuchet MS" w:hAnsi="Trebuchet MS"/>
        </w:rPr>
        <w:t xml:space="preserve">mplete și de a furniza </w:t>
      </w:r>
      <w:r w:rsidRPr="001029E8">
        <w:rPr>
          <w:rFonts w:ascii="Trebuchet MS" w:hAnsi="Trebuchet MS"/>
        </w:rPr>
        <w:t>in</w:t>
      </w:r>
      <w:r w:rsidR="009E5004">
        <w:rPr>
          <w:rFonts w:ascii="Trebuchet MS" w:hAnsi="Trebuchet MS"/>
        </w:rPr>
        <w:t xml:space="preserve">formații corecte cu privire la </w:t>
      </w:r>
      <w:r w:rsidRPr="001029E8">
        <w:rPr>
          <w:rFonts w:ascii="Trebuchet MS" w:hAnsi="Trebuchet MS"/>
        </w:rPr>
        <w:t xml:space="preserve">istoricul faptelor de violență domestică trecute și prezente, identitate, situație </w:t>
      </w:r>
      <w:r w:rsidR="009E5004">
        <w:rPr>
          <w:rFonts w:ascii="Trebuchet MS" w:hAnsi="Trebuchet MS"/>
        </w:rPr>
        <w:t xml:space="preserve">familială, socială, medicală, </w:t>
      </w:r>
      <w:r w:rsidRPr="001029E8">
        <w:rPr>
          <w:rFonts w:ascii="Trebuchet MS" w:hAnsi="Trebuchet MS"/>
        </w:rPr>
        <w:t>economică, etc.</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b/>
        </w:rPr>
        <w:t>Art.</w:t>
      </w:r>
      <w:r w:rsidR="009E5004">
        <w:rPr>
          <w:rFonts w:ascii="Trebuchet MS" w:hAnsi="Trebuchet MS"/>
          <w:b/>
        </w:rPr>
        <w:t xml:space="preserve"> </w:t>
      </w:r>
      <w:r w:rsidRPr="001029E8">
        <w:rPr>
          <w:rFonts w:ascii="Trebuchet MS" w:hAnsi="Trebuchet MS"/>
          <w:b/>
        </w:rPr>
        <w:t>9</w:t>
      </w:r>
      <w:r w:rsidRPr="001029E8">
        <w:rPr>
          <w:rFonts w:ascii="Trebuchet MS" w:hAnsi="Trebuchet MS"/>
        </w:rPr>
        <w:t xml:space="preserve"> Beneficiarul are ob</w:t>
      </w:r>
      <w:r w:rsidR="009E5004">
        <w:rPr>
          <w:rFonts w:ascii="Trebuchet MS" w:hAnsi="Trebuchet MS"/>
        </w:rPr>
        <w:t xml:space="preserve">ligația să comunice furnizorului de servicii </w:t>
      </w:r>
      <w:r w:rsidRPr="001029E8">
        <w:rPr>
          <w:rFonts w:ascii="Trebuchet MS" w:hAnsi="Trebuchet MS"/>
        </w:rPr>
        <w:t>social</w:t>
      </w:r>
      <w:r w:rsidR="009E5004">
        <w:rPr>
          <w:rFonts w:ascii="Trebuchet MS" w:hAnsi="Trebuchet MS"/>
        </w:rPr>
        <w:t>e</w:t>
      </w:r>
      <w:r w:rsidRPr="001029E8">
        <w:rPr>
          <w:rFonts w:ascii="Trebuchet MS" w:hAnsi="Trebuchet MS"/>
        </w:rPr>
        <w:t xml:space="preserve"> orice modificare intervenită în legătură cu situația sa personală, pe tot parcursul includerii </w:t>
      </w:r>
      <w:r w:rsidRPr="001029E8">
        <w:rPr>
          <w:rFonts w:ascii="Trebuchet MS" w:hAnsi="Trebuchet MS" w:cstheme="minorHAnsi"/>
        </w:rPr>
        <w:t>în</w:t>
      </w:r>
      <w:r w:rsidRPr="001029E8">
        <w:rPr>
          <w:rFonts w:ascii="Trebuchet MS" w:hAnsi="Trebuchet MS"/>
        </w:rPr>
        <w:t xml:space="preserve"> PNIPVVD/admiterii în locuința protejată.</w:t>
      </w:r>
    </w:p>
    <w:p w:rsidR="007D0FD4" w:rsidRPr="001029E8" w:rsidRDefault="007D0FD4" w:rsidP="007D0FD4">
      <w:pPr>
        <w:numPr>
          <w:ilvl w:val="0"/>
          <w:numId w:val="28"/>
        </w:numPr>
        <w:tabs>
          <w:tab w:val="left" w:pos="2520"/>
        </w:tabs>
        <w:spacing w:line="276" w:lineRule="auto"/>
        <w:ind w:left="1418" w:right="-180" w:hanging="338"/>
        <w:contextualSpacing/>
        <w:jc w:val="both"/>
        <w:rPr>
          <w:rFonts w:ascii="Trebuchet MS" w:hAnsi="Trebuchet MS" w:cstheme="minorHAnsi"/>
          <w:b/>
        </w:rPr>
      </w:pPr>
      <w:r w:rsidRPr="001029E8">
        <w:rPr>
          <w:rFonts w:ascii="Trebuchet MS" w:hAnsi="Trebuchet MS" w:cstheme="minorHAnsi"/>
          <w:b/>
        </w:rPr>
        <w:t xml:space="preserve">Încetarea acordului </w:t>
      </w:r>
    </w:p>
    <w:p w:rsidR="007D0FD4" w:rsidRPr="001029E8" w:rsidRDefault="007D0FD4" w:rsidP="007D0FD4">
      <w:pPr>
        <w:tabs>
          <w:tab w:val="left" w:pos="2520"/>
        </w:tabs>
        <w:spacing w:line="276" w:lineRule="auto"/>
        <w:ind w:left="1080" w:right="-180"/>
        <w:jc w:val="both"/>
        <w:rPr>
          <w:rFonts w:ascii="Trebuchet MS" w:hAnsi="Trebuchet MS" w:cstheme="minorHAnsi"/>
        </w:rPr>
      </w:pPr>
      <w:r w:rsidRPr="001029E8">
        <w:rPr>
          <w:rFonts w:ascii="Trebuchet MS" w:hAnsi="Trebuchet MS" w:cstheme="minorHAnsi"/>
          <w:b/>
        </w:rPr>
        <w:t xml:space="preserve">Art. 10  </w:t>
      </w:r>
      <w:r w:rsidRPr="001029E8">
        <w:rPr>
          <w:rFonts w:ascii="Trebuchet MS" w:hAnsi="Trebuchet MS" w:cstheme="minorHAnsi"/>
        </w:rPr>
        <w:t>Încetarea acordului se realizează în condițiile prevăzute în prezenta hotărâre la art. 10 din Anexa 2.</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b/>
        </w:rPr>
        <w:t>IV</w:t>
      </w:r>
      <w:r w:rsidRPr="001029E8">
        <w:rPr>
          <w:rFonts w:ascii="Trebuchet MS" w:hAnsi="Trebuchet MS"/>
        </w:rPr>
        <w:t xml:space="preserve">. </w:t>
      </w:r>
      <w:r w:rsidRPr="001029E8">
        <w:rPr>
          <w:rFonts w:ascii="Trebuchet MS" w:hAnsi="Trebuchet MS"/>
          <w:b/>
        </w:rPr>
        <w:t>Durata acordului</w:t>
      </w:r>
      <w:r w:rsidRPr="001029E8">
        <w:rPr>
          <w:rFonts w:ascii="Trebuchet MS" w:hAnsi="Trebuchet MS"/>
        </w:rPr>
        <w:t xml:space="preserve"> </w:t>
      </w: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b/>
        </w:rPr>
        <w:t>Art. 1</w:t>
      </w:r>
      <w:r w:rsidR="000E2CDE" w:rsidRPr="001029E8">
        <w:rPr>
          <w:rFonts w:ascii="Trebuchet MS" w:hAnsi="Trebuchet MS"/>
          <w:b/>
        </w:rPr>
        <w:t>1</w:t>
      </w:r>
      <w:r w:rsidRPr="001029E8">
        <w:rPr>
          <w:rFonts w:ascii="Trebuchet MS" w:hAnsi="Trebuchet MS"/>
        </w:rPr>
        <w:t xml:space="preserve"> Perioada de aplicare a prezentului acord  este limitată la durata de furnizare a tuturor măsurilor de  protecție și de sprijin de care victima violenței domestice beneficiază în cadrul PNIPVVD.</w:t>
      </w:r>
    </w:p>
    <w:p w:rsidR="007D0FD4" w:rsidRPr="001029E8" w:rsidRDefault="007D0FD4" w:rsidP="007D0FD4">
      <w:pPr>
        <w:tabs>
          <w:tab w:val="left" w:pos="2520"/>
        </w:tabs>
        <w:spacing w:line="276" w:lineRule="auto"/>
        <w:ind w:left="1080" w:right="-180"/>
        <w:jc w:val="both"/>
        <w:rPr>
          <w:rFonts w:ascii="Trebuchet MS" w:hAnsi="Trebuchet MS"/>
        </w:rPr>
      </w:pPr>
    </w:p>
    <w:p w:rsidR="007D0FD4" w:rsidRPr="001029E8" w:rsidRDefault="000D01C7" w:rsidP="007D0FD4">
      <w:pPr>
        <w:tabs>
          <w:tab w:val="left" w:pos="2520"/>
        </w:tabs>
        <w:spacing w:line="276" w:lineRule="auto"/>
        <w:ind w:left="1080" w:right="-180"/>
        <w:jc w:val="both"/>
        <w:rPr>
          <w:rFonts w:ascii="Trebuchet MS" w:hAnsi="Trebuchet MS"/>
        </w:rPr>
      </w:pPr>
      <w:r>
        <w:rPr>
          <w:rFonts w:ascii="Trebuchet MS" w:hAnsi="Trebuchet MS"/>
        </w:rPr>
        <w:t>Prezentul a</w:t>
      </w:r>
      <w:r w:rsidR="007D0FD4" w:rsidRPr="001029E8">
        <w:rPr>
          <w:rFonts w:ascii="Trebuchet MS" w:hAnsi="Trebuchet MS"/>
        </w:rPr>
        <w:t>cord a fost semnat astăzi, .............................., în 2 (două) exemp</w:t>
      </w:r>
      <w:r>
        <w:rPr>
          <w:rFonts w:ascii="Trebuchet MS" w:hAnsi="Trebuchet MS"/>
        </w:rPr>
        <w:t>lare, câte unul pentru fiecare p</w:t>
      </w:r>
      <w:r w:rsidR="007D0FD4" w:rsidRPr="001029E8">
        <w:rPr>
          <w:rFonts w:ascii="Trebuchet MS" w:hAnsi="Trebuchet MS"/>
        </w:rPr>
        <w:t>arte, fiecare având aceeași valoare juridică.</w:t>
      </w:r>
    </w:p>
    <w:p w:rsidR="007D0FD4" w:rsidRPr="001029E8" w:rsidRDefault="007D0FD4" w:rsidP="007D0FD4">
      <w:pPr>
        <w:tabs>
          <w:tab w:val="left" w:pos="2520"/>
        </w:tabs>
        <w:spacing w:line="276" w:lineRule="auto"/>
        <w:ind w:left="1080" w:right="-180"/>
        <w:jc w:val="both"/>
        <w:rPr>
          <w:rFonts w:ascii="Trebuchet MS" w:hAnsi="Trebuchet MS"/>
        </w:rPr>
      </w:pPr>
    </w:p>
    <w:tbl>
      <w:tblPr>
        <w:tblStyle w:val="TableGrid"/>
        <w:tblW w:w="0" w:type="auto"/>
        <w:tblInd w:w="1080" w:type="dxa"/>
        <w:tblLook w:val="04A0" w:firstRow="1" w:lastRow="0" w:firstColumn="1" w:lastColumn="0" w:noHBand="0" w:noVBand="1"/>
      </w:tblPr>
      <w:tblGrid>
        <w:gridCol w:w="5030"/>
        <w:gridCol w:w="4950"/>
      </w:tblGrid>
      <w:tr w:rsidR="007D0FD4" w:rsidRPr="001029E8" w:rsidTr="005160C5">
        <w:tc>
          <w:tcPr>
            <w:tcW w:w="5530" w:type="dxa"/>
          </w:tcPr>
          <w:p w:rsidR="007D0FD4" w:rsidRPr="001029E8" w:rsidRDefault="007D0FD4" w:rsidP="007D0FD4">
            <w:pPr>
              <w:tabs>
                <w:tab w:val="left" w:pos="2520"/>
              </w:tabs>
              <w:spacing w:line="276" w:lineRule="auto"/>
              <w:ind w:right="-180"/>
              <w:jc w:val="both"/>
              <w:rPr>
                <w:rFonts w:ascii="Trebuchet MS" w:hAnsi="Trebuchet MS"/>
                <w:b/>
              </w:rPr>
            </w:pPr>
            <w:r w:rsidRPr="001029E8">
              <w:rPr>
                <w:rFonts w:ascii="Trebuchet MS" w:hAnsi="Trebuchet MS"/>
                <w:b/>
              </w:rPr>
              <w:t>Furnizor de servicii sociale</w:t>
            </w:r>
          </w:p>
          <w:p w:rsidR="007D0FD4" w:rsidRPr="001029E8" w:rsidRDefault="007D0FD4" w:rsidP="007D0FD4">
            <w:pPr>
              <w:tabs>
                <w:tab w:val="left" w:pos="2520"/>
              </w:tabs>
              <w:spacing w:line="276" w:lineRule="auto"/>
              <w:ind w:right="-180"/>
              <w:jc w:val="both"/>
              <w:rPr>
                <w:rFonts w:ascii="Trebuchet MS" w:hAnsi="Trebuchet MS"/>
                <w:b/>
              </w:rPr>
            </w:pPr>
          </w:p>
          <w:p w:rsidR="007D0FD4" w:rsidRPr="001029E8" w:rsidRDefault="007D0FD4" w:rsidP="007D0FD4">
            <w:pPr>
              <w:tabs>
                <w:tab w:val="left" w:pos="2520"/>
              </w:tabs>
              <w:spacing w:line="276" w:lineRule="auto"/>
              <w:ind w:right="-180"/>
              <w:jc w:val="both"/>
              <w:rPr>
                <w:rFonts w:ascii="Trebuchet MS" w:hAnsi="Trebuchet MS"/>
                <w:b/>
              </w:rPr>
            </w:pPr>
          </w:p>
          <w:p w:rsidR="007D0FD4" w:rsidRPr="001029E8" w:rsidRDefault="007D0FD4" w:rsidP="00CD60D2">
            <w:pPr>
              <w:tabs>
                <w:tab w:val="left" w:pos="2520"/>
              </w:tabs>
              <w:spacing w:line="276" w:lineRule="auto"/>
              <w:ind w:right="38"/>
              <w:jc w:val="both"/>
              <w:rPr>
                <w:rFonts w:ascii="Trebuchet MS" w:hAnsi="Trebuchet MS"/>
                <w:b/>
              </w:rPr>
            </w:pPr>
            <w:r w:rsidRPr="001029E8">
              <w:rPr>
                <w:rFonts w:ascii="Trebuchet MS" w:hAnsi="Trebuchet MS"/>
                <w:b/>
              </w:rPr>
              <w:t>SERVICIUL PUBLIC DE ASISTENȚĂ SOCIALĂ/ DIRECȚIA DE ASISTENȚĂ SOCIALĂ/ DIRECȚIA GENERALĂ DE ASISTENȚĂ SOCIALĂ ȘI PROTECȚIA COPILULUI</w:t>
            </w:r>
            <w:r w:rsidR="000E2CDE" w:rsidRPr="001029E8">
              <w:rPr>
                <w:rFonts w:ascii="Trebuchet MS" w:hAnsi="Trebuchet MS"/>
                <w:b/>
              </w:rPr>
              <w:t>/</w:t>
            </w:r>
            <w:r w:rsidR="00CD60D2" w:rsidRPr="001029E8">
              <w:rPr>
                <w:rFonts w:ascii="Trebuchet MS" w:hAnsi="Trebuchet MS"/>
                <w:b/>
              </w:rPr>
              <w:t>FURNIZORUL PRIVAT DE SERVICII SOCIALE</w:t>
            </w:r>
            <w:r w:rsidR="00CD60D2" w:rsidRPr="001029E8">
              <w:t xml:space="preserve"> </w:t>
            </w:r>
            <w:r w:rsidRPr="001029E8">
              <w:rPr>
                <w:rFonts w:ascii="Trebuchet MS" w:hAnsi="Trebuchet MS"/>
                <w:b/>
              </w:rPr>
              <w:t>(comuna/orașul /județul)</w:t>
            </w:r>
          </w:p>
        </w:tc>
        <w:tc>
          <w:tcPr>
            <w:tcW w:w="5530" w:type="dxa"/>
          </w:tcPr>
          <w:p w:rsidR="007D0FD4" w:rsidRPr="001029E8" w:rsidRDefault="007D0FD4" w:rsidP="007D0FD4">
            <w:pPr>
              <w:tabs>
                <w:tab w:val="left" w:pos="2520"/>
              </w:tabs>
              <w:spacing w:line="276" w:lineRule="auto"/>
              <w:ind w:right="-180"/>
              <w:jc w:val="both"/>
              <w:rPr>
                <w:rFonts w:ascii="Trebuchet MS" w:hAnsi="Trebuchet MS"/>
                <w:b/>
              </w:rPr>
            </w:pPr>
            <w:r w:rsidRPr="001029E8">
              <w:rPr>
                <w:rFonts w:ascii="Trebuchet MS" w:hAnsi="Trebuchet MS"/>
                <w:b/>
              </w:rPr>
              <w:t xml:space="preserve"> Beneficiar</w:t>
            </w:r>
          </w:p>
          <w:p w:rsidR="007D0FD4" w:rsidRPr="001029E8" w:rsidRDefault="007D0FD4" w:rsidP="007D0FD4">
            <w:pPr>
              <w:tabs>
                <w:tab w:val="left" w:pos="2520"/>
              </w:tabs>
              <w:spacing w:line="276" w:lineRule="auto"/>
              <w:ind w:right="-180"/>
              <w:jc w:val="both"/>
              <w:rPr>
                <w:rFonts w:ascii="Trebuchet MS" w:hAnsi="Trebuchet MS"/>
                <w:b/>
              </w:rPr>
            </w:pPr>
          </w:p>
          <w:p w:rsidR="007D0FD4" w:rsidRPr="001029E8" w:rsidRDefault="007D0FD4" w:rsidP="007D0FD4">
            <w:pPr>
              <w:tabs>
                <w:tab w:val="left" w:pos="2520"/>
              </w:tabs>
              <w:spacing w:line="276" w:lineRule="auto"/>
              <w:ind w:right="-180"/>
              <w:jc w:val="both"/>
              <w:rPr>
                <w:rFonts w:ascii="Trebuchet MS" w:hAnsi="Trebuchet MS"/>
                <w:b/>
              </w:rPr>
            </w:pPr>
          </w:p>
          <w:p w:rsidR="007D0FD4" w:rsidRPr="001029E8" w:rsidRDefault="007D0FD4" w:rsidP="007D0FD4">
            <w:pPr>
              <w:tabs>
                <w:tab w:val="left" w:pos="2520"/>
              </w:tabs>
              <w:spacing w:line="276" w:lineRule="auto"/>
              <w:ind w:right="-180"/>
              <w:jc w:val="both"/>
              <w:rPr>
                <w:rFonts w:ascii="Trebuchet MS" w:hAnsi="Trebuchet MS"/>
                <w:b/>
              </w:rPr>
            </w:pPr>
            <w:r w:rsidRPr="001029E8">
              <w:rPr>
                <w:rFonts w:ascii="Trebuchet MS" w:hAnsi="Trebuchet MS"/>
                <w:b/>
              </w:rPr>
              <w:t xml:space="preserve">Nume și prenume </w:t>
            </w:r>
            <w:r w:rsidRPr="001029E8">
              <w:rPr>
                <w:rFonts w:ascii="Trebuchet MS" w:hAnsi="Trebuchet MS"/>
                <w:b/>
              </w:rPr>
              <w:tab/>
            </w:r>
          </w:p>
          <w:p w:rsidR="007D0FD4" w:rsidRPr="001029E8" w:rsidRDefault="007D0FD4" w:rsidP="007D0FD4">
            <w:pPr>
              <w:tabs>
                <w:tab w:val="left" w:pos="2520"/>
              </w:tabs>
              <w:spacing w:line="276" w:lineRule="auto"/>
              <w:ind w:right="-180"/>
              <w:jc w:val="both"/>
              <w:rPr>
                <w:rFonts w:ascii="Trebuchet MS" w:hAnsi="Trebuchet MS"/>
                <w:b/>
              </w:rPr>
            </w:pPr>
            <w:r w:rsidRPr="001029E8">
              <w:rPr>
                <w:rFonts w:ascii="Trebuchet MS" w:hAnsi="Trebuchet MS"/>
                <w:b/>
              </w:rPr>
              <w:t>Semnătură</w:t>
            </w:r>
            <w:r w:rsidRPr="001029E8">
              <w:rPr>
                <w:rFonts w:ascii="Trebuchet MS" w:hAnsi="Trebuchet MS"/>
                <w:b/>
              </w:rPr>
              <w:tab/>
            </w:r>
          </w:p>
          <w:p w:rsidR="007D0FD4" w:rsidRPr="001029E8" w:rsidRDefault="007D0FD4" w:rsidP="007D0FD4">
            <w:pPr>
              <w:tabs>
                <w:tab w:val="left" w:pos="2520"/>
              </w:tabs>
              <w:spacing w:line="276" w:lineRule="auto"/>
              <w:ind w:right="-180"/>
              <w:jc w:val="both"/>
              <w:rPr>
                <w:rFonts w:ascii="Trebuchet MS" w:hAnsi="Trebuchet MS"/>
                <w:b/>
              </w:rPr>
            </w:pPr>
            <w:r w:rsidRPr="001029E8">
              <w:rPr>
                <w:rFonts w:ascii="Trebuchet MS" w:hAnsi="Trebuchet MS"/>
                <w:b/>
              </w:rPr>
              <w:t>Dată</w:t>
            </w:r>
            <w:r w:rsidRPr="001029E8">
              <w:rPr>
                <w:rFonts w:ascii="Trebuchet MS" w:hAnsi="Trebuchet MS"/>
                <w:b/>
              </w:rPr>
              <w:tab/>
            </w:r>
          </w:p>
          <w:p w:rsidR="007D0FD4" w:rsidRPr="001029E8" w:rsidRDefault="007D0FD4" w:rsidP="007D0FD4">
            <w:pPr>
              <w:tabs>
                <w:tab w:val="left" w:pos="2520"/>
              </w:tabs>
              <w:spacing w:line="276" w:lineRule="auto"/>
              <w:ind w:right="-180"/>
              <w:jc w:val="both"/>
              <w:rPr>
                <w:rFonts w:ascii="Trebuchet MS" w:hAnsi="Trebuchet MS"/>
                <w:b/>
              </w:rPr>
            </w:pPr>
          </w:p>
        </w:tc>
      </w:tr>
    </w:tbl>
    <w:p w:rsidR="007D0FD4" w:rsidRPr="001029E8" w:rsidRDefault="007D0FD4" w:rsidP="007D0FD4">
      <w:pPr>
        <w:tabs>
          <w:tab w:val="left" w:pos="2520"/>
        </w:tabs>
        <w:spacing w:line="276" w:lineRule="auto"/>
        <w:ind w:left="1080" w:right="-180"/>
        <w:jc w:val="both"/>
        <w:rPr>
          <w:rFonts w:ascii="Trebuchet MS" w:hAnsi="Trebuchet MS"/>
          <w:b/>
        </w:rPr>
      </w:pPr>
    </w:p>
    <w:p w:rsidR="007D0FD4" w:rsidRPr="001029E8" w:rsidRDefault="007D0FD4" w:rsidP="007D0FD4">
      <w:pPr>
        <w:tabs>
          <w:tab w:val="left" w:pos="2520"/>
        </w:tabs>
        <w:spacing w:line="276" w:lineRule="auto"/>
        <w:ind w:left="1080" w:right="-180"/>
        <w:jc w:val="both"/>
        <w:rPr>
          <w:rFonts w:ascii="Trebuchet MS" w:hAnsi="Trebuchet MS"/>
        </w:rPr>
      </w:pPr>
      <w:r w:rsidRPr="001029E8">
        <w:rPr>
          <w:rFonts w:ascii="Trebuchet MS" w:hAnsi="Trebuchet MS"/>
          <w:b/>
        </w:rPr>
        <w:t xml:space="preserve">                              </w:t>
      </w:r>
    </w:p>
    <w:p w:rsidR="007D0FD4" w:rsidRPr="001029E8" w:rsidRDefault="007D0FD4" w:rsidP="007D0FD4">
      <w:pPr>
        <w:tabs>
          <w:tab w:val="left" w:pos="2520"/>
        </w:tabs>
        <w:spacing w:line="276" w:lineRule="auto"/>
        <w:ind w:left="1080" w:right="-180"/>
        <w:jc w:val="both"/>
        <w:rPr>
          <w:rFonts w:ascii="Trebuchet MS" w:hAnsi="Trebuchet MS"/>
        </w:rPr>
      </w:pPr>
    </w:p>
    <w:p w:rsidR="007D0FD4" w:rsidRPr="001029E8" w:rsidRDefault="007D0FD4" w:rsidP="007D0FD4">
      <w:pPr>
        <w:tabs>
          <w:tab w:val="left" w:pos="2520"/>
        </w:tabs>
        <w:spacing w:line="276" w:lineRule="auto"/>
        <w:ind w:right="-180"/>
        <w:jc w:val="both"/>
        <w:rPr>
          <w:rFonts w:ascii="Trebuchet MS" w:hAnsi="Trebuchet MS"/>
        </w:rPr>
      </w:pPr>
    </w:p>
    <w:p w:rsidR="001A0E1A" w:rsidRPr="001029E8" w:rsidRDefault="001A0E1A"/>
    <w:sectPr w:rsidR="001A0E1A" w:rsidRPr="001029E8" w:rsidSect="005160C5">
      <w:footerReference w:type="default" r:id="rId7"/>
      <w:pgSz w:w="11906" w:h="16838"/>
      <w:pgMar w:top="1411" w:right="836" w:bottom="1411" w:left="0" w:header="567" w:footer="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37" w:rsidRDefault="00E96B37" w:rsidP="007D0FD4">
      <w:pPr>
        <w:spacing w:after="0" w:line="240" w:lineRule="auto"/>
      </w:pPr>
      <w:r>
        <w:separator/>
      </w:r>
    </w:p>
  </w:endnote>
  <w:endnote w:type="continuationSeparator" w:id="0">
    <w:p w:rsidR="00E96B37" w:rsidRDefault="00E96B37" w:rsidP="007D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F6" w:rsidRDefault="001765F6">
    <w:pPr>
      <w:pStyle w:val="Footer"/>
      <w:jc w:val="right"/>
    </w:pPr>
  </w:p>
  <w:p w:rsidR="001765F6" w:rsidRDefault="00176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37" w:rsidRDefault="00E96B37" w:rsidP="007D0FD4">
      <w:pPr>
        <w:spacing w:after="0" w:line="240" w:lineRule="auto"/>
      </w:pPr>
      <w:r>
        <w:separator/>
      </w:r>
    </w:p>
  </w:footnote>
  <w:footnote w:type="continuationSeparator" w:id="0">
    <w:p w:rsidR="00E96B37" w:rsidRDefault="00E96B37" w:rsidP="007D0FD4">
      <w:pPr>
        <w:spacing w:after="0" w:line="240" w:lineRule="auto"/>
      </w:pPr>
      <w:r>
        <w:continuationSeparator/>
      </w:r>
    </w:p>
  </w:footnote>
  <w:footnote w:id="1">
    <w:p w:rsidR="001765F6" w:rsidRPr="00F1521A" w:rsidRDefault="001765F6" w:rsidP="007D0FD4">
      <w:pPr>
        <w:pStyle w:val="FootnoteText"/>
        <w:ind w:left="900"/>
      </w:pPr>
      <w:r w:rsidRPr="00F1521A">
        <w:rPr>
          <w:rStyle w:val="FootnoteReference"/>
        </w:rPr>
        <w:footnoteRef/>
      </w:r>
      <w:r w:rsidRPr="00F1521A">
        <w:t xml:space="preserve"> </w:t>
      </w:r>
      <w:r w:rsidRPr="00F1521A">
        <w:rPr>
          <w:i/>
          <w:sz w:val="16"/>
          <w:szCs w:val="16"/>
        </w:rPr>
        <w:t xml:space="preserve">Se completează, după caz, prin bifarea unei sau mai multor forme de violență cuprinse în declarație și  prevăzute de </w:t>
      </w:r>
      <w:r w:rsidRPr="00F1521A">
        <w:rPr>
          <w:rFonts w:ascii="Trebuchet MS" w:hAnsi="Trebuchet MS"/>
          <w:i/>
          <w:color w:val="000000" w:themeColor="text1"/>
          <w:sz w:val="16"/>
          <w:szCs w:val="16"/>
        </w:rPr>
        <w:t>art. 4 din Legea nr. 217/2003 privind prevenirea și combaterea violenței domestice, republicată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764B"/>
    <w:multiLevelType w:val="hybridMultilevel"/>
    <w:tmpl w:val="4770039A"/>
    <w:lvl w:ilvl="0" w:tplc="1E04C702">
      <w:start w:val="6"/>
      <w:numFmt w:val="bullet"/>
      <w:lvlText w:val=""/>
      <w:lvlJc w:val="left"/>
      <w:pPr>
        <w:ind w:left="430" w:hanging="360"/>
      </w:pPr>
      <w:rPr>
        <w:rFonts w:ascii="Symbol" w:eastAsiaTheme="minorHAnsi" w:hAnsi="Symbol" w:cstheme="minorBid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 w15:restartNumberingAfterBreak="0">
    <w:nsid w:val="08EC70C5"/>
    <w:multiLevelType w:val="hybridMultilevel"/>
    <w:tmpl w:val="1A8E1BA0"/>
    <w:lvl w:ilvl="0" w:tplc="D06C4C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510A1C"/>
    <w:multiLevelType w:val="hybridMultilevel"/>
    <w:tmpl w:val="29448D06"/>
    <w:lvl w:ilvl="0" w:tplc="FDAE823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657D2"/>
    <w:multiLevelType w:val="hybridMultilevel"/>
    <w:tmpl w:val="81EEF554"/>
    <w:lvl w:ilvl="0" w:tplc="DE8407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B5B57D2"/>
    <w:multiLevelType w:val="hybridMultilevel"/>
    <w:tmpl w:val="C56C4504"/>
    <w:lvl w:ilvl="0" w:tplc="46F0CE76">
      <w:start w:val="1"/>
      <w:numFmt w:val="lowerLetter"/>
      <w:lvlText w:val="%1)"/>
      <w:lvlJc w:val="left"/>
      <w:pPr>
        <w:ind w:left="1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FA7555"/>
    <w:multiLevelType w:val="hybridMultilevel"/>
    <w:tmpl w:val="8C7CF87E"/>
    <w:lvl w:ilvl="0" w:tplc="996669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DE41D5"/>
    <w:multiLevelType w:val="hybridMultilevel"/>
    <w:tmpl w:val="B428E278"/>
    <w:lvl w:ilvl="0" w:tplc="62BE7DEE">
      <w:start w:val="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EC3E15"/>
    <w:multiLevelType w:val="hybridMultilevel"/>
    <w:tmpl w:val="CD164CC6"/>
    <w:lvl w:ilvl="0" w:tplc="1708CC44">
      <w:start w:val="1"/>
      <w:numFmt w:val="decimal"/>
      <w:lvlText w:val="(%1)"/>
      <w:lvlJc w:val="left"/>
      <w:pPr>
        <w:ind w:left="2460" w:hanging="39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8" w15:restartNumberingAfterBreak="0">
    <w:nsid w:val="24A45A32"/>
    <w:multiLevelType w:val="hybridMultilevel"/>
    <w:tmpl w:val="2E086C06"/>
    <w:lvl w:ilvl="0" w:tplc="FB0240EC">
      <w:start w:val="1"/>
      <w:numFmt w:val="lowerLetter"/>
      <w:lvlText w:val="%1)"/>
      <w:lvlJc w:val="left"/>
      <w:pPr>
        <w:ind w:left="261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2C7430"/>
    <w:multiLevelType w:val="hybridMultilevel"/>
    <w:tmpl w:val="3DF08A28"/>
    <w:lvl w:ilvl="0" w:tplc="BCDCE5E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86C627B"/>
    <w:multiLevelType w:val="hybridMultilevel"/>
    <w:tmpl w:val="9C6EA8DA"/>
    <w:lvl w:ilvl="0" w:tplc="04090003">
      <w:start w:val="1"/>
      <w:numFmt w:val="bullet"/>
      <w:lvlText w:val="o"/>
      <w:lvlJc w:val="left"/>
      <w:pPr>
        <w:ind w:left="2340" w:hanging="360"/>
      </w:pPr>
      <w:rPr>
        <w:rFonts w:ascii="Courier New" w:hAnsi="Courier New" w:cs="Courier New"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15:restartNumberingAfterBreak="0">
    <w:nsid w:val="2A8A3B1C"/>
    <w:multiLevelType w:val="hybridMultilevel"/>
    <w:tmpl w:val="477CD8E0"/>
    <w:lvl w:ilvl="0" w:tplc="9B688C50">
      <w:start w:val="6"/>
      <w:numFmt w:val="bullet"/>
      <w:lvlText w:val=""/>
      <w:lvlJc w:val="left"/>
      <w:pPr>
        <w:ind w:left="2520" w:hanging="360"/>
      </w:pPr>
      <w:rPr>
        <w:rFonts w:ascii="Symbol" w:eastAsiaTheme="minorHAnsi" w:hAnsi="Symbol"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C1443B7"/>
    <w:multiLevelType w:val="hybridMultilevel"/>
    <w:tmpl w:val="59DA8876"/>
    <w:lvl w:ilvl="0" w:tplc="9F609C84">
      <w:start w:val="1"/>
      <w:numFmt w:val="upp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D277393"/>
    <w:multiLevelType w:val="hybridMultilevel"/>
    <w:tmpl w:val="E39EB9E6"/>
    <w:lvl w:ilvl="0" w:tplc="1D709A52">
      <w:start w:val="6"/>
      <w:numFmt w:val="bullet"/>
      <w:lvlText w:val="-"/>
      <w:lvlJc w:val="left"/>
      <w:pPr>
        <w:ind w:left="1804" w:hanging="360"/>
      </w:pPr>
      <w:rPr>
        <w:rFonts w:ascii="Trebuchet MS" w:eastAsiaTheme="minorHAnsi" w:hAnsi="Trebuchet MS" w:cstheme="minorBidi" w:hint="default"/>
      </w:rPr>
    </w:lvl>
    <w:lvl w:ilvl="1" w:tplc="08090003" w:tentative="1">
      <w:start w:val="1"/>
      <w:numFmt w:val="bullet"/>
      <w:lvlText w:val="o"/>
      <w:lvlJc w:val="left"/>
      <w:pPr>
        <w:ind w:left="2524" w:hanging="360"/>
      </w:pPr>
      <w:rPr>
        <w:rFonts w:ascii="Courier New" w:hAnsi="Courier New" w:cs="Courier New" w:hint="default"/>
      </w:rPr>
    </w:lvl>
    <w:lvl w:ilvl="2" w:tplc="08090005" w:tentative="1">
      <w:start w:val="1"/>
      <w:numFmt w:val="bullet"/>
      <w:lvlText w:val=""/>
      <w:lvlJc w:val="left"/>
      <w:pPr>
        <w:ind w:left="3244" w:hanging="360"/>
      </w:pPr>
      <w:rPr>
        <w:rFonts w:ascii="Wingdings" w:hAnsi="Wingdings" w:hint="default"/>
      </w:rPr>
    </w:lvl>
    <w:lvl w:ilvl="3" w:tplc="08090001" w:tentative="1">
      <w:start w:val="1"/>
      <w:numFmt w:val="bullet"/>
      <w:lvlText w:val=""/>
      <w:lvlJc w:val="left"/>
      <w:pPr>
        <w:ind w:left="3964" w:hanging="360"/>
      </w:pPr>
      <w:rPr>
        <w:rFonts w:ascii="Symbol" w:hAnsi="Symbol" w:hint="default"/>
      </w:rPr>
    </w:lvl>
    <w:lvl w:ilvl="4" w:tplc="08090003" w:tentative="1">
      <w:start w:val="1"/>
      <w:numFmt w:val="bullet"/>
      <w:lvlText w:val="o"/>
      <w:lvlJc w:val="left"/>
      <w:pPr>
        <w:ind w:left="4684" w:hanging="360"/>
      </w:pPr>
      <w:rPr>
        <w:rFonts w:ascii="Courier New" w:hAnsi="Courier New" w:cs="Courier New" w:hint="default"/>
      </w:rPr>
    </w:lvl>
    <w:lvl w:ilvl="5" w:tplc="08090005" w:tentative="1">
      <w:start w:val="1"/>
      <w:numFmt w:val="bullet"/>
      <w:lvlText w:val=""/>
      <w:lvlJc w:val="left"/>
      <w:pPr>
        <w:ind w:left="5404" w:hanging="360"/>
      </w:pPr>
      <w:rPr>
        <w:rFonts w:ascii="Wingdings" w:hAnsi="Wingdings" w:hint="default"/>
      </w:rPr>
    </w:lvl>
    <w:lvl w:ilvl="6" w:tplc="08090001" w:tentative="1">
      <w:start w:val="1"/>
      <w:numFmt w:val="bullet"/>
      <w:lvlText w:val=""/>
      <w:lvlJc w:val="left"/>
      <w:pPr>
        <w:ind w:left="6124" w:hanging="360"/>
      </w:pPr>
      <w:rPr>
        <w:rFonts w:ascii="Symbol" w:hAnsi="Symbol" w:hint="default"/>
      </w:rPr>
    </w:lvl>
    <w:lvl w:ilvl="7" w:tplc="08090003" w:tentative="1">
      <w:start w:val="1"/>
      <w:numFmt w:val="bullet"/>
      <w:lvlText w:val="o"/>
      <w:lvlJc w:val="left"/>
      <w:pPr>
        <w:ind w:left="6844" w:hanging="360"/>
      </w:pPr>
      <w:rPr>
        <w:rFonts w:ascii="Courier New" w:hAnsi="Courier New" w:cs="Courier New" w:hint="default"/>
      </w:rPr>
    </w:lvl>
    <w:lvl w:ilvl="8" w:tplc="08090005" w:tentative="1">
      <w:start w:val="1"/>
      <w:numFmt w:val="bullet"/>
      <w:lvlText w:val=""/>
      <w:lvlJc w:val="left"/>
      <w:pPr>
        <w:ind w:left="7564" w:hanging="360"/>
      </w:pPr>
      <w:rPr>
        <w:rFonts w:ascii="Wingdings" w:hAnsi="Wingdings" w:hint="default"/>
      </w:rPr>
    </w:lvl>
  </w:abstractNum>
  <w:abstractNum w:abstractNumId="14" w15:restartNumberingAfterBreak="0">
    <w:nsid w:val="2FB73F19"/>
    <w:multiLevelType w:val="hybridMultilevel"/>
    <w:tmpl w:val="9224DA56"/>
    <w:lvl w:ilvl="0" w:tplc="EF46F876">
      <w:start w:val="6"/>
      <w:numFmt w:val="bullet"/>
      <w:lvlText w:val=""/>
      <w:lvlJc w:val="left"/>
      <w:pPr>
        <w:ind w:left="1530" w:hanging="360"/>
      </w:pPr>
      <w:rPr>
        <w:rFonts w:ascii="Symbol" w:eastAsiaTheme="minorHAnsi" w:hAnsi="Symbol" w:cstheme="minorBidi"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5" w15:restartNumberingAfterBreak="0">
    <w:nsid w:val="371E376B"/>
    <w:multiLevelType w:val="hybridMultilevel"/>
    <w:tmpl w:val="F16A1B9A"/>
    <w:lvl w:ilvl="0" w:tplc="114864F8">
      <w:start w:val="1"/>
      <w:numFmt w:val="lowerLetter"/>
      <w:lvlText w:val="%1)"/>
      <w:lvlJc w:val="left"/>
      <w:pPr>
        <w:ind w:left="2080" w:hanging="370"/>
      </w:pPr>
      <w:rPr>
        <w:rFonts w:hint="default"/>
      </w:rPr>
    </w:lvl>
    <w:lvl w:ilvl="1" w:tplc="08090019" w:tentative="1">
      <w:start w:val="1"/>
      <w:numFmt w:val="lowerLetter"/>
      <w:lvlText w:val="%2."/>
      <w:lvlJc w:val="left"/>
      <w:pPr>
        <w:ind w:left="2450" w:hanging="360"/>
      </w:pPr>
    </w:lvl>
    <w:lvl w:ilvl="2" w:tplc="0809001B" w:tentative="1">
      <w:start w:val="1"/>
      <w:numFmt w:val="lowerRoman"/>
      <w:lvlText w:val="%3."/>
      <w:lvlJc w:val="right"/>
      <w:pPr>
        <w:ind w:left="3170" w:hanging="180"/>
      </w:pPr>
    </w:lvl>
    <w:lvl w:ilvl="3" w:tplc="0809000F" w:tentative="1">
      <w:start w:val="1"/>
      <w:numFmt w:val="decimal"/>
      <w:lvlText w:val="%4."/>
      <w:lvlJc w:val="left"/>
      <w:pPr>
        <w:ind w:left="3890" w:hanging="360"/>
      </w:pPr>
    </w:lvl>
    <w:lvl w:ilvl="4" w:tplc="08090019" w:tentative="1">
      <w:start w:val="1"/>
      <w:numFmt w:val="lowerLetter"/>
      <w:lvlText w:val="%5."/>
      <w:lvlJc w:val="left"/>
      <w:pPr>
        <w:ind w:left="4610" w:hanging="360"/>
      </w:pPr>
    </w:lvl>
    <w:lvl w:ilvl="5" w:tplc="0809001B" w:tentative="1">
      <w:start w:val="1"/>
      <w:numFmt w:val="lowerRoman"/>
      <w:lvlText w:val="%6."/>
      <w:lvlJc w:val="right"/>
      <w:pPr>
        <w:ind w:left="5330" w:hanging="180"/>
      </w:pPr>
    </w:lvl>
    <w:lvl w:ilvl="6" w:tplc="0809000F" w:tentative="1">
      <w:start w:val="1"/>
      <w:numFmt w:val="decimal"/>
      <w:lvlText w:val="%7."/>
      <w:lvlJc w:val="left"/>
      <w:pPr>
        <w:ind w:left="6050" w:hanging="360"/>
      </w:pPr>
    </w:lvl>
    <w:lvl w:ilvl="7" w:tplc="08090019" w:tentative="1">
      <w:start w:val="1"/>
      <w:numFmt w:val="lowerLetter"/>
      <w:lvlText w:val="%8."/>
      <w:lvlJc w:val="left"/>
      <w:pPr>
        <w:ind w:left="6770" w:hanging="360"/>
      </w:pPr>
    </w:lvl>
    <w:lvl w:ilvl="8" w:tplc="0809001B" w:tentative="1">
      <w:start w:val="1"/>
      <w:numFmt w:val="lowerRoman"/>
      <w:lvlText w:val="%9."/>
      <w:lvlJc w:val="right"/>
      <w:pPr>
        <w:ind w:left="7490" w:hanging="180"/>
      </w:pPr>
    </w:lvl>
  </w:abstractNum>
  <w:abstractNum w:abstractNumId="16" w15:restartNumberingAfterBreak="0">
    <w:nsid w:val="39273C33"/>
    <w:multiLevelType w:val="hybridMultilevel"/>
    <w:tmpl w:val="A41084AE"/>
    <w:lvl w:ilvl="0" w:tplc="CAE671E4">
      <w:start w:val="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BB0F67"/>
    <w:multiLevelType w:val="hybridMultilevel"/>
    <w:tmpl w:val="C07E2F20"/>
    <w:lvl w:ilvl="0" w:tplc="5804E4D0">
      <w:start w:val="6"/>
      <w:numFmt w:val="bullet"/>
      <w:lvlText w:val=""/>
      <w:lvlJc w:val="left"/>
      <w:pPr>
        <w:ind w:left="2160" w:hanging="360"/>
      </w:pPr>
      <w:rPr>
        <w:rFonts w:ascii="Symbol" w:eastAsiaTheme="minorHAnsi" w:hAnsi="Symbol"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1E7759A"/>
    <w:multiLevelType w:val="hybridMultilevel"/>
    <w:tmpl w:val="8F8422B6"/>
    <w:lvl w:ilvl="0" w:tplc="05E8173E">
      <w:start w:val="1"/>
      <w:numFmt w:val="lowerLetter"/>
      <w:lvlText w:val="%1)"/>
      <w:lvlJc w:val="left"/>
      <w:pPr>
        <w:ind w:left="1440" w:hanging="360"/>
      </w:pPr>
      <w:rPr>
        <w:rFonts w:ascii="Trebuchet MS" w:eastAsiaTheme="minorHAnsi" w:hAnsi="Trebuchet MS" w:cstheme="minorBidi"/>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C7A314D"/>
    <w:multiLevelType w:val="hybridMultilevel"/>
    <w:tmpl w:val="DA70A62E"/>
    <w:lvl w:ilvl="0" w:tplc="CC9E80F6">
      <w:start w:val="1"/>
      <w:numFmt w:val="lowerLetter"/>
      <w:lvlText w:val="%1)"/>
      <w:lvlJc w:val="left"/>
      <w:pPr>
        <w:ind w:left="1440" w:hanging="360"/>
      </w:pPr>
      <w:rPr>
        <w:rFonts w:ascii="Trebuchet MS" w:hAnsi="Trebuchet MS" w:hint="default"/>
        <w:b w:val="0"/>
        <w:color w:val="000000" w:themeColor="text1"/>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1475417"/>
    <w:multiLevelType w:val="hybridMultilevel"/>
    <w:tmpl w:val="C736D72A"/>
    <w:lvl w:ilvl="0" w:tplc="38DA8A0E">
      <w:start w:val="1"/>
      <w:numFmt w:val="lowerLetter"/>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1" w15:restartNumberingAfterBreak="0">
    <w:nsid w:val="586266A0"/>
    <w:multiLevelType w:val="hybridMultilevel"/>
    <w:tmpl w:val="CA12D10A"/>
    <w:lvl w:ilvl="0" w:tplc="497A3A08">
      <w:start w:val="1"/>
      <w:numFmt w:val="decimal"/>
      <w:lvlText w:val="%1)"/>
      <w:lvlJc w:val="left"/>
      <w:pPr>
        <w:ind w:left="16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12876AC"/>
    <w:multiLevelType w:val="hybridMultilevel"/>
    <w:tmpl w:val="B3B22F3C"/>
    <w:lvl w:ilvl="0" w:tplc="DCAC6CC8">
      <w:start w:val="6"/>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1A547B2"/>
    <w:multiLevelType w:val="hybridMultilevel"/>
    <w:tmpl w:val="64DE049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65802E9F"/>
    <w:multiLevelType w:val="hybridMultilevel"/>
    <w:tmpl w:val="7AFA5DA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5E011A2"/>
    <w:multiLevelType w:val="hybridMultilevel"/>
    <w:tmpl w:val="10C26174"/>
    <w:lvl w:ilvl="0" w:tplc="1610D940">
      <w:start w:val="1"/>
      <w:numFmt w:val="lowerLetter"/>
      <w:lvlText w:val="%1)"/>
      <w:lvlJc w:val="left"/>
      <w:pPr>
        <w:ind w:left="1890" w:hanging="380"/>
      </w:pPr>
      <w:rPr>
        <w:rFonts w:hint="default"/>
      </w:rPr>
    </w:lvl>
    <w:lvl w:ilvl="1" w:tplc="08090019" w:tentative="1">
      <w:start w:val="1"/>
      <w:numFmt w:val="lowerLetter"/>
      <w:lvlText w:val="%2."/>
      <w:lvlJc w:val="left"/>
      <w:pPr>
        <w:ind w:left="2590" w:hanging="360"/>
      </w:pPr>
    </w:lvl>
    <w:lvl w:ilvl="2" w:tplc="0809001B" w:tentative="1">
      <w:start w:val="1"/>
      <w:numFmt w:val="lowerRoman"/>
      <w:lvlText w:val="%3."/>
      <w:lvlJc w:val="right"/>
      <w:pPr>
        <w:ind w:left="3310" w:hanging="180"/>
      </w:pPr>
    </w:lvl>
    <w:lvl w:ilvl="3" w:tplc="0809000F" w:tentative="1">
      <w:start w:val="1"/>
      <w:numFmt w:val="decimal"/>
      <w:lvlText w:val="%4."/>
      <w:lvlJc w:val="left"/>
      <w:pPr>
        <w:ind w:left="4030" w:hanging="360"/>
      </w:pPr>
    </w:lvl>
    <w:lvl w:ilvl="4" w:tplc="08090019" w:tentative="1">
      <w:start w:val="1"/>
      <w:numFmt w:val="lowerLetter"/>
      <w:lvlText w:val="%5."/>
      <w:lvlJc w:val="left"/>
      <w:pPr>
        <w:ind w:left="4750" w:hanging="360"/>
      </w:pPr>
    </w:lvl>
    <w:lvl w:ilvl="5" w:tplc="0809001B" w:tentative="1">
      <w:start w:val="1"/>
      <w:numFmt w:val="lowerRoman"/>
      <w:lvlText w:val="%6."/>
      <w:lvlJc w:val="right"/>
      <w:pPr>
        <w:ind w:left="5470" w:hanging="180"/>
      </w:pPr>
    </w:lvl>
    <w:lvl w:ilvl="6" w:tplc="0809000F" w:tentative="1">
      <w:start w:val="1"/>
      <w:numFmt w:val="decimal"/>
      <w:lvlText w:val="%7."/>
      <w:lvlJc w:val="left"/>
      <w:pPr>
        <w:ind w:left="6190" w:hanging="360"/>
      </w:pPr>
    </w:lvl>
    <w:lvl w:ilvl="7" w:tplc="08090019" w:tentative="1">
      <w:start w:val="1"/>
      <w:numFmt w:val="lowerLetter"/>
      <w:lvlText w:val="%8."/>
      <w:lvlJc w:val="left"/>
      <w:pPr>
        <w:ind w:left="6910" w:hanging="360"/>
      </w:pPr>
    </w:lvl>
    <w:lvl w:ilvl="8" w:tplc="0809001B" w:tentative="1">
      <w:start w:val="1"/>
      <w:numFmt w:val="lowerRoman"/>
      <w:lvlText w:val="%9."/>
      <w:lvlJc w:val="right"/>
      <w:pPr>
        <w:ind w:left="7630" w:hanging="180"/>
      </w:pPr>
    </w:lvl>
  </w:abstractNum>
  <w:abstractNum w:abstractNumId="26" w15:restartNumberingAfterBreak="0">
    <w:nsid w:val="6C263B83"/>
    <w:multiLevelType w:val="hybridMultilevel"/>
    <w:tmpl w:val="303CFD3E"/>
    <w:lvl w:ilvl="0" w:tplc="02B8C57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D5B7B40"/>
    <w:multiLevelType w:val="hybridMultilevel"/>
    <w:tmpl w:val="9460A6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C712A0"/>
    <w:multiLevelType w:val="hybridMultilevel"/>
    <w:tmpl w:val="44166162"/>
    <w:lvl w:ilvl="0" w:tplc="D4A8C864">
      <w:start w:val="1"/>
      <w:numFmt w:val="bullet"/>
      <w:lvlText w:val=""/>
      <w:lvlJc w:val="left"/>
      <w:pPr>
        <w:ind w:left="1870" w:hanging="360"/>
      </w:pPr>
      <w:rPr>
        <w:rFonts w:ascii="Wingdings" w:hAnsi="Wingdings"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29" w15:restartNumberingAfterBreak="0">
    <w:nsid w:val="742E4CA5"/>
    <w:multiLevelType w:val="hybridMultilevel"/>
    <w:tmpl w:val="540CC250"/>
    <w:lvl w:ilvl="0" w:tplc="D4A8C864">
      <w:start w:val="1"/>
      <w:numFmt w:val="bullet"/>
      <w:lvlText w:val=""/>
      <w:lvlJc w:val="left"/>
      <w:pPr>
        <w:ind w:left="2090" w:hanging="360"/>
      </w:pPr>
      <w:rPr>
        <w:rFonts w:ascii="Wingdings" w:hAnsi="Wingdings" w:hint="default"/>
      </w:rPr>
    </w:lvl>
    <w:lvl w:ilvl="1" w:tplc="08090003" w:tentative="1">
      <w:start w:val="1"/>
      <w:numFmt w:val="bullet"/>
      <w:lvlText w:val="o"/>
      <w:lvlJc w:val="left"/>
      <w:pPr>
        <w:ind w:left="2810" w:hanging="360"/>
      </w:pPr>
      <w:rPr>
        <w:rFonts w:ascii="Courier New" w:hAnsi="Courier New" w:cs="Courier New" w:hint="default"/>
      </w:rPr>
    </w:lvl>
    <w:lvl w:ilvl="2" w:tplc="08090005" w:tentative="1">
      <w:start w:val="1"/>
      <w:numFmt w:val="bullet"/>
      <w:lvlText w:val=""/>
      <w:lvlJc w:val="left"/>
      <w:pPr>
        <w:ind w:left="3530" w:hanging="360"/>
      </w:pPr>
      <w:rPr>
        <w:rFonts w:ascii="Wingdings" w:hAnsi="Wingdings" w:hint="default"/>
      </w:rPr>
    </w:lvl>
    <w:lvl w:ilvl="3" w:tplc="08090001" w:tentative="1">
      <w:start w:val="1"/>
      <w:numFmt w:val="bullet"/>
      <w:lvlText w:val=""/>
      <w:lvlJc w:val="left"/>
      <w:pPr>
        <w:ind w:left="4250" w:hanging="360"/>
      </w:pPr>
      <w:rPr>
        <w:rFonts w:ascii="Symbol" w:hAnsi="Symbol" w:hint="default"/>
      </w:rPr>
    </w:lvl>
    <w:lvl w:ilvl="4" w:tplc="08090003" w:tentative="1">
      <w:start w:val="1"/>
      <w:numFmt w:val="bullet"/>
      <w:lvlText w:val="o"/>
      <w:lvlJc w:val="left"/>
      <w:pPr>
        <w:ind w:left="4970" w:hanging="360"/>
      </w:pPr>
      <w:rPr>
        <w:rFonts w:ascii="Courier New" w:hAnsi="Courier New" w:cs="Courier New" w:hint="default"/>
      </w:rPr>
    </w:lvl>
    <w:lvl w:ilvl="5" w:tplc="08090005" w:tentative="1">
      <w:start w:val="1"/>
      <w:numFmt w:val="bullet"/>
      <w:lvlText w:val=""/>
      <w:lvlJc w:val="left"/>
      <w:pPr>
        <w:ind w:left="5690" w:hanging="360"/>
      </w:pPr>
      <w:rPr>
        <w:rFonts w:ascii="Wingdings" w:hAnsi="Wingdings" w:hint="default"/>
      </w:rPr>
    </w:lvl>
    <w:lvl w:ilvl="6" w:tplc="08090001" w:tentative="1">
      <w:start w:val="1"/>
      <w:numFmt w:val="bullet"/>
      <w:lvlText w:val=""/>
      <w:lvlJc w:val="left"/>
      <w:pPr>
        <w:ind w:left="6410" w:hanging="360"/>
      </w:pPr>
      <w:rPr>
        <w:rFonts w:ascii="Symbol" w:hAnsi="Symbol" w:hint="default"/>
      </w:rPr>
    </w:lvl>
    <w:lvl w:ilvl="7" w:tplc="08090003" w:tentative="1">
      <w:start w:val="1"/>
      <w:numFmt w:val="bullet"/>
      <w:lvlText w:val="o"/>
      <w:lvlJc w:val="left"/>
      <w:pPr>
        <w:ind w:left="7130" w:hanging="360"/>
      </w:pPr>
      <w:rPr>
        <w:rFonts w:ascii="Courier New" w:hAnsi="Courier New" w:cs="Courier New" w:hint="default"/>
      </w:rPr>
    </w:lvl>
    <w:lvl w:ilvl="8" w:tplc="08090005" w:tentative="1">
      <w:start w:val="1"/>
      <w:numFmt w:val="bullet"/>
      <w:lvlText w:val=""/>
      <w:lvlJc w:val="left"/>
      <w:pPr>
        <w:ind w:left="7850" w:hanging="360"/>
      </w:pPr>
      <w:rPr>
        <w:rFonts w:ascii="Wingdings" w:hAnsi="Wingdings" w:hint="default"/>
      </w:rPr>
    </w:lvl>
  </w:abstractNum>
  <w:abstractNum w:abstractNumId="30" w15:restartNumberingAfterBreak="0">
    <w:nsid w:val="76086394"/>
    <w:multiLevelType w:val="hybridMultilevel"/>
    <w:tmpl w:val="0A8AA71A"/>
    <w:lvl w:ilvl="0" w:tplc="46F0CE76">
      <w:start w:val="1"/>
      <w:numFmt w:val="lowerLetter"/>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1" w15:restartNumberingAfterBreak="0">
    <w:nsid w:val="7CAB772C"/>
    <w:multiLevelType w:val="hybridMultilevel"/>
    <w:tmpl w:val="B4861588"/>
    <w:lvl w:ilvl="0" w:tplc="6644B2D2">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059AA"/>
    <w:multiLevelType w:val="hybridMultilevel"/>
    <w:tmpl w:val="A7501670"/>
    <w:lvl w:ilvl="0" w:tplc="4F8AD6F8">
      <w:start w:val="6"/>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24"/>
  </w:num>
  <w:num w:numId="3">
    <w:abstractNumId w:val="26"/>
  </w:num>
  <w:num w:numId="4">
    <w:abstractNumId w:val="21"/>
  </w:num>
  <w:num w:numId="5">
    <w:abstractNumId w:val="19"/>
  </w:num>
  <w:num w:numId="6">
    <w:abstractNumId w:val="5"/>
  </w:num>
  <w:num w:numId="7">
    <w:abstractNumId w:val="8"/>
  </w:num>
  <w:num w:numId="8">
    <w:abstractNumId w:val="30"/>
  </w:num>
  <w:num w:numId="9">
    <w:abstractNumId w:val="3"/>
  </w:num>
  <w:num w:numId="10">
    <w:abstractNumId w:val="7"/>
  </w:num>
  <w:num w:numId="11">
    <w:abstractNumId w:val="20"/>
  </w:num>
  <w:num w:numId="12">
    <w:abstractNumId w:val="27"/>
  </w:num>
  <w:num w:numId="13">
    <w:abstractNumId w:val="10"/>
  </w:num>
  <w:num w:numId="14">
    <w:abstractNumId w:val="29"/>
  </w:num>
  <w:num w:numId="15">
    <w:abstractNumId w:val="28"/>
  </w:num>
  <w:num w:numId="16">
    <w:abstractNumId w:val="22"/>
  </w:num>
  <w:num w:numId="17">
    <w:abstractNumId w:val="17"/>
  </w:num>
  <w:num w:numId="18">
    <w:abstractNumId w:val="11"/>
  </w:num>
  <w:num w:numId="19">
    <w:abstractNumId w:val="16"/>
  </w:num>
  <w:num w:numId="20">
    <w:abstractNumId w:val="32"/>
  </w:num>
  <w:num w:numId="21">
    <w:abstractNumId w:val="6"/>
  </w:num>
  <w:num w:numId="22">
    <w:abstractNumId w:val="4"/>
  </w:num>
  <w:num w:numId="23">
    <w:abstractNumId w:val="14"/>
  </w:num>
  <w:num w:numId="24">
    <w:abstractNumId w:val="31"/>
  </w:num>
  <w:num w:numId="25">
    <w:abstractNumId w:val="0"/>
  </w:num>
  <w:num w:numId="26">
    <w:abstractNumId w:val="2"/>
  </w:num>
  <w:num w:numId="27">
    <w:abstractNumId w:val="1"/>
  </w:num>
  <w:num w:numId="28">
    <w:abstractNumId w:val="12"/>
  </w:num>
  <w:num w:numId="29">
    <w:abstractNumId w:val="18"/>
  </w:num>
  <w:num w:numId="30">
    <w:abstractNumId w:val="23"/>
  </w:num>
  <w:num w:numId="31">
    <w:abstractNumId w:val="25"/>
  </w:num>
  <w:num w:numId="32">
    <w:abstractNumId w:val="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52"/>
    <w:rsid w:val="000118BE"/>
    <w:rsid w:val="00036076"/>
    <w:rsid w:val="000405A7"/>
    <w:rsid w:val="00040CF7"/>
    <w:rsid w:val="000707EF"/>
    <w:rsid w:val="0007793D"/>
    <w:rsid w:val="0009058C"/>
    <w:rsid w:val="000A2194"/>
    <w:rsid w:val="000D01C7"/>
    <w:rsid w:val="000E1BA5"/>
    <w:rsid w:val="000E2CDE"/>
    <w:rsid w:val="000F381B"/>
    <w:rsid w:val="000F4A7A"/>
    <w:rsid w:val="001029E8"/>
    <w:rsid w:val="00103B43"/>
    <w:rsid w:val="001040AA"/>
    <w:rsid w:val="0011775A"/>
    <w:rsid w:val="00121D7D"/>
    <w:rsid w:val="00136C35"/>
    <w:rsid w:val="00170568"/>
    <w:rsid w:val="001765F6"/>
    <w:rsid w:val="001A0E1A"/>
    <w:rsid w:val="001B208C"/>
    <w:rsid w:val="001B6ACB"/>
    <w:rsid w:val="001C4A6C"/>
    <w:rsid w:val="001D6D66"/>
    <w:rsid w:val="001D72C1"/>
    <w:rsid w:val="001F33CA"/>
    <w:rsid w:val="002219E2"/>
    <w:rsid w:val="00286CDE"/>
    <w:rsid w:val="002D4EDB"/>
    <w:rsid w:val="002D4F5B"/>
    <w:rsid w:val="0030234A"/>
    <w:rsid w:val="00340270"/>
    <w:rsid w:val="00346BC2"/>
    <w:rsid w:val="00347CE9"/>
    <w:rsid w:val="00356AFC"/>
    <w:rsid w:val="0036224E"/>
    <w:rsid w:val="003639ED"/>
    <w:rsid w:val="0037206D"/>
    <w:rsid w:val="0037506B"/>
    <w:rsid w:val="003F60E9"/>
    <w:rsid w:val="00417185"/>
    <w:rsid w:val="00420E64"/>
    <w:rsid w:val="00424C9E"/>
    <w:rsid w:val="00437CD1"/>
    <w:rsid w:val="00455515"/>
    <w:rsid w:val="00457B66"/>
    <w:rsid w:val="00457F85"/>
    <w:rsid w:val="004F5578"/>
    <w:rsid w:val="0050045D"/>
    <w:rsid w:val="00503280"/>
    <w:rsid w:val="00515536"/>
    <w:rsid w:val="005160C5"/>
    <w:rsid w:val="00524FFC"/>
    <w:rsid w:val="005440C8"/>
    <w:rsid w:val="005468CB"/>
    <w:rsid w:val="005658F1"/>
    <w:rsid w:val="00571F5D"/>
    <w:rsid w:val="00597705"/>
    <w:rsid w:val="005D5BA8"/>
    <w:rsid w:val="005F12BD"/>
    <w:rsid w:val="005F6AC9"/>
    <w:rsid w:val="0061658C"/>
    <w:rsid w:val="00623C80"/>
    <w:rsid w:val="00655BC4"/>
    <w:rsid w:val="00655F03"/>
    <w:rsid w:val="006564AE"/>
    <w:rsid w:val="00665935"/>
    <w:rsid w:val="00680FBD"/>
    <w:rsid w:val="006B6753"/>
    <w:rsid w:val="006C71E3"/>
    <w:rsid w:val="00725356"/>
    <w:rsid w:val="007437E5"/>
    <w:rsid w:val="0075580F"/>
    <w:rsid w:val="0077705B"/>
    <w:rsid w:val="007D0FD4"/>
    <w:rsid w:val="007F1B33"/>
    <w:rsid w:val="007F45D8"/>
    <w:rsid w:val="008072CD"/>
    <w:rsid w:val="00812053"/>
    <w:rsid w:val="00843E29"/>
    <w:rsid w:val="00865ACE"/>
    <w:rsid w:val="00874AF0"/>
    <w:rsid w:val="00881B54"/>
    <w:rsid w:val="00890D37"/>
    <w:rsid w:val="00893416"/>
    <w:rsid w:val="00894798"/>
    <w:rsid w:val="008D28B9"/>
    <w:rsid w:val="0090173D"/>
    <w:rsid w:val="00925B44"/>
    <w:rsid w:val="00934CA8"/>
    <w:rsid w:val="009922DA"/>
    <w:rsid w:val="009D3ED5"/>
    <w:rsid w:val="009E4FAC"/>
    <w:rsid w:val="009E5004"/>
    <w:rsid w:val="009E7F83"/>
    <w:rsid w:val="00A10E19"/>
    <w:rsid w:val="00A23B98"/>
    <w:rsid w:val="00A35EFB"/>
    <w:rsid w:val="00A72D85"/>
    <w:rsid w:val="00A8278F"/>
    <w:rsid w:val="00A845A3"/>
    <w:rsid w:val="00AB37EE"/>
    <w:rsid w:val="00AC2A04"/>
    <w:rsid w:val="00AC6CB5"/>
    <w:rsid w:val="00AD176A"/>
    <w:rsid w:val="00B01EF3"/>
    <w:rsid w:val="00B100B2"/>
    <w:rsid w:val="00B116E6"/>
    <w:rsid w:val="00B33C6B"/>
    <w:rsid w:val="00B723CB"/>
    <w:rsid w:val="00B7416E"/>
    <w:rsid w:val="00B91BB4"/>
    <w:rsid w:val="00BA76D9"/>
    <w:rsid w:val="00BB009A"/>
    <w:rsid w:val="00BE0072"/>
    <w:rsid w:val="00C13F03"/>
    <w:rsid w:val="00C14B72"/>
    <w:rsid w:val="00C14C8D"/>
    <w:rsid w:val="00C24C71"/>
    <w:rsid w:val="00C26756"/>
    <w:rsid w:val="00C43CE9"/>
    <w:rsid w:val="00C52F4C"/>
    <w:rsid w:val="00C93854"/>
    <w:rsid w:val="00C97FAD"/>
    <w:rsid w:val="00CB0689"/>
    <w:rsid w:val="00CD60D2"/>
    <w:rsid w:val="00CE1FED"/>
    <w:rsid w:val="00CE395C"/>
    <w:rsid w:val="00D02C52"/>
    <w:rsid w:val="00D54447"/>
    <w:rsid w:val="00D64110"/>
    <w:rsid w:val="00DA222B"/>
    <w:rsid w:val="00DA6F72"/>
    <w:rsid w:val="00DB362B"/>
    <w:rsid w:val="00DD4DC4"/>
    <w:rsid w:val="00DD5814"/>
    <w:rsid w:val="00DD786E"/>
    <w:rsid w:val="00DE2DE3"/>
    <w:rsid w:val="00DE3A47"/>
    <w:rsid w:val="00DF5DA1"/>
    <w:rsid w:val="00DF6213"/>
    <w:rsid w:val="00E028AB"/>
    <w:rsid w:val="00E038A2"/>
    <w:rsid w:val="00E07C97"/>
    <w:rsid w:val="00E5137B"/>
    <w:rsid w:val="00E95E90"/>
    <w:rsid w:val="00E96B37"/>
    <w:rsid w:val="00EF595C"/>
    <w:rsid w:val="00F164DC"/>
    <w:rsid w:val="00F358B5"/>
    <w:rsid w:val="00F4160D"/>
    <w:rsid w:val="00F60191"/>
    <w:rsid w:val="00F616EC"/>
    <w:rsid w:val="00F6240D"/>
    <w:rsid w:val="00F6543F"/>
    <w:rsid w:val="00FC27F4"/>
    <w:rsid w:val="00FD6D0B"/>
    <w:rsid w:val="00FE4418"/>
    <w:rsid w:val="00FF2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A5873-7EAA-4666-8563-8A875288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0FD4"/>
  </w:style>
  <w:style w:type="paragraph" w:styleId="ListParagraph">
    <w:name w:val="List Paragraph"/>
    <w:basedOn w:val="Normal"/>
    <w:uiPriority w:val="34"/>
    <w:qFormat/>
    <w:rsid w:val="007D0FD4"/>
    <w:pPr>
      <w:ind w:left="720"/>
      <w:contextualSpacing/>
    </w:pPr>
  </w:style>
  <w:style w:type="paragraph" w:styleId="Header">
    <w:name w:val="header"/>
    <w:basedOn w:val="Normal"/>
    <w:link w:val="HeaderChar"/>
    <w:uiPriority w:val="99"/>
    <w:unhideWhenUsed/>
    <w:rsid w:val="007D0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FD4"/>
    <w:rPr>
      <w:lang w:val="ro-RO"/>
    </w:rPr>
  </w:style>
  <w:style w:type="paragraph" w:styleId="Footer">
    <w:name w:val="footer"/>
    <w:basedOn w:val="Normal"/>
    <w:link w:val="FooterChar"/>
    <w:uiPriority w:val="99"/>
    <w:unhideWhenUsed/>
    <w:rsid w:val="007D0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FD4"/>
    <w:rPr>
      <w:lang w:val="ro-RO"/>
    </w:rPr>
  </w:style>
  <w:style w:type="paragraph" w:styleId="EndnoteText">
    <w:name w:val="endnote text"/>
    <w:basedOn w:val="Normal"/>
    <w:link w:val="EndnoteTextChar"/>
    <w:uiPriority w:val="99"/>
    <w:semiHidden/>
    <w:unhideWhenUsed/>
    <w:rsid w:val="007D0F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FD4"/>
    <w:rPr>
      <w:sz w:val="20"/>
      <w:szCs w:val="20"/>
      <w:lang w:val="ro-RO"/>
    </w:rPr>
  </w:style>
  <w:style w:type="character" w:styleId="EndnoteReference">
    <w:name w:val="endnote reference"/>
    <w:basedOn w:val="DefaultParagraphFont"/>
    <w:uiPriority w:val="99"/>
    <w:semiHidden/>
    <w:unhideWhenUsed/>
    <w:rsid w:val="007D0FD4"/>
    <w:rPr>
      <w:vertAlign w:val="superscript"/>
    </w:rPr>
  </w:style>
  <w:style w:type="paragraph" w:styleId="FootnoteText">
    <w:name w:val="footnote text"/>
    <w:basedOn w:val="Normal"/>
    <w:link w:val="FootnoteTextChar"/>
    <w:uiPriority w:val="99"/>
    <w:semiHidden/>
    <w:unhideWhenUsed/>
    <w:rsid w:val="007D0F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FD4"/>
    <w:rPr>
      <w:sz w:val="20"/>
      <w:szCs w:val="20"/>
      <w:lang w:val="ro-RO"/>
    </w:rPr>
  </w:style>
  <w:style w:type="character" w:styleId="FootnoteReference">
    <w:name w:val="footnote reference"/>
    <w:basedOn w:val="DefaultParagraphFont"/>
    <w:uiPriority w:val="99"/>
    <w:semiHidden/>
    <w:unhideWhenUsed/>
    <w:rsid w:val="007D0FD4"/>
    <w:rPr>
      <w:vertAlign w:val="superscript"/>
    </w:rPr>
  </w:style>
  <w:style w:type="table" w:styleId="TableGrid">
    <w:name w:val="Table Grid"/>
    <w:basedOn w:val="TableNormal"/>
    <w:uiPriority w:val="39"/>
    <w:rsid w:val="007D0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0FD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D0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FD4"/>
    <w:rPr>
      <w:rFonts w:ascii="Segoe UI" w:hAnsi="Segoe UI" w:cs="Segoe UI"/>
      <w:sz w:val="18"/>
      <w:szCs w:val="18"/>
      <w:lang w:val="ro-RO"/>
    </w:rPr>
  </w:style>
  <w:style w:type="character" w:styleId="CommentReference">
    <w:name w:val="annotation reference"/>
    <w:basedOn w:val="DefaultParagraphFont"/>
    <w:uiPriority w:val="99"/>
    <w:semiHidden/>
    <w:unhideWhenUsed/>
    <w:rsid w:val="007D0FD4"/>
    <w:rPr>
      <w:sz w:val="16"/>
      <w:szCs w:val="16"/>
    </w:rPr>
  </w:style>
  <w:style w:type="paragraph" w:styleId="CommentText">
    <w:name w:val="annotation text"/>
    <w:basedOn w:val="Normal"/>
    <w:link w:val="CommentTextChar"/>
    <w:uiPriority w:val="99"/>
    <w:semiHidden/>
    <w:unhideWhenUsed/>
    <w:rsid w:val="007D0FD4"/>
    <w:pPr>
      <w:spacing w:line="240" w:lineRule="auto"/>
    </w:pPr>
    <w:rPr>
      <w:sz w:val="20"/>
      <w:szCs w:val="20"/>
    </w:rPr>
  </w:style>
  <w:style w:type="character" w:customStyle="1" w:styleId="CommentTextChar">
    <w:name w:val="Comment Text Char"/>
    <w:basedOn w:val="DefaultParagraphFont"/>
    <w:link w:val="CommentText"/>
    <w:uiPriority w:val="99"/>
    <w:semiHidden/>
    <w:rsid w:val="007D0FD4"/>
    <w:rPr>
      <w:sz w:val="20"/>
      <w:szCs w:val="20"/>
      <w:lang w:val="ro-RO"/>
    </w:rPr>
  </w:style>
  <w:style w:type="paragraph" w:styleId="CommentSubject">
    <w:name w:val="annotation subject"/>
    <w:basedOn w:val="CommentText"/>
    <w:next w:val="CommentText"/>
    <w:link w:val="CommentSubjectChar"/>
    <w:uiPriority w:val="99"/>
    <w:semiHidden/>
    <w:unhideWhenUsed/>
    <w:rsid w:val="007D0FD4"/>
    <w:rPr>
      <w:b/>
      <w:bCs/>
    </w:rPr>
  </w:style>
  <w:style w:type="character" w:customStyle="1" w:styleId="CommentSubjectChar">
    <w:name w:val="Comment Subject Char"/>
    <w:basedOn w:val="CommentTextChar"/>
    <w:link w:val="CommentSubject"/>
    <w:uiPriority w:val="99"/>
    <w:semiHidden/>
    <w:rsid w:val="007D0FD4"/>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21</Pages>
  <Words>9458</Words>
  <Characters>53917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Monalisa Cirstea</dc:creator>
  <cp:keywords/>
  <dc:description/>
  <cp:lastModifiedBy>Cristina David</cp:lastModifiedBy>
  <cp:revision>5</cp:revision>
  <cp:lastPrinted>2021-01-19T12:48:00Z</cp:lastPrinted>
  <dcterms:created xsi:type="dcterms:W3CDTF">2021-05-06T07:07:00Z</dcterms:created>
  <dcterms:modified xsi:type="dcterms:W3CDTF">2021-05-06T12:17:00Z</dcterms:modified>
</cp:coreProperties>
</file>